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EEF" w:rsidRPr="003214BA" w:rsidRDefault="0047751C" w:rsidP="00C354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4B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8 сессия Подкомитета ИМО по предупреждению загрязнения и реагированию (PPR) 22-26 марта 2021 г.</w:t>
      </w:r>
    </w:p>
    <w:p w:rsidR="0047751C" w:rsidRPr="003214BA" w:rsidRDefault="0047751C" w:rsidP="00C354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4B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Подкомитет ИМО по предупреждению загрязнения и реагированию</w:t>
      </w:r>
    </w:p>
    <w:p w:rsidR="0047751C" w:rsidRPr="003214BA" w:rsidRDefault="0047751C" w:rsidP="00477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44C" w:rsidRPr="003214BA" w:rsidRDefault="0047751C" w:rsidP="00C3544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8 сессия Подкомитета ИМО по предупреждению загрязнения и реагированию (PPR8) была проведена дистанционно 22-26 марта 2021 г. с обсуждением ограниченного круга вопросов. </w:t>
      </w:r>
    </w:p>
    <w:p w:rsidR="0047751C" w:rsidRPr="003214BA" w:rsidRDefault="00C3544C" w:rsidP="00C354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>На этой сессии не были созданы рабочие группы, а дальнейшая работа над некоторыми вопросами повестки дня будет продолжена в рамках корреспондентских групп, которые отчитаются о своей работе на 9 сессии Подкомитета PPR в 2022 г.</w:t>
      </w:r>
    </w:p>
    <w:p w:rsidR="0047751C" w:rsidRPr="003214BA" w:rsidRDefault="0047751C" w:rsidP="00477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751C" w:rsidRPr="003214BA" w:rsidRDefault="0047751C" w:rsidP="009D7B90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3214BA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Поправки к Кодексу МКХ</w:t>
      </w:r>
    </w:p>
    <w:p w:rsidR="000A271C" w:rsidRPr="003214BA" w:rsidRDefault="0047751C" w:rsidP="009D7B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Было согласовано общее указание в отношении «Жидких отходов, получаемых при производстве пальмового масла (РОМЕ)» с целью обеспечения надлежащей перевозки этого продукта. </w:t>
      </w:r>
    </w:p>
    <w:p w:rsidR="000A271C" w:rsidRPr="003214BA" w:rsidRDefault="0047751C" w:rsidP="009D7B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РОМЕ представляет собой жидкие отходы промышленной переработки пальмового масла, которые используются в качестве сырья для производства биотоплива. </w:t>
      </w:r>
    </w:p>
    <w:p w:rsidR="000A271C" w:rsidRPr="003214BA" w:rsidRDefault="0047751C" w:rsidP="009D7B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>Этот вопрос будет включен в следующий циркуляр MEPC.2/</w:t>
      </w:r>
      <w:proofErr w:type="spellStart"/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>Circular</w:t>
      </w:r>
      <w:proofErr w:type="spellEnd"/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как категория загрязнителя Х, что подразумевает обязательность проведения предварительной мойки после выгрузки. </w:t>
      </w:r>
    </w:p>
    <w:p w:rsidR="0047751C" w:rsidRPr="003214BA" w:rsidRDefault="0047751C" w:rsidP="009D7B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>Индус</w:t>
      </w:r>
      <w:r w:rsidR="00A662D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трии рекомендовано представить </w:t>
      </w:r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>Объедин</w:t>
      </w:r>
      <w:r w:rsidR="00A405EF">
        <w:rPr>
          <w:rFonts w:ascii="Times New Roman" w:eastAsia="Times New Roman" w:hAnsi="Times New Roman" w:cs="Times New Roman"/>
          <w:sz w:val="24"/>
          <w:szCs w:val="24"/>
          <w:lang w:bidi="ru-RU"/>
        </w:rPr>
        <w:t>е</w:t>
      </w:r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>нной группе экспертов по научным аспектам морской среды GESAMP/EHS более точную оценку и как можно более мягкие требования к перевозке.</w:t>
      </w:r>
    </w:p>
    <w:p w:rsidR="0047751C" w:rsidRPr="003214BA" w:rsidRDefault="0047751C" w:rsidP="009D7B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51C" w:rsidRPr="003214BA" w:rsidRDefault="00CF0C57" w:rsidP="00906BB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Био</w:t>
      </w:r>
      <w:r w:rsidR="0047751C" w:rsidRPr="003214BA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обрастание</w:t>
      </w:r>
    </w:p>
    <w:p w:rsidR="0047751C" w:rsidRPr="003214BA" w:rsidRDefault="0047751C" w:rsidP="00906B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>Было обсуждено предложение о том, что очистка подводной части должна проводиться только в отношении обрастания мелкими наносами</w:t>
      </w:r>
      <w:r w:rsidR="00A662D5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о том, что обрастание крупными наносами должно ограничиваться очисткой в сухом доке; этот вопрос будет передан на дальнейшее обсуждение в рамках корреспондентской группы.</w:t>
      </w:r>
    </w:p>
    <w:p w:rsidR="00906BB6" w:rsidRPr="003214BA" w:rsidRDefault="0047751C" w:rsidP="00906B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Корреспондентская группа будет создана вновь с указанием продолжить работу по пересмотру руководства по обрастанию; отчет об этой работе будет представлен на 9 сессии Подкомитета PPR. </w:t>
      </w:r>
    </w:p>
    <w:p w:rsidR="0047751C" w:rsidRPr="003214BA" w:rsidRDefault="0047751C" w:rsidP="00906B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Было предложено продлить намеченный срок завершения рассмотрения руководства по </w:t>
      </w:r>
      <w:r w:rsidR="00E56936">
        <w:rPr>
          <w:rFonts w:ascii="Times New Roman" w:eastAsia="Times New Roman" w:hAnsi="Times New Roman" w:cs="Times New Roman"/>
          <w:sz w:val="24"/>
          <w:szCs w:val="24"/>
          <w:lang w:bidi="ru-RU"/>
        </w:rPr>
        <w:t>био</w:t>
      </w:r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>обрастанию до 2023 г.</w:t>
      </w:r>
    </w:p>
    <w:p w:rsidR="0047751C" w:rsidRPr="003214BA" w:rsidRDefault="0047751C" w:rsidP="009D7B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51C" w:rsidRPr="003214BA" w:rsidRDefault="0047751C" w:rsidP="00906BB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14BA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Черный углерод</w:t>
      </w:r>
    </w:p>
    <w:p w:rsidR="00DE1EAB" w:rsidRPr="003214BA" w:rsidRDefault="0047751C" w:rsidP="00906B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Подкомитет призвал </w:t>
      </w:r>
      <w:r w:rsidR="00E56936">
        <w:rPr>
          <w:rFonts w:ascii="Times New Roman" w:eastAsia="Times New Roman" w:hAnsi="Times New Roman" w:cs="Times New Roman"/>
          <w:sz w:val="24"/>
          <w:szCs w:val="24"/>
          <w:lang w:bidi="ru-RU"/>
        </w:rPr>
        <w:t>представить</w:t>
      </w:r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результаты дополнительных испытаний по использованию различных видов топлива с очень низким содержанием серы (VLSFO) для сбора дальнейшей информации о возможном влиянии параметров топлива, таких как содержание ароматических соединений, на выбросы черного углерода. </w:t>
      </w:r>
    </w:p>
    <w:p w:rsidR="0047751C" w:rsidRPr="003214BA" w:rsidRDefault="0047751C" w:rsidP="00906B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>Международная организация по стандартизации (</w:t>
      </w:r>
      <w:proofErr w:type="gramStart"/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>ИСО)  также</w:t>
      </w:r>
      <w:proofErr w:type="gramEnd"/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E56936">
        <w:rPr>
          <w:rFonts w:ascii="Times New Roman" w:eastAsia="Times New Roman" w:hAnsi="Times New Roman" w:cs="Times New Roman"/>
          <w:sz w:val="24"/>
          <w:szCs w:val="24"/>
          <w:lang w:bidi="ru-RU"/>
        </w:rPr>
        <w:t>была призвана про</w:t>
      </w:r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>информировать ИМО обо всех изменениях в отношении ведущегося пересмотра стандарта ИСО 8217 и возможных изменениях, связанных с образованием черного углерода.</w:t>
      </w:r>
    </w:p>
    <w:p w:rsidR="00DE1EAB" w:rsidRPr="003214BA" w:rsidRDefault="00DE1EAB" w:rsidP="00DE1E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8 сессия Подкомитета PPR </w:t>
      </w:r>
      <w:r w:rsidR="00E56936" w:rsidRPr="00E56936">
        <w:rPr>
          <w:rFonts w:ascii="Times New Roman" w:eastAsia="Times New Roman" w:hAnsi="Times New Roman" w:cs="Times New Roman"/>
          <w:sz w:val="24"/>
          <w:szCs w:val="24"/>
          <w:lang w:bidi="ru-RU"/>
        </w:rPr>
        <w:t>согласил</w:t>
      </w:r>
      <w:r w:rsidR="00E56936">
        <w:rPr>
          <w:rFonts w:ascii="Times New Roman" w:eastAsia="Times New Roman" w:hAnsi="Times New Roman" w:cs="Times New Roman"/>
          <w:sz w:val="24"/>
          <w:szCs w:val="24"/>
          <w:lang w:bidi="ru-RU"/>
        </w:rPr>
        <w:t>ась</w:t>
      </w:r>
      <w:r w:rsidR="00E56936" w:rsidRPr="00E5693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тем, что рассмотрение и внедрение вариантов регулирования должны осуществляться поэтапно</w:t>
      </w:r>
      <w:bookmarkStart w:id="0" w:name="_GoBack"/>
      <w:bookmarkEnd w:id="0"/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</w:p>
    <w:p w:rsidR="00DE1EAB" w:rsidRPr="003214BA" w:rsidRDefault="0047751C" w:rsidP="00DE1E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Такой подход включает в себя разработку </w:t>
      </w:r>
      <w:r w:rsidR="00E5693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первом этапе </w:t>
      </w:r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рекомендательных руководств по мерам целевого контроля черного углерода. </w:t>
      </w:r>
    </w:p>
    <w:p w:rsidR="0047751C" w:rsidRPr="003214BA" w:rsidRDefault="0047751C" w:rsidP="00DE1E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Было предложено продлить намеченный срок завершения работ </w:t>
      </w:r>
      <w:r w:rsidR="00A405EF">
        <w:rPr>
          <w:rFonts w:ascii="Times New Roman" w:eastAsia="Times New Roman" w:hAnsi="Times New Roman" w:cs="Times New Roman"/>
          <w:sz w:val="24"/>
          <w:szCs w:val="24"/>
          <w:lang w:bidi="ru-RU"/>
        </w:rPr>
        <w:t>п</w:t>
      </w:r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 контролю </w:t>
      </w:r>
      <w:r w:rsidR="00A405E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выбросов </w:t>
      </w:r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>черного углерода до 2023 г.</w:t>
      </w:r>
    </w:p>
    <w:p w:rsidR="0047751C" w:rsidRPr="003214BA" w:rsidRDefault="0047751C" w:rsidP="009D7B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1EAB" w:rsidRPr="003214BA" w:rsidRDefault="00DE1EAB" w:rsidP="009D7B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51C" w:rsidRPr="003214BA" w:rsidRDefault="0047751C" w:rsidP="00DE1EAB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14BA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lastRenderedPageBreak/>
        <w:t>Использование и перевозка тяжелого топлива в качестве топлива в арктических водах</w:t>
      </w:r>
    </w:p>
    <w:p w:rsidR="00DE1EAB" w:rsidRPr="003214BA" w:rsidRDefault="0047751C" w:rsidP="00DE1E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Подкомитет выразил согласие, что руководство по обеспечению мер сокращения рисков использования и перевозки тяжелого топлива в качестве топлива для судов в арктических водах требует дальнейшего рассмотрения на 9 сессии Подкомитета PPR с целью одобрения на последующем заседании КЗМС. </w:t>
      </w:r>
    </w:p>
    <w:p w:rsidR="0047751C" w:rsidRPr="003214BA" w:rsidRDefault="0047751C" w:rsidP="00DE1E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Было предложено продлить намеченный срок завершения </w:t>
      </w:r>
      <w:proofErr w:type="gramStart"/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>это</w:t>
      </w:r>
      <w:r w:rsidR="00E56936">
        <w:rPr>
          <w:rFonts w:ascii="Times New Roman" w:eastAsia="Times New Roman" w:hAnsi="Times New Roman" w:cs="Times New Roman"/>
          <w:sz w:val="24"/>
          <w:szCs w:val="24"/>
          <w:lang w:bidi="ru-RU"/>
        </w:rPr>
        <w:t>го</w:t>
      </w:r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E5693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пункта</w:t>
      </w:r>
      <w:proofErr w:type="gramEnd"/>
      <w:r w:rsidR="00E5693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плана работ</w:t>
      </w:r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 2022 г.</w:t>
      </w:r>
    </w:p>
    <w:p w:rsidR="0047751C" w:rsidRPr="003214BA" w:rsidRDefault="0047751C" w:rsidP="009D7B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51C" w:rsidRPr="003214BA" w:rsidRDefault="0047751C" w:rsidP="00DE1EAB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14BA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Очистка сточных вод</w:t>
      </w:r>
    </w:p>
    <w:p w:rsidR="00DE1EAB" w:rsidRPr="003214BA" w:rsidRDefault="0047751C" w:rsidP="00DE1E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Было проведено обсуждение отчета корреспондентской группы с предложением проекта поправок к Приложению IV к конвенции МАРПОЛ и сопутствующим руководствам. </w:t>
      </w:r>
    </w:p>
    <w:p w:rsidR="0047751C" w:rsidRPr="003214BA" w:rsidRDefault="0047751C" w:rsidP="00DE1E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>Были высказаны некоторые сомнения, включающие:</w:t>
      </w:r>
    </w:p>
    <w:p w:rsidR="0047751C" w:rsidRPr="003214BA" w:rsidRDefault="0047751C" w:rsidP="00DE1EAB">
      <w:pPr>
        <w:pStyle w:val="a3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>Применение на существующих судах;</w:t>
      </w:r>
    </w:p>
    <w:p w:rsidR="0047751C" w:rsidRPr="003214BA" w:rsidRDefault="0047751C" w:rsidP="00DE1EAB">
      <w:pPr>
        <w:pStyle w:val="a3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Использование </w:t>
      </w:r>
      <w:r w:rsidR="00E56936">
        <w:rPr>
          <w:rFonts w:ascii="Times New Roman" w:eastAsia="Times New Roman" w:hAnsi="Times New Roman" w:cs="Times New Roman"/>
          <w:sz w:val="24"/>
          <w:szCs w:val="24"/>
          <w:lang w:bidi="ru-RU"/>
        </w:rPr>
        <w:t>серых</w:t>
      </w:r>
      <w:r w:rsidR="00E56936"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>вод в качестве разбавителя для установок очистки сточных вод (STP);</w:t>
      </w:r>
    </w:p>
    <w:p w:rsidR="0047751C" w:rsidRPr="003214BA" w:rsidRDefault="0047751C" w:rsidP="00DE1EAB">
      <w:pPr>
        <w:pStyle w:val="a3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>Применение требований по сбросу для хранящихся стоков установок очистки сточных вод;</w:t>
      </w:r>
    </w:p>
    <w:p w:rsidR="0047751C" w:rsidRPr="003214BA" w:rsidRDefault="00E56936" w:rsidP="00DE1EA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 w:rsidR="0047751C"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>истем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ы</w:t>
      </w:r>
      <w:r w:rsidR="0047751C"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измельчения и обеззараживания (CDS) стали чаще применяться как следствие более строгих требований к установкам очистки сточных вод;</w:t>
      </w:r>
    </w:p>
    <w:p w:rsidR="0047751C" w:rsidRPr="003214BA" w:rsidRDefault="0047751C" w:rsidP="00DE1EA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>Была повторно создана корреспондентская группа с целью продолжения работы по пересмотру Приложения IV  к конвенции МАРПОЛ и сопутствующих руководств. Было предложено продлить намеченный срок завершения работ до 2023 г.</w:t>
      </w:r>
    </w:p>
    <w:p w:rsidR="0047751C" w:rsidRPr="003214BA" w:rsidRDefault="0047751C" w:rsidP="009D7B9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751C" w:rsidRPr="003214BA" w:rsidRDefault="0047751C" w:rsidP="00DE1EAB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214BA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Морской пластмассовый мусор</w:t>
      </w:r>
    </w:p>
    <w:p w:rsidR="0047751C" w:rsidRPr="003214BA" w:rsidRDefault="0047751C" w:rsidP="00DE1EA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>Ввиду ограничений по времени этот круг вопросов был перенесен на 9 сессию Подкомитета PPR.</w:t>
      </w:r>
    </w:p>
    <w:p w:rsidR="0047751C" w:rsidRPr="003214BA" w:rsidRDefault="0047751C" w:rsidP="009D7B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51C" w:rsidRPr="007B1018" w:rsidRDefault="0047751C" w:rsidP="005122A9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101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Другие вопросы</w:t>
      </w:r>
    </w:p>
    <w:p w:rsidR="0047751C" w:rsidRPr="003214BA" w:rsidRDefault="005122A9" w:rsidP="005122A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>На 8 сессии Подкомитета PPR был</w:t>
      </w:r>
      <w:r w:rsidR="00D904CD">
        <w:rPr>
          <w:rFonts w:ascii="Times New Roman" w:eastAsia="Times New Roman" w:hAnsi="Times New Roman" w:cs="Times New Roman"/>
          <w:sz w:val="24"/>
          <w:szCs w:val="24"/>
          <w:lang w:bidi="ru-RU"/>
        </w:rPr>
        <w:t>о</w:t>
      </w:r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проведено обсуждение стандартов по подтверждению устройств мониторинга соответствия балластных вод (CMD), которые могут быть использованы для проведения испытаний по вводу в эксплуатацию, испытаний на соответствие, проводимых портовыми властями</w:t>
      </w:r>
      <w:r w:rsidR="001E2559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или самоконтроля систем очистки балластных вод.</w:t>
      </w:r>
    </w:p>
    <w:p w:rsidR="0047751C" w:rsidRPr="003214BA" w:rsidRDefault="0047751C" w:rsidP="005122A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Было принято решение о создании корреспондентской группы, в задачи которой входит подготовка откорректированного проекта протокола для подтверждения устройств соответствия мониторинга балластных вод и предоставление отчета на 9 сессии Подкомитета PPR.  </w:t>
      </w:r>
    </w:p>
    <w:p w:rsidR="0047751C" w:rsidRPr="003214BA" w:rsidRDefault="0047751C" w:rsidP="009D7B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51C" w:rsidRPr="003214BA" w:rsidRDefault="0047751C" w:rsidP="005122A9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14BA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Были созданы следующие корреспондентские группы, которые предоставят доклад о результатах работы на 9 сессии Подкомитета PPR:</w:t>
      </w:r>
    </w:p>
    <w:p w:rsidR="0047751C" w:rsidRPr="003214BA" w:rsidRDefault="0047751C" w:rsidP="005122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Анализ руководства по </w:t>
      </w:r>
      <w:r w:rsidR="00E56936">
        <w:rPr>
          <w:rFonts w:ascii="Times New Roman" w:eastAsia="Times New Roman" w:hAnsi="Times New Roman" w:cs="Times New Roman"/>
          <w:sz w:val="24"/>
          <w:szCs w:val="24"/>
          <w:lang w:bidi="ru-RU"/>
        </w:rPr>
        <w:t>био</w:t>
      </w:r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>обрастанию;</w:t>
      </w:r>
    </w:p>
    <w:p w:rsidR="0047751C" w:rsidRPr="003214BA" w:rsidRDefault="0047751C" w:rsidP="005122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>Поправки к Приложению VI к конвенции МАРПОЛ и сопутствующим руководствам;</w:t>
      </w:r>
    </w:p>
    <w:p w:rsidR="00E24C89" w:rsidRPr="003214BA" w:rsidRDefault="0047751C" w:rsidP="005122A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14BA">
        <w:rPr>
          <w:rFonts w:ascii="Times New Roman" w:eastAsia="Times New Roman" w:hAnsi="Times New Roman" w:cs="Times New Roman"/>
          <w:sz w:val="24"/>
          <w:szCs w:val="24"/>
          <w:lang w:bidi="ru-RU"/>
        </w:rPr>
        <w:t>Разработка протокола для подтверждения соответствия устройств мониторинга балластных вод.</w:t>
      </w:r>
    </w:p>
    <w:sectPr w:rsidR="00E24C89" w:rsidRPr="003214BA" w:rsidSect="006C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94FC1"/>
    <w:multiLevelType w:val="hybridMultilevel"/>
    <w:tmpl w:val="D8666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09"/>
    <w:rsid w:val="00024D09"/>
    <w:rsid w:val="00037BD8"/>
    <w:rsid w:val="000A271C"/>
    <w:rsid w:val="00167513"/>
    <w:rsid w:val="001A1ACB"/>
    <w:rsid w:val="001C44B7"/>
    <w:rsid w:val="001E2559"/>
    <w:rsid w:val="0024730E"/>
    <w:rsid w:val="002A1D3B"/>
    <w:rsid w:val="003214BA"/>
    <w:rsid w:val="003F128D"/>
    <w:rsid w:val="0047751C"/>
    <w:rsid w:val="005122A9"/>
    <w:rsid w:val="005140F6"/>
    <w:rsid w:val="006C457E"/>
    <w:rsid w:val="00747922"/>
    <w:rsid w:val="007B1018"/>
    <w:rsid w:val="00906BB6"/>
    <w:rsid w:val="009D7B90"/>
    <w:rsid w:val="00A405EF"/>
    <w:rsid w:val="00A662D5"/>
    <w:rsid w:val="00AD3398"/>
    <w:rsid w:val="00AE23D9"/>
    <w:rsid w:val="00AF7EEF"/>
    <w:rsid w:val="00B4270E"/>
    <w:rsid w:val="00BF4F3B"/>
    <w:rsid w:val="00C3544C"/>
    <w:rsid w:val="00CC1CF2"/>
    <w:rsid w:val="00CF0C57"/>
    <w:rsid w:val="00D5317D"/>
    <w:rsid w:val="00D55F11"/>
    <w:rsid w:val="00D904CD"/>
    <w:rsid w:val="00DE1EAB"/>
    <w:rsid w:val="00E24C89"/>
    <w:rsid w:val="00E56936"/>
    <w:rsid w:val="00FC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98EE"/>
  <w15:docId w15:val="{02532904-2E90-4538-93B6-7F41BD16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EEF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A662D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662D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662D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662D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662D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6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6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1E5B8-C769-4125-8F53-AA179D38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Легуша Сергей Федорович</dc:creator>
  <cp:lastModifiedBy>Мусонов Михаил Владимирович</cp:lastModifiedBy>
  <cp:revision>3</cp:revision>
  <dcterms:created xsi:type="dcterms:W3CDTF">2021-04-26T11:15:00Z</dcterms:created>
  <dcterms:modified xsi:type="dcterms:W3CDTF">2021-04-26T11:16:00Z</dcterms:modified>
</cp:coreProperties>
</file>