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6" w:type="pct"/>
        <w:tblLayout w:type="fixed"/>
        <w:tblLook w:val="0000" w:firstRow="0" w:lastRow="0" w:firstColumn="0" w:lastColumn="0" w:noHBand="0" w:noVBand="0"/>
      </w:tblPr>
      <w:tblGrid>
        <w:gridCol w:w="1065"/>
        <w:gridCol w:w="604"/>
        <w:gridCol w:w="448"/>
        <w:gridCol w:w="857"/>
        <w:gridCol w:w="251"/>
        <w:gridCol w:w="1316"/>
        <w:gridCol w:w="991"/>
        <w:gridCol w:w="422"/>
        <w:gridCol w:w="137"/>
        <w:gridCol w:w="103"/>
        <w:gridCol w:w="42"/>
        <w:gridCol w:w="15"/>
        <w:gridCol w:w="558"/>
        <w:gridCol w:w="570"/>
        <w:gridCol w:w="293"/>
        <w:gridCol w:w="68"/>
        <w:gridCol w:w="106"/>
        <w:gridCol w:w="1651"/>
      </w:tblGrid>
      <w:tr w:rsidR="00440ED4" w:rsidRPr="001B6DA3" w14:paraId="48540BF4" w14:textId="77777777" w:rsidTr="00EB60F7">
        <w:trPr>
          <w:trHeight w:val="86"/>
        </w:trPr>
        <w:tc>
          <w:tcPr>
            <w:tcW w:w="5000" w:type="pct"/>
            <w:gridSpan w:val="18"/>
          </w:tcPr>
          <w:p w14:paraId="78A40B57" w14:textId="22B1A1CA" w:rsidR="00440ED4" w:rsidRPr="001B6DA3" w:rsidRDefault="00E304AF" w:rsidP="00EF4DB6">
            <w:pPr>
              <w:spacing w:beforeLines="60" w:before="144" w:afterLines="60" w:after="144" w:line="240" w:lineRule="auto"/>
              <w:contextualSpacing/>
              <w:jc w:val="center"/>
              <w:rPr>
                <w:rFonts w:ascii="Times New Roman" w:hAnsi="Times New Roman"/>
                <w:b/>
                <w:caps/>
                <w:color w:val="000000"/>
                <w:sz w:val="20"/>
                <w:szCs w:val="20"/>
                <w:vertAlign w:val="superscript"/>
              </w:rPr>
            </w:pPr>
            <w:bookmarkStart w:id="0" w:name="_GoBack"/>
            <w:bookmarkEnd w:id="0"/>
            <w:r w:rsidRPr="001B6DA3">
              <w:rPr>
                <w:rFonts w:ascii="Times New Roman" w:hAnsi="Times New Roman"/>
                <w:b/>
                <w:color w:val="000000"/>
                <w:sz w:val="20"/>
                <w:szCs w:val="20"/>
              </w:rPr>
              <w:t>ЗАЯВКА НА НАБЛЮДЕНИЕ ЗА ПРОЕКТИРОВАНИЕМ</w:t>
            </w:r>
            <w:r w:rsidR="00440ED4" w:rsidRPr="001B6DA3">
              <w:rPr>
                <w:rFonts w:ascii="Times New Roman" w:hAnsi="Times New Roman"/>
                <w:b/>
                <w:caps/>
                <w:color w:val="000000"/>
                <w:sz w:val="20"/>
                <w:szCs w:val="20"/>
              </w:rPr>
              <w:br/>
            </w:r>
            <w:r w:rsidR="00B4238F" w:rsidRPr="001B6DA3">
              <w:rPr>
                <w:rFonts w:ascii="Times New Roman" w:hAnsi="Times New Roman"/>
                <w:b/>
                <w:caps/>
                <w:color w:val="000000"/>
                <w:sz w:val="20"/>
                <w:szCs w:val="20"/>
                <w:lang w:val="en-US"/>
              </w:rPr>
              <w:t>request</w:t>
            </w:r>
            <w:r w:rsidR="00B4238F" w:rsidRPr="001B6DA3">
              <w:rPr>
                <w:rFonts w:ascii="Times New Roman" w:hAnsi="Times New Roman"/>
                <w:b/>
                <w:caps/>
                <w:color w:val="000000"/>
                <w:sz w:val="20"/>
                <w:szCs w:val="20"/>
              </w:rPr>
              <w:t xml:space="preserve"> </w:t>
            </w:r>
            <w:r w:rsidR="00B4238F" w:rsidRPr="001B6DA3">
              <w:rPr>
                <w:rFonts w:ascii="Times New Roman" w:hAnsi="Times New Roman"/>
                <w:b/>
                <w:caps/>
                <w:color w:val="000000"/>
                <w:sz w:val="20"/>
                <w:szCs w:val="20"/>
                <w:lang w:val="en-US"/>
              </w:rPr>
              <w:t>FOR</w:t>
            </w:r>
            <w:r w:rsidR="00B4238F"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DESIGN</w:t>
            </w:r>
            <w:r w:rsidR="00611D99" w:rsidRPr="001B6DA3">
              <w:rPr>
                <w:rFonts w:ascii="Times New Roman" w:hAnsi="Times New Roman"/>
                <w:b/>
                <w:caps/>
                <w:color w:val="000000"/>
                <w:sz w:val="20"/>
                <w:szCs w:val="20"/>
              </w:rPr>
              <w:t xml:space="preserve"> </w:t>
            </w:r>
            <w:r w:rsidR="00611D99" w:rsidRPr="001B6DA3">
              <w:rPr>
                <w:rFonts w:ascii="Times New Roman" w:hAnsi="Times New Roman"/>
                <w:b/>
                <w:caps/>
                <w:color w:val="000000"/>
                <w:sz w:val="20"/>
                <w:szCs w:val="20"/>
                <w:lang w:val="en-US"/>
              </w:rPr>
              <w:t>APPROVAL</w:t>
            </w:r>
          </w:p>
        </w:tc>
      </w:tr>
      <w:tr w:rsidR="00F73C3B" w:rsidRPr="001B6DA3" w14:paraId="7F8A6E64" w14:textId="77777777" w:rsidTr="003A25D4">
        <w:tc>
          <w:tcPr>
            <w:tcW w:w="5000" w:type="pct"/>
            <w:gridSpan w:val="18"/>
            <w:tcBorders>
              <w:bottom w:val="single" w:sz="4" w:space="0" w:color="auto"/>
            </w:tcBorders>
          </w:tcPr>
          <w:p w14:paraId="561BB20D" w14:textId="3F0EBB44" w:rsidR="00F73C3B" w:rsidRPr="001B6DA3" w:rsidRDefault="00F73C3B" w:rsidP="004B7B58">
            <w:pPr>
              <w:pStyle w:val="affff2"/>
              <w:numPr>
                <w:ilvl w:val="0"/>
                <w:numId w:val="30"/>
              </w:numPr>
              <w:shd w:val="clear" w:color="auto" w:fill="FFFFFF"/>
              <w:spacing w:before="120"/>
              <w:rPr>
                <w:rFonts w:ascii="Times New Roman" w:hAnsi="Times New Roman"/>
                <w:color w:val="000000"/>
                <w:u w:val="single"/>
              </w:rPr>
            </w:pPr>
            <w:r w:rsidRPr="001B6DA3">
              <w:rPr>
                <w:rFonts w:ascii="Times New Roman" w:hAnsi="Times New Roman"/>
                <w:b/>
                <w:color w:val="000000"/>
                <w:u w:val="single"/>
              </w:rPr>
              <w:t xml:space="preserve">ЗАЯВИТЕЛЬ/ </w:t>
            </w:r>
            <w:r w:rsidRPr="001B6DA3">
              <w:rPr>
                <w:rFonts w:ascii="Times New Roman" w:hAnsi="Times New Roman"/>
                <w:b/>
                <w:color w:val="000000"/>
                <w:u w:val="single"/>
                <w:lang w:val="en-US"/>
              </w:rPr>
              <w:t>APPLICANT</w:t>
            </w:r>
          </w:p>
        </w:tc>
      </w:tr>
      <w:tr w:rsidR="004730AA" w:rsidRPr="006D0764" w14:paraId="40DE163F" w14:textId="77777777" w:rsidTr="002E7CB5">
        <w:trPr>
          <w:trHeight w:val="1418"/>
        </w:trPr>
        <w:tc>
          <w:tcPr>
            <w:tcW w:w="1564" w:type="pct"/>
            <w:gridSpan w:val="4"/>
            <w:tcBorders>
              <w:top w:val="single" w:sz="4" w:space="0" w:color="auto"/>
              <w:left w:val="single" w:sz="4" w:space="0" w:color="auto"/>
              <w:bottom w:val="single" w:sz="4" w:space="0" w:color="auto"/>
              <w:right w:val="single" w:sz="4" w:space="0" w:color="auto"/>
            </w:tcBorders>
          </w:tcPr>
          <w:p w14:paraId="7CB9F214" w14:textId="77777777" w:rsidR="004730AA" w:rsidRPr="001B6DA3" w:rsidRDefault="004730AA" w:rsidP="001A53E1">
            <w:pPr>
              <w:shd w:val="clear" w:color="auto" w:fill="FFFFFF"/>
              <w:spacing w:beforeLines="60" w:before="144" w:afterLines="60" w:after="144" w:line="240" w:lineRule="auto"/>
              <w:contextualSpacing/>
              <w:rPr>
                <w:rFonts w:ascii="Times New Roman" w:hAnsi="Times New Roman"/>
                <w:b/>
                <w:color w:val="000000"/>
                <w:sz w:val="20"/>
                <w:szCs w:val="20"/>
              </w:rPr>
            </w:pPr>
            <w:r w:rsidRPr="001B6DA3">
              <w:rPr>
                <w:rFonts w:ascii="Times New Roman" w:hAnsi="Times New Roman"/>
                <w:color w:val="000000"/>
                <w:sz w:val="20"/>
                <w:szCs w:val="20"/>
              </w:rPr>
              <w:t>Наименование организации/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Name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of</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Company</w:t>
            </w:r>
          </w:p>
        </w:tc>
        <w:tc>
          <w:tcPr>
            <w:tcW w:w="1347" w:type="pct"/>
            <w:gridSpan w:val="3"/>
            <w:tcBorders>
              <w:top w:val="single" w:sz="4" w:space="0" w:color="auto"/>
              <w:left w:val="single" w:sz="4" w:space="0" w:color="auto"/>
              <w:bottom w:val="single" w:sz="4" w:space="0" w:color="auto"/>
              <w:right w:val="single" w:sz="4" w:space="0" w:color="auto"/>
            </w:tcBorders>
          </w:tcPr>
          <w:p w14:paraId="3C3CD0E0" w14:textId="3595A976" w:rsidR="004730AA" w:rsidRPr="006D0764"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90" w:type="pct"/>
            <w:gridSpan w:val="11"/>
            <w:vMerge w:val="restart"/>
            <w:tcBorders>
              <w:top w:val="single" w:sz="4" w:space="0" w:color="auto"/>
              <w:left w:val="single" w:sz="4" w:space="0" w:color="auto"/>
              <w:right w:val="single" w:sz="4" w:space="0" w:color="auto"/>
            </w:tcBorders>
          </w:tcPr>
          <w:p w14:paraId="1AC6DB5E"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i/>
                <w:color w:val="000000"/>
                <w:sz w:val="20"/>
                <w:szCs w:val="20"/>
              </w:rPr>
              <w:t>Подпись</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и</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официальный</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штамп</w:t>
            </w:r>
            <w:r w:rsidRPr="001B6DA3">
              <w:rPr>
                <w:rFonts w:ascii="Times New Roman" w:hAnsi="Times New Roman"/>
                <w:i/>
                <w:color w:val="000000"/>
                <w:sz w:val="20"/>
                <w:szCs w:val="20"/>
                <w:lang w:val="en-US"/>
              </w:rPr>
              <w:t xml:space="preserve"> </w:t>
            </w:r>
            <w:r w:rsidRPr="001B6DA3">
              <w:rPr>
                <w:rFonts w:ascii="Times New Roman" w:hAnsi="Times New Roman"/>
                <w:i/>
                <w:color w:val="000000"/>
                <w:sz w:val="20"/>
                <w:szCs w:val="20"/>
              </w:rPr>
              <w:t>Заявителя</w:t>
            </w:r>
            <w:r w:rsidRPr="001B6DA3">
              <w:rPr>
                <w:rFonts w:ascii="Times New Roman" w:hAnsi="Times New Roman"/>
                <w:i/>
                <w:color w:val="000000"/>
                <w:sz w:val="20"/>
                <w:szCs w:val="20"/>
                <w:lang w:val="en-US"/>
              </w:rPr>
              <w:t>/ Applicant signature and official stamp</w:t>
            </w:r>
          </w:p>
          <w:p w14:paraId="59DA6669" w14:textId="77777777" w:rsidR="004730AA"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p>
          <w:p w14:paraId="04260017" w14:textId="4BD597EA"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Pr>
                <w:rFonts w:ascii="Times New Roman" w:hAnsi="Times New Roman"/>
                <w:i/>
                <w:color w:val="000000"/>
                <w:sz w:val="20"/>
                <w:szCs w:val="20"/>
                <w:lang w:val="en-US"/>
              </w:rPr>
              <w:t>___________________________</w:t>
            </w:r>
          </w:p>
        </w:tc>
      </w:tr>
      <w:tr w:rsidR="004730AA" w:rsidRPr="006D0764" w14:paraId="7CABB3BB" w14:textId="77777777" w:rsidTr="002E7CB5">
        <w:trPr>
          <w:trHeight w:val="483"/>
        </w:trPr>
        <w:tc>
          <w:tcPr>
            <w:tcW w:w="1564" w:type="pct"/>
            <w:gridSpan w:val="4"/>
            <w:vMerge w:val="restart"/>
            <w:tcBorders>
              <w:top w:val="single" w:sz="4" w:space="0" w:color="auto"/>
              <w:left w:val="single" w:sz="4" w:space="0" w:color="auto"/>
              <w:right w:val="single" w:sz="4" w:space="0" w:color="auto"/>
            </w:tcBorders>
            <w:vAlign w:val="center"/>
          </w:tcPr>
          <w:p w14:paraId="113B1CD6" w14:textId="02261D5F"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1347" w:type="pct"/>
            <w:gridSpan w:val="3"/>
            <w:vMerge w:val="restart"/>
            <w:tcBorders>
              <w:top w:val="single" w:sz="4" w:space="0" w:color="auto"/>
              <w:left w:val="single" w:sz="4" w:space="0" w:color="auto"/>
              <w:right w:val="single" w:sz="4" w:space="0" w:color="auto"/>
            </w:tcBorders>
          </w:tcPr>
          <w:p w14:paraId="23CDF14B" w14:textId="77777777" w:rsidR="004730AA" w:rsidRPr="00127D7F"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2090" w:type="pct"/>
            <w:gridSpan w:val="11"/>
            <w:vMerge/>
            <w:tcBorders>
              <w:left w:val="single" w:sz="4" w:space="0" w:color="auto"/>
              <w:bottom w:val="single" w:sz="4" w:space="0" w:color="auto"/>
              <w:right w:val="single" w:sz="4" w:space="0" w:color="auto"/>
            </w:tcBorders>
          </w:tcPr>
          <w:p w14:paraId="2EAEA2E3" w14:textId="77777777" w:rsidR="004730AA" w:rsidRPr="001B6DA3" w:rsidRDefault="004730AA"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r>
      <w:tr w:rsidR="00EA4BBB" w:rsidRPr="001B6DA3" w14:paraId="077D0AA9" w14:textId="77777777" w:rsidTr="002E7CB5">
        <w:trPr>
          <w:trHeight w:val="508"/>
        </w:trPr>
        <w:tc>
          <w:tcPr>
            <w:tcW w:w="1564" w:type="pct"/>
            <w:gridSpan w:val="4"/>
            <w:vMerge/>
            <w:tcBorders>
              <w:left w:val="single" w:sz="4" w:space="0" w:color="auto"/>
              <w:bottom w:val="single" w:sz="4" w:space="0" w:color="auto"/>
              <w:right w:val="single" w:sz="4" w:space="0" w:color="auto"/>
            </w:tcBorders>
          </w:tcPr>
          <w:p w14:paraId="24A03696" w14:textId="64E00B80"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1347" w:type="pct"/>
            <w:gridSpan w:val="3"/>
            <w:vMerge/>
            <w:tcBorders>
              <w:left w:val="single" w:sz="4" w:space="0" w:color="auto"/>
              <w:bottom w:val="single" w:sz="4" w:space="0" w:color="auto"/>
              <w:right w:val="single" w:sz="4" w:space="0" w:color="auto"/>
            </w:tcBorders>
            <w:vAlign w:val="bottom"/>
          </w:tcPr>
          <w:p w14:paraId="47872933" w14:textId="77777777" w:rsidR="004730AA"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972" w:type="pct"/>
            <w:gridSpan w:val="7"/>
            <w:tcBorders>
              <w:top w:val="single" w:sz="4" w:space="0" w:color="auto"/>
              <w:left w:val="single" w:sz="4" w:space="0" w:color="auto"/>
              <w:bottom w:val="single" w:sz="4" w:space="0" w:color="auto"/>
              <w:right w:val="single" w:sz="4" w:space="0" w:color="auto"/>
            </w:tcBorders>
          </w:tcPr>
          <w:p w14:paraId="08DE05C0" w14:textId="14210E6C"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Дата заявки/</w:t>
            </w:r>
            <w:r w:rsidRPr="001B6DA3">
              <w:rPr>
                <w:rFonts w:ascii="Times New Roman" w:hAnsi="Times New Roman"/>
                <w:color w:val="000000"/>
                <w:sz w:val="20"/>
                <w:szCs w:val="20"/>
              </w:rPr>
              <w:br/>
            </w:r>
            <w:r w:rsidRPr="001B6DA3">
              <w:rPr>
                <w:rFonts w:ascii="Times New Roman" w:hAnsi="Times New Roman"/>
                <w:color w:val="000000"/>
                <w:sz w:val="20"/>
                <w:szCs w:val="20"/>
                <w:lang w:val="en-US"/>
              </w:rPr>
              <w:t>Request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date</w:t>
            </w:r>
          </w:p>
        </w:tc>
        <w:tc>
          <w:tcPr>
            <w:tcW w:w="1117" w:type="pct"/>
            <w:gridSpan w:val="4"/>
            <w:tcBorders>
              <w:top w:val="single" w:sz="4" w:space="0" w:color="auto"/>
              <w:left w:val="single" w:sz="4" w:space="0" w:color="auto"/>
              <w:bottom w:val="single" w:sz="4" w:space="0" w:color="auto"/>
              <w:right w:val="single" w:sz="4" w:space="0" w:color="auto"/>
            </w:tcBorders>
          </w:tcPr>
          <w:p w14:paraId="315AE7D8" w14:textId="7807C677" w:rsidR="004730AA" w:rsidRPr="001B6DA3" w:rsidRDefault="004730AA"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227C59" w:rsidRPr="00C237BF" w14:paraId="2DC02315" w14:textId="77777777" w:rsidTr="002E7CB5">
        <w:trPr>
          <w:trHeight w:val="247"/>
        </w:trPr>
        <w:tc>
          <w:tcPr>
            <w:tcW w:w="1564" w:type="pct"/>
            <w:gridSpan w:val="4"/>
            <w:tcBorders>
              <w:top w:val="single" w:sz="4" w:space="0" w:color="auto"/>
              <w:left w:val="single" w:sz="4" w:space="0" w:color="auto"/>
              <w:bottom w:val="single" w:sz="4" w:space="0" w:color="auto"/>
              <w:right w:val="single" w:sz="4" w:space="0" w:color="auto"/>
            </w:tcBorders>
            <w:vAlign w:val="center"/>
          </w:tcPr>
          <w:p w14:paraId="0E5EDF33"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Должность</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ФИО</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заявителя</w:t>
            </w:r>
            <w:r w:rsidRPr="001B6DA3">
              <w:rPr>
                <w:rFonts w:ascii="Times New Roman" w:hAnsi="Times New Roman"/>
                <w:color w:val="000000"/>
                <w:sz w:val="20"/>
                <w:szCs w:val="20"/>
                <w:lang w:val="en-US"/>
              </w:rPr>
              <w:t>/ Position and Name of applicant</w:t>
            </w:r>
          </w:p>
        </w:tc>
        <w:tc>
          <w:tcPr>
            <w:tcW w:w="3436" w:type="pct"/>
            <w:gridSpan w:val="14"/>
            <w:tcBorders>
              <w:top w:val="single" w:sz="4" w:space="0" w:color="auto"/>
              <w:left w:val="single" w:sz="4" w:space="0" w:color="auto"/>
              <w:bottom w:val="single" w:sz="4" w:space="0" w:color="auto"/>
              <w:right w:val="single" w:sz="4" w:space="0" w:color="auto"/>
            </w:tcBorders>
          </w:tcPr>
          <w:p w14:paraId="68A56FD5" w14:textId="77777777"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3569ACEC" w14:textId="77777777" w:rsidTr="002E7CB5">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728B5026"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t</w:t>
            </w:r>
            <w:r w:rsidRPr="001B6DA3">
              <w:rPr>
                <w:rFonts w:ascii="Times New Roman" w:hAnsi="Times New Roman"/>
                <w:color w:val="000000"/>
                <w:sz w:val="20"/>
                <w:szCs w:val="20"/>
                <w:lang w:val="en-US"/>
              </w:rPr>
              <w:t>el</w:t>
            </w:r>
            <w:r>
              <w:rPr>
                <w:rFonts w:ascii="Times New Roman" w:hAnsi="Times New Roman"/>
                <w:color w:val="000000"/>
                <w:sz w:val="20"/>
                <w:szCs w:val="20"/>
              </w:rPr>
              <w:t>.</w:t>
            </w:r>
          </w:p>
        </w:tc>
        <w:tc>
          <w:tcPr>
            <w:tcW w:w="1003" w:type="pct"/>
            <w:gridSpan w:val="3"/>
            <w:tcBorders>
              <w:top w:val="single" w:sz="4" w:space="0" w:color="auto"/>
              <w:left w:val="single" w:sz="4" w:space="0" w:color="auto"/>
              <w:bottom w:val="single" w:sz="4" w:space="0" w:color="auto"/>
              <w:right w:val="single" w:sz="4" w:space="0" w:color="auto"/>
            </w:tcBorders>
            <w:vAlign w:val="center"/>
          </w:tcPr>
          <w:p w14:paraId="09FA808D" w14:textId="2E45548C" w:rsidR="00227C59" w:rsidRPr="006D0764" w:rsidRDefault="00227C59" w:rsidP="006D0764">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14:paraId="11149032"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900" w:type="pct"/>
            <w:gridSpan w:val="6"/>
            <w:tcBorders>
              <w:top w:val="single" w:sz="4" w:space="0" w:color="auto"/>
              <w:left w:val="single" w:sz="4" w:space="0" w:color="auto"/>
              <w:bottom w:val="single" w:sz="4" w:space="0" w:color="auto"/>
              <w:right w:val="single" w:sz="4" w:space="0" w:color="auto"/>
            </w:tcBorders>
            <w:vAlign w:val="center"/>
          </w:tcPr>
          <w:p w14:paraId="5A913551" w14:textId="7A140E3B"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6C43B117" w14:textId="60D84383"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0B5E22CC" w14:textId="0E4AF272"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E76F05" w:rsidRPr="001B6DA3" w14:paraId="5C586B6D" w14:textId="77777777" w:rsidTr="00EB60F7">
        <w:trPr>
          <w:trHeight w:hRule="exact" w:val="170"/>
        </w:trPr>
        <w:tc>
          <w:tcPr>
            <w:tcW w:w="5000" w:type="pct"/>
            <w:gridSpan w:val="18"/>
            <w:tcBorders>
              <w:top w:val="single" w:sz="4" w:space="0" w:color="auto"/>
            </w:tcBorders>
            <w:vAlign w:val="center"/>
          </w:tcPr>
          <w:p w14:paraId="16B5ED2C" w14:textId="77777777" w:rsidR="00E76F05" w:rsidRPr="006D0764" w:rsidRDefault="00E76F05" w:rsidP="00C3592A">
            <w:pPr>
              <w:shd w:val="clear" w:color="auto" w:fill="FFFFFF"/>
              <w:spacing w:beforeLines="60" w:before="144" w:afterLines="60" w:after="144" w:line="240" w:lineRule="auto"/>
              <w:ind w:left="-80"/>
              <w:contextualSpacing/>
              <w:rPr>
                <w:rFonts w:ascii="Times New Roman" w:hAnsi="Times New Roman"/>
                <w:color w:val="000000"/>
                <w:sz w:val="20"/>
                <w:szCs w:val="20"/>
              </w:rPr>
            </w:pPr>
          </w:p>
        </w:tc>
      </w:tr>
      <w:tr w:rsidR="00E62686" w:rsidRPr="00C237BF" w14:paraId="71FF414C" w14:textId="77777777" w:rsidTr="00EB60F7">
        <w:trPr>
          <w:trHeight w:val="247"/>
        </w:trPr>
        <w:tc>
          <w:tcPr>
            <w:tcW w:w="5000" w:type="pct"/>
            <w:gridSpan w:val="18"/>
            <w:vAlign w:val="center"/>
          </w:tcPr>
          <w:p w14:paraId="470831E9" w14:textId="77777777" w:rsidR="00E62686" w:rsidRPr="001B6DA3" w:rsidRDefault="00E62686" w:rsidP="00DF5602">
            <w:pPr>
              <w:shd w:val="clear" w:color="auto" w:fill="FFFFFF"/>
              <w:spacing w:before="60" w:after="60" w:line="240" w:lineRule="auto"/>
              <w:jc w:val="both"/>
              <w:rPr>
                <w:rFonts w:ascii="Times New Roman" w:hAnsi="Times New Roman"/>
                <w:i/>
                <w:sz w:val="20"/>
                <w:szCs w:val="20"/>
              </w:rPr>
            </w:pPr>
            <w:r w:rsidRPr="001B6DA3">
              <w:rPr>
                <w:rFonts w:ascii="Times New Roman" w:hAnsi="Times New Roman"/>
                <w:i/>
                <w:sz w:val="20"/>
                <w:szCs w:val="20"/>
              </w:rPr>
              <w:t xml:space="preserve">Настоящим просим Вас </w:t>
            </w:r>
            <w:r w:rsidR="008B74C0" w:rsidRPr="001B6DA3">
              <w:rPr>
                <w:rFonts w:ascii="Times New Roman" w:hAnsi="Times New Roman"/>
                <w:i/>
                <w:sz w:val="20"/>
                <w:szCs w:val="20"/>
              </w:rPr>
              <w:t xml:space="preserve">рассмотреть </w:t>
            </w:r>
            <w:r w:rsidR="009857C7" w:rsidRPr="001B6DA3">
              <w:rPr>
                <w:rFonts w:ascii="Times New Roman" w:hAnsi="Times New Roman"/>
                <w:i/>
                <w:sz w:val="20"/>
                <w:szCs w:val="20"/>
              </w:rPr>
              <w:t xml:space="preserve">техническую </w:t>
            </w:r>
            <w:r w:rsidR="008B74C0" w:rsidRPr="001B6DA3">
              <w:rPr>
                <w:rFonts w:ascii="Times New Roman" w:hAnsi="Times New Roman"/>
                <w:i/>
                <w:sz w:val="20"/>
                <w:szCs w:val="20"/>
              </w:rPr>
              <w:t>документацию судна</w:t>
            </w:r>
            <w:r w:rsidRPr="001B6DA3">
              <w:rPr>
                <w:rFonts w:ascii="Times New Roman" w:hAnsi="Times New Roman"/>
                <w:i/>
                <w:sz w:val="20"/>
                <w:szCs w:val="20"/>
              </w:rPr>
              <w:t>. Подачей данной заявки мы подтверждаем, что ознакомлены</w:t>
            </w:r>
            <w:r w:rsidR="00805968">
              <w:rPr>
                <w:rFonts w:ascii="Times New Roman" w:hAnsi="Times New Roman"/>
                <w:i/>
                <w:sz w:val="20"/>
                <w:szCs w:val="20"/>
              </w:rPr>
              <w:t xml:space="preserve"> и согласны</w:t>
            </w:r>
            <w:r w:rsidRPr="001B6DA3">
              <w:rPr>
                <w:rFonts w:ascii="Times New Roman" w:hAnsi="Times New Roman"/>
                <w:i/>
                <w:sz w:val="20"/>
                <w:szCs w:val="20"/>
              </w:rPr>
              <w:t xml:space="preserve"> с </w:t>
            </w:r>
            <w:r w:rsidR="00990A92" w:rsidRPr="001B6DA3">
              <w:rPr>
                <w:rFonts w:ascii="Times New Roman" w:hAnsi="Times New Roman"/>
                <w:i/>
                <w:sz w:val="20"/>
                <w:szCs w:val="20"/>
              </w:rPr>
              <w:fldChar w:fldCharType="begin"/>
            </w:r>
            <w:r w:rsidR="00990A92" w:rsidRPr="001B6DA3">
              <w:rPr>
                <w:rFonts w:ascii="Times New Roman" w:hAnsi="Times New Roman"/>
                <w:i/>
                <w:sz w:val="20"/>
                <w:szCs w:val="20"/>
              </w:rPr>
              <w:instrText xml:space="preserve"> DOCPROPERTY "Title"  \* MERGEFORMAT </w:instrText>
            </w:r>
            <w:r w:rsidR="00990A92" w:rsidRPr="001B6DA3">
              <w:rPr>
                <w:rFonts w:ascii="Times New Roman" w:hAnsi="Times New Roman"/>
                <w:i/>
                <w:sz w:val="20"/>
                <w:szCs w:val="20"/>
              </w:rPr>
              <w:fldChar w:fldCharType="separate"/>
            </w:r>
            <w:r w:rsidRPr="001B6DA3">
              <w:rPr>
                <w:rFonts w:ascii="Times New Roman" w:hAnsi="Times New Roman"/>
                <w:i/>
                <w:sz w:val="20"/>
                <w:szCs w:val="20"/>
              </w:rPr>
              <w:t>Общими условиями оказания услуг Российским морским регистром судоходства</w:t>
            </w:r>
            <w:r w:rsidR="00990A92" w:rsidRPr="001B6DA3">
              <w:rPr>
                <w:rFonts w:ascii="Times New Roman" w:hAnsi="Times New Roman"/>
                <w:i/>
                <w:sz w:val="20"/>
                <w:szCs w:val="20"/>
              </w:rPr>
              <w:fldChar w:fldCharType="end"/>
            </w:r>
            <w:r w:rsidR="00F90D95" w:rsidRPr="001B6DA3">
              <w:rPr>
                <w:rFonts w:ascii="Times New Roman" w:hAnsi="Times New Roman"/>
                <w:i/>
                <w:sz w:val="20"/>
                <w:szCs w:val="20"/>
              </w:rPr>
              <w:t xml:space="preserve"> (</w:t>
            </w:r>
            <w:hyperlink r:id="rId8" w:history="1">
              <w:r w:rsidR="008B74C0" w:rsidRPr="001B6DA3">
                <w:rPr>
                  <w:rStyle w:val="a8"/>
                  <w:rFonts w:ascii="Times New Roman" w:hAnsi="Times New Roman"/>
                  <w:i/>
                  <w:color w:val="auto"/>
                  <w:szCs w:val="20"/>
                </w:rPr>
                <w:t>http://www.rs-class.org/ru/register/info/conditions.php</w:t>
              </w:r>
            </w:hyperlink>
            <w:r w:rsidR="00F90D95" w:rsidRPr="001B6DA3">
              <w:rPr>
                <w:rFonts w:ascii="Times New Roman" w:hAnsi="Times New Roman"/>
                <w:i/>
                <w:sz w:val="20"/>
                <w:szCs w:val="20"/>
              </w:rPr>
              <w:t>)</w:t>
            </w:r>
            <w:r w:rsidR="00766DA1" w:rsidRPr="001B6DA3">
              <w:rPr>
                <w:rFonts w:ascii="Times New Roman" w:hAnsi="Times New Roman"/>
                <w:i/>
                <w:sz w:val="20"/>
                <w:szCs w:val="20"/>
              </w:rPr>
              <w:t>.</w:t>
            </w:r>
          </w:p>
          <w:p w14:paraId="206F899E" w14:textId="77777777" w:rsidR="00E62686" w:rsidRPr="001B6DA3" w:rsidRDefault="00E62686" w:rsidP="009857C7">
            <w:pPr>
              <w:shd w:val="clear" w:color="auto" w:fill="FFFFFF"/>
              <w:spacing w:before="60" w:after="60" w:line="240" w:lineRule="auto"/>
              <w:jc w:val="both"/>
              <w:rPr>
                <w:rFonts w:ascii="Times New Roman" w:hAnsi="Times New Roman"/>
                <w:color w:val="000000"/>
                <w:sz w:val="20"/>
                <w:szCs w:val="20"/>
                <w:lang w:val="en-US"/>
              </w:rPr>
            </w:pPr>
            <w:r w:rsidRPr="001B6DA3">
              <w:rPr>
                <w:rFonts w:ascii="Times New Roman" w:hAnsi="Times New Roman"/>
                <w:i/>
                <w:sz w:val="20"/>
                <w:szCs w:val="20"/>
                <w:lang w:val="en-US"/>
              </w:rPr>
              <w:t xml:space="preserve">We hereby request you to </w:t>
            </w:r>
            <w:r w:rsidR="009857C7" w:rsidRPr="001B6DA3">
              <w:rPr>
                <w:rFonts w:ascii="Times New Roman" w:hAnsi="Times New Roman"/>
                <w:i/>
                <w:sz w:val="20"/>
                <w:szCs w:val="20"/>
                <w:lang w:val="en-US"/>
              </w:rPr>
              <w:t>review Technical</w:t>
            </w:r>
            <w:r w:rsidR="00766DA1" w:rsidRPr="001B6DA3">
              <w:rPr>
                <w:rFonts w:ascii="Times New Roman" w:hAnsi="Times New Roman"/>
                <w:i/>
                <w:sz w:val="20"/>
                <w:szCs w:val="20"/>
                <w:lang w:val="en-US"/>
              </w:rPr>
              <w:t xml:space="preserve"> Documentation</w:t>
            </w:r>
            <w:r w:rsidR="009857C7" w:rsidRPr="001B6DA3">
              <w:rPr>
                <w:rFonts w:ascii="Times New Roman" w:hAnsi="Times New Roman"/>
                <w:i/>
                <w:sz w:val="20"/>
                <w:szCs w:val="20"/>
                <w:lang w:val="en-US"/>
              </w:rPr>
              <w:t xml:space="preserve"> of the ship</w:t>
            </w:r>
            <w:r w:rsidRPr="001B6DA3">
              <w:rPr>
                <w:rFonts w:ascii="Times New Roman" w:hAnsi="Times New Roman"/>
                <w:i/>
                <w:sz w:val="20"/>
                <w:szCs w:val="20"/>
                <w:lang w:val="en-US"/>
              </w:rPr>
              <w:t>. This request is made on the basis that we accept</w:t>
            </w:r>
            <w:r w:rsidR="00805968" w:rsidRPr="00C46C70">
              <w:rPr>
                <w:rFonts w:ascii="Times New Roman" w:hAnsi="Times New Roman"/>
                <w:i/>
                <w:sz w:val="20"/>
                <w:szCs w:val="20"/>
                <w:lang w:val="en-US"/>
              </w:rPr>
              <w:t xml:space="preserve"> </w:t>
            </w:r>
            <w:r w:rsidR="00805968">
              <w:rPr>
                <w:rFonts w:ascii="Times New Roman" w:hAnsi="Times New Roman"/>
                <w:i/>
                <w:sz w:val="20"/>
                <w:szCs w:val="20"/>
                <w:lang w:val="en-US"/>
              </w:rPr>
              <w:t>and agree with</w:t>
            </w:r>
            <w:r w:rsidRPr="001B6DA3">
              <w:rPr>
                <w:rFonts w:ascii="Times New Roman" w:hAnsi="Times New Roman"/>
                <w:i/>
                <w:sz w:val="20"/>
                <w:szCs w:val="20"/>
                <w:lang w:val="en-US"/>
              </w:rPr>
              <w:t xml:space="preserve"> the provisions of </w:t>
            </w:r>
            <w:r w:rsidR="00E11067" w:rsidRPr="001B6DA3">
              <w:rPr>
                <w:rFonts w:ascii="Times New Roman" w:hAnsi="Times New Roman"/>
                <w:i/>
                <w:sz w:val="20"/>
                <w:szCs w:val="20"/>
              </w:rPr>
              <w:fldChar w:fldCharType="begin"/>
            </w:r>
            <w:r w:rsidR="00E11067" w:rsidRPr="001B6DA3">
              <w:rPr>
                <w:rFonts w:ascii="Times New Roman" w:hAnsi="Times New Roman"/>
                <w:i/>
                <w:sz w:val="20"/>
                <w:szCs w:val="20"/>
                <w:lang w:val="en-US"/>
              </w:rPr>
              <w:instrText xml:space="preserve"> DOCPROPERTY "Title"  \* MERGEFORMAT </w:instrText>
            </w:r>
            <w:r w:rsidR="00E11067" w:rsidRPr="001B6DA3">
              <w:rPr>
                <w:rFonts w:ascii="Times New Roman" w:hAnsi="Times New Roman"/>
                <w:i/>
                <w:sz w:val="20"/>
                <w:szCs w:val="20"/>
              </w:rPr>
              <w:fldChar w:fldCharType="separate"/>
            </w:r>
            <w:r w:rsidRPr="001B6DA3">
              <w:rPr>
                <w:rFonts w:ascii="Times New Roman" w:hAnsi="Times New Roman"/>
                <w:i/>
                <w:sz w:val="20"/>
                <w:szCs w:val="20"/>
                <w:lang w:val="en-US"/>
              </w:rPr>
              <w:t>General Conditions for Rendering Services by Russian Maritime Register of Shipping</w:t>
            </w:r>
            <w:r w:rsidR="00E11067" w:rsidRPr="001B6DA3">
              <w:rPr>
                <w:rFonts w:ascii="Times New Roman" w:hAnsi="Times New Roman"/>
                <w:i/>
                <w:sz w:val="20"/>
                <w:szCs w:val="20"/>
                <w:lang w:val="en-US"/>
              </w:rPr>
              <w:fldChar w:fldCharType="end"/>
            </w:r>
            <w:r w:rsidR="00F90D95" w:rsidRPr="001B6DA3">
              <w:rPr>
                <w:rFonts w:ascii="Times New Roman" w:hAnsi="Times New Roman"/>
                <w:i/>
                <w:sz w:val="20"/>
                <w:szCs w:val="20"/>
                <w:lang w:val="en-US"/>
              </w:rPr>
              <w:t xml:space="preserve"> (</w:t>
            </w:r>
            <w:hyperlink r:id="rId9" w:history="1">
              <w:r w:rsidR="00F90D95" w:rsidRPr="001B6DA3">
                <w:rPr>
                  <w:rStyle w:val="a8"/>
                  <w:rFonts w:ascii="Times New Roman" w:hAnsi="Times New Roman"/>
                  <w:i/>
                  <w:color w:val="auto"/>
                  <w:szCs w:val="20"/>
                  <w:lang w:val="en-US"/>
                </w:rPr>
                <w:t>http://www.rs-class.org/en/register/info/conditions.php</w:t>
              </w:r>
            </w:hyperlink>
            <w:r w:rsidR="00F90D95" w:rsidRPr="001B6DA3">
              <w:rPr>
                <w:rFonts w:ascii="Times New Roman" w:hAnsi="Times New Roman"/>
                <w:i/>
                <w:sz w:val="20"/>
                <w:szCs w:val="20"/>
                <w:lang w:val="en-US"/>
              </w:rPr>
              <w:t>)</w:t>
            </w:r>
            <w:r w:rsidR="00766DA1" w:rsidRPr="001B6DA3">
              <w:rPr>
                <w:rFonts w:ascii="Times New Roman" w:hAnsi="Times New Roman"/>
                <w:i/>
                <w:sz w:val="20"/>
                <w:szCs w:val="20"/>
                <w:lang w:val="en-US"/>
              </w:rPr>
              <w:t>.</w:t>
            </w:r>
          </w:p>
        </w:tc>
      </w:tr>
      <w:tr w:rsidR="006F739B" w:rsidRPr="001B6DA3" w14:paraId="00EB0DBC" w14:textId="77777777" w:rsidTr="003A25D4">
        <w:tc>
          <w:tcPr>
            <w:tcW w:w="5000" w:type="pct"/>
            <w:gridSpan w:val="18"/>
            <w:tcBorders>
              <w:bottom w:val="single" w:sz="4" w:space="0" w:color="auto"/>
            </w:tcBorders>
            <w:vAlign w:val="center"/>
          </w:tcPr>
          <w:p w14:paraId="6878E4B6" w14:textId="77777777" w:rsidR="006F739B" w:rsidRPr="001B6DA3" w:rsidRDefault="00135AF8" w:rsidP="00C3592A">
            <w:pPr>
              <w:pStyle w:val="affff2"/>
              <w:numPr>
                <w:ilvl w:val="0"/>
                <w:numId w:val="30"/>
              </w:numPr>
              <w:shd w:val="clear" w:color="auto" w:fill="FFFFFF"/>
              <w:spacing w:beforeLines="60" w:before="144" w:afterLines="60" w:after="144"/>
              <w:contextualSpacing/>
              <w:rPr>
                <w:rFonts w:ascii="Times New Roman" w:hAnsi="Times New Roman"/>
                <w:b/>
                <w:color w:val="000000"/>
                <w:u w:val="single"/>
                <w:lang w:val="en-US"/>
              </w:rPr>
            </w:pPr>
            <w:r w:rsidRPr="001B6DA3">
              <w:rPr>
                <w:rFonts w:ascii="Times New Roman" w:hAnsi="Times New Roman"/>
                <w:b/>
                <w:color w:val="000000"/>
                <w:u w:val="single"/>
              </w:rPr>
              <w:t>П</w:t>
            </w:r>
            <w:r w:rsidR="001C782B" w:rsidRPr="001B6DA3">
              <w:rPr>
                <w:rFonts w:ascii="Times New Roman" w:hAnsi="Times New Roman"/>
                <w:b/>
                <w:color w:val="000000"/>
                <w:u w:val="single"/>
              </w:rPr>
              <w:t>ЛАТЕЛЬЩИК</w:t>
            </w:r>
            <w:r w:rsidR="006F739B" w:rsidRPr="001B6DA3">
              <w:rPr>
                <w:rFonts w:ascii="Times New Roman" w:hAnsi="Times New Roman"/>
                <w:b/>
                <w:color w:val="000000"/>
                <w:u w:val="single"/>
              </w:rPr>
              <w:t xml:space="preserve"> / </w:t>
            </w:r>
            <w:r w:rsidR="00C132C8" w:rsidRPr="001B6DA3">
              <w:rPr>
                <w:rFonts w:ascii="Times New Roman" w:hAnsi="Times New Roman"/>
                <w:b/>
                <w:color w:val="000000"/>
                <w:u w:val="single"/>
                <w:lang w:val="en-US"/>
              </w:rPr>
              <w:t>BILLING CONTACT</w:t>
            </w:r>
          </w:p>
        </w:tc>
      </w:tr>
      <w:tr w:rsidR="00331A41" w:rsidRPr="00886778" w14:paraId="7C7C30C8" w14:textId="77777777" w:rsidTr="002E7CB5">
        <w:trPr>
          <w:trHeight w:val="1442"/>
        </w:trPr>
        <w:tc>
          <w:tcPr>
            <w:tcW w:w="1564" w:type="pct"/>
            <w:gridSpan w:val="4"/>
            <w:tcBorders>
              <w:top w:val="single" w:sz="4" w:space="0" w:color="auto"/>
              <w:left w:val="single" w:sz="4" w:space="0" w:color="auto"/>
              <w:bottom w:val="single" w:sz="4" w:space="0" w:color="auto"/>
              <w:right w:val="single" w:sz="4" w:space="0" w:color="auto"/>
            </w:tcBorders>
          </w:tcPr>
          <w:p w14:paraId="45D12FFA" w14:textId="77777777" w:rsid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bCs/>
                <w:color w:val="000000"/>
                <w:sz w:val="20"/>
                <w:szCs w:val="20"/>
              </w:rPr>
              <w:t>Наименование</w:t>
            </w:r>
            <w:r w:rsidRPr="004730AA">
              <w:rPr>
                <w:rFonts w:ascii="Times New Roman" w:hAnsi="Times New Roman"/>
                <w:bCs/>
                <w:color w:val="000000"/>
                <w:sz w:val="20"/>
                <w:szCs w:val="20"/>
              </w:rPr>
              <w:t xml:space="preserve"> и </w:t>
            </w:r>
            <w:r w:rsidRPr="001B6DA3">
              <w:rPr>
                <w:rFonts w:ascii="Times New Roman" w:hAnsi="Times New Roman"/>
                <w:bCs/>
                <w:color w:val="000000"/>
                <w:sz w:val="20"/>
                <w:szCs w:val="20"/>
              </w:rPr>
              <w:t xml:space="preserve">адрес/ </w:t>
            </w:r>
          </w:p>
          <w:p w14:paraId="547AA330" w14:textId="052A6B02" w:rsidR="00C56746" w:rsidRPr="004730AA" w:rsidRDefault="00C56746" w:rsidP="001A53E1">
            <w:pPr>
              <w:shd w:val="clear" w:color="auto" w:fill="FFFFFF"/>
              <w:spacing w:beforeLines="60" w:before="144" w:afterLines="60" w:after="144" w:line="240" w:lineRule="auto"/>
              <w:contextualSpacing/>
              <w:jc w:val="both"/>
              <w:rPr>
                <w:rFonts w:ascii="Times New Roman" w:hAnsi="Times New Roman"/>
                <w:bCs/>
                <w:color w:val="000000"/>
                <w:sz w:val="20"/>
                <w:szCs w:val="20"/>
              </w:rPr>
            </w:pPr>
            <w:r w:rsidRPr="001B6DA3">
              <w:rPr>
                <w:rFonts w:ascii="Times New Roman" w:hAnsi="Times New Roman"/>
                <w:color w:val="000000"/>
                <w:sz w:val="20"/>
                <w:szCs w:val="20"/>
                <w:lang w:val="en-US"/>
              </w:rPr>
              <w:t>Name</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and</w:t>
            </w:r>
            <w:r w:rsidRPr="004730AA">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p>
        </w:tc>
        <w:tc>
          <w:tcPr>
            <w:tcW w:w="1347" w:type="pct"/>
            <w:gridSpan w:val="3"/>
            <w:tcBorders>
              <w:top w:val="single" w:sz="4" w:space="0" w:color="auto"/>
              <w:left w:val="single" w:sz="4" w:space="0" w:color="auto"/>
              <w:bottom w:val="single" w:sz="4" w:space="0" w:color="auto"/>
              <w:right w:val="single" w:sz="4" w:space="0" w:color="auto"/>
            </w:tcBorders>
          </w:tcPr>
          <w:p w14:paraId="0667F08B" w14:textId="4814564A" w:rsidR="0091539A" w:rsidRDefault="00CC4419" w:rsidP="001A53E1">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1610699382"/>
                <w14:checkbox>
                  <w14:checked w14:val="0"/>
                  <w14:checkedState w14:val="2612" w14:font="MS Gothic"/>
                  <w14:uncheckedState w14:val="2610" w14:font="MS Gothic"/>
                </w14:checkbox>
              </w:sdtPr>
              <w:sdtEndPr/>
              <w:sdtContent>
                <w:r w:rsidR="006D0764">
                  <w:rPr>
                    <w:rFonts w:ascii="MS Gothic" w:eastAsia="MS Gothic" w:hAnsi="Times New Roman" w:hint="eastAsia"/>
                    <w:color w:val="000000"/>
                    <w:sz w:val="20"/>
                    <w:szCs w:val="20"/>
                  </w:rPr>
                  <w:t>☐</w:t>
                </w:r>
              </w:sdtContent>
            </w:sdt>
            <w:r w:rsidR="00C56746" w:rsidRPr="001B6DA3">
              <w:rPr>
                <w:rFonts w:ascii="Times New Roman" w:hAnsi="Times New Roman"/>
                <w:color w:val="000000"/>
                <w:sz w:val="20"/>
                <w:szCs w:val="20"/>
              </w:rPr>
              <w:t xml:space="preserve"> Такой же</w:t>
            </w:r>
            <w:r w:rsidR="00175455" w:rsidRPr="001B6DA3">
              <w:rPr>
                <w:rFonts w:ascii="Times New Roman" w:hAnsi="Times New Roman"/>
                <w:color w:val="000000"/>
                <w:sz w:val="20"/>
                <w:szCs w:val="20"/>
              </w:rPr>
              <w:t>,</w:t>
            </w:r>
            <w:r w:rsidR="00C56746" w:rsidRPr="001B6DA3">
              <w:rPr>
                <w:rFonts w:ascii="Times New Roman" w:hAnsi="Times New Roman"/>
                <w:color w:val="000000"/>
                <w:sz w:val="20"/>
                <w:szCs w:val="20"/>
              </w:rPr>
              <w:t xml:space="preserve"> как и заявитель</w:t>
            </w:r>
            <w:r w:rsidR="0021548D" w:rsidRPr="001B6DA3">
              <w:rPr>
                <w:rStyle w:val="affff6"/>
                <w:rFonts w:ascii="Times New Roman" w:hAnsi="Times New Roman"/>
                <w:color w:val="000000"/>
                <w:sz w:val="20"/>
                <w:szCs w:val="20"/>
                <w:lang w:val="en-US"/>
              </w:rPr>
              <w:footnoteReference w:id="1"/>
            </w:r>
            <w:r w:rsidR="00C56746" w:rsidRPr="001B6DA3">
              <w:rPr>
                <w:rFonts w:ascii="Times New Roman" w:hAnsi="Times New Roman"/>
                <w:color w:val="000000"/>
                <w:sz w:val="20"/>
                <w:szCs w:val="20"/>
              </w:rPr>
              <w:t xml:space="preserve"> / </w:t>
            </w:r>
          </w:p>
          <w:p w14:paraId="7FD3439F" w14:textId="39C50342" w:rsidR="00C56746" w:rsidRPr="001B6DA3" w:rsidRDefault="00C56746"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sidR="0021548D">
              <w:rPr>
                <w:rFonts w:ascii="Times New Roman" w:hAnsi="Times New Roman"/>
                <w:color w:val="000000"/>
                <w:sz w:val="20"/>
                <w:szCs w:val="20"/>
                <w:vertAlign w:val="superscript"/>
              </w:rPr>
              <w:t>1</w:t>
            </w:r>
          </w:p>
          <w:p w14:paraId="790FCBC7" w14:textId="680098EB" w:rsidR="00C02F0B" w:rsidRPr="001B6DA3" w:rsidRDefault="00C02F0B" w:rsidP="001A53E1">
            <w:pPr>
              <w:shd w:val="clear" w:color="auto" w:fill="FFFFFF"/>
              <w:spacing w:beforeLines="60" w:before="144" w:afterLines="60" w:after="144" w:line="240" w:lineRule="auto"/>
              <w:contextualSpacing/>
              <w:jc w:val="both"/>
              <w:rPr>
                <w:rFonts w:ascii="Times New Roman" w:hAnsi="Times New Roman"/>
                <w:i/>
                <w:color w:val="000000"/>
                <w:sz w:val="20"/>
                <w:szCs w:val="20"/>
              </w:rPr>
            </w:pPr>
          </w:p>
        </w:tc>
        <w:tc>
          <w:tcPr>
            <w:tcW w:w="2090" w:type="pct"/>
            <w:gridSpan w:val="11"/>
            <w:tcBorders>
              <w:top w:val="single" w:sz="4" w:space="0" w:color="auto"/>
              <w:left w:val="single" w:sz="4" w:space="0" w:color="auto"/>
              <w:bottom w:val="single" w:sz="4" w:space="0" w:color="auto"/>
              <w:right w:val="single" w:sz="4" w:space="0" w:color="auto"/>
            </w:tcBorders>
          </w:tcPr>
          <w:p w14:paraId="71D5BBD8" w14:textId="0FA6A71A" w:rsidR="00465A85" w:rsidRPr="000C443A" w:rsidRDefault="00C56746"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r w:rsidRPr="00F315F1">
              <w:rPr>
                <w:rFonts w:ascii="Times New Roman" w:hAnsi="Times New Roman"/>
                <w:color w:val="000000"/>
                <w:sz w:val="20"/>
                <w:szCs w:val="20"/>
              </w:rPr>
              <w:t>Подпись</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и</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официальный</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штамп</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rPr>
              <w:t>Плательщика</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в</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случае</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заполнения</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данного</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rPr>
              <w:t>раздела</w:t>
            </w:r>
            <w:r w:rsidR="00A63B73" w:rsidRPr="000C443A">
              <w:rPr>
                <w:rFonts w:ascii="Times New Roman" w:hAnsi="Times New Roman"/>
                <w:color w:val="000000"/>
                <w:sz w:val="20"/>
                <w:szCs w:val="20"/>
                <w:lang w:val="en-US"/>
              </w:rPr>
              <w:t>)</w:t>
            </w:r>
            <w:r w:rsidRPr="000C443A">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Billing</w:t>
            </w:r>
            <w:r w:rsidR="00C132C8" w:rsidRPr="000C443A">
              <w:rPr>
                <w:rFonts w:ascii="Times New Roman" w:hAnsi="Times New Roman"/>
                <w:color w:val="000000"/>
                <w:sz w:val="20"/>
                <w:szCs w:val="20"/>
                <w:lang w:val="en-US"/>
              </w:rPr>
              <w:t xml:space="preserve"> </w:t>
            </w:r>
            <w:r w:rsidR="00C132C8" w:rsidRPr="00F315F1">
              <w:rPr>
                <w:rFonts w:ascii="Times New Roman" w:hAnsi="Times New Roman"/>
                <w:color w:val="000000"/>
                <w:sz w:val="20"/>
                <w:szCs w:val="20"/>
                <w:lang w:val="en-US"/>
              </w:rPr>
              <w:t>contact</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signature</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and</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official</w:t>
            </w:r>
            <w:r w:rsidRPr="000C443A">
              <w:rPr>
                <w:rFonts w:ascii="Times New Roman" w:hAnsi="Times New Roman"/>
                <w:color w:val="000000"/>
                <w:sz w:val="20"/>
                <w:szCs w:val="20"/>
                <w:lang w:val="en-US"/>
              </w:rPr>
              <w:t xml:space="preserve"> </w:t>
            </w:r>
            <w:r w:rsidRPr="00F315F1">
              <w:rPr>
                <w:rFonts w:ascii="Times New Roman" w:hAnsi="Times New Roman"/>
                <w:color w:val="000000"/>
                <w:sz w:val="20"/>
                <w:szCs w:val="20"/>
                <w:lang w:val="en-US"/>
              </w:rPr>
              <w:t>stamp</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in</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case</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this</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section</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filling</w:t>
            </w:r>
            <w:r w:rsidR="00A63B73" w:rsidRPr="000C443A">
              <w:rPr>
                <w:rFonts w:ascii="Times New Roman" w:hAnsi="Times New Roman"/>
                <w:color w:val="000000"/>
                <w:sz w:val="20"/>
                <w:szCs w:val="20"/>
                <w:lang w:val="en-US"/>
              </w:rPr>
              <w:t xml:space="preserve"> </w:t>
            </w:r>
            <w:r w:rsidR="00A63B73" w:rsidRPr="00F315F1">
              <w:rPr>
                <w:rFonts w:ascii="Times New Roman" w:hAnsi="Times New Roman"/>
                <w:color w:val="000000"/>
                <w:sz w:val="20"/>
                <w:szCs w:val="20"/>
                <w:lang w:val="en-US"/>
              </w:rPr>
              <w:t>up</w:t>
            </w:r>
            <w:r w:rsidR="00A63B73" w:rsidRPr="000C443A">
              <w:rPr>
                <w:rFonts w:ascii="Times New Roman" w:hAnsi="Times New Roman"/>
                <w:color w:val="000000"/>
                <w:sz w:val="20"/>
                <w:szCs w:val="20"/>
                <w:lang w:val="en-US"/>
              </w:rPr>
              <w:t>)</w:t>
            </w:r>
          </w:p>
          <w:p w14:paraId="3BE8FF3C" w14:textId="1B9E5EB4" w:rsidR="00227C59" w:rsidRPr="000C443A" w:rsidRDefault="00227C59" w:rsidP="001A53E1">
            <w:pPr>
              <w:shd w:val="clear" w:color="auto" w:fill="FFFFFF"/>
              <w:spacing w:beforeLines="60" w:before="144" w:afterLines="60" w:after="144" w:line="240" w:lineRule="auto"/>
              <w:contextualSpacing/>
              <w:jc w:val="both"/>
              <w:rPr>
                <w:rFonts w:ascii="Times New Roman" w:hAnsi="Times New Roman"/>
                <w:color w:val="000000"/>
                <w:sz w:val="20"/>
                <w:szCs w:val="20"/>
                <w:lang w:val="en-US"/>
              </w:rPr>
            </w:pPr>
          </w:p>
          <w:p w14:paraId="6E097937" w14:textId="74948247" w:rsidR="00465A85" w:rsidRPr="00886778" w:rsidRDefault="00465A85" w:rsidP="001A53E1">
            <w:pPr>
              <w:shd w:val="clear" w:color="auto" w:fill="FFFFFF"/>
              <w:spacing w:beforeLines="60" w:before="144" w:afterLines="60" w:after="144" w:line="240" w:lineRule="auto"/>
              <w:contextualSpacing/>
              <w:jc w:val="both"/>
              <w:rPr>
                <w:rFonts w:ascii="Times New Roman" w:hAnsi="Times New Roman"/>
                <w:bCs/>
                <w:color w:val="000000"/>
                <w:sz w:val="20"/>
                <w:szCs w:val="20"/>
                <w:lang w:val="en-US"/>
              </w:rPr>
            </w:pPr>
            <w:r>
              <w:rPr>
                <w:rFonts w:ascii="Times New Roman" w:hAnsi="Times New Roman"/>
                <w:color w:val="000000"/>
                <w:sz w:val="20"/>
                <w:szCs w:val="20"/>
                <w:lang w:val="en-US"/>
              </w:rPr>
              <w:t>_________________________</w:t>
            </w:r>
          </w:p>
        </w:tc>
      </w:tr>
      <w:tr w:rsidR="00227C59" w:rsidRPr="001B6DA3" w14:paraId="5568E8F5" w14:textId="77777777" w:rsidTr="002E7CB5">
        <w:trPr>
          <w:trHeight w:val="462"/>
        </w:trPr>
        <w:tc>
          <w:tcPr>
            <w:tcW w:w="1564" w:type="pct"/>
            <w:gridSpan w:val="4"/>
            <w:tcBorders>
              <w:top w:val="single" w:sz="4" w:space="0" w:color="auto"/>
              <w:left w:val="single" w:sz="4" w:space="0" w:color="auto"/>
              <w:bottom w:val="single" w:sz="4" w:space="0" w:color="auto"/>
              <w:right w:val="single" w:sz="4" w:space="0" w:color="auto"/>
            </w:tcBorders>
          </w:tcPr>
          <w:p w14:paraId="663A9377" w14:textId="687185D9" w:rsidR="004B7B58" w:rsidRPr="001B6DA3" w:rsidRDefault="004B7B58"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Юридический адрес/</w:t>
            </w:r>
            <w:r w:rsidRPr="001B6DA3">
              <w:rPr>
                <w:rFonts w:ascii="Times New Roman" w:hAnsi="Times New Roman"/>
                <w:color w:val="000000"/>
                <w:sz w:val="20"/>
                <w:szCs w:val="20"/>
              </w:rPr>
              <w:br/>
            </w:r>
            <w:r w:rsidRPr="001B6DA3">
              <w:rPr>
                <w:rFonts w:ascii="Times New Roman" w:hAnsi="Times New Roman"/>
                <w:color w:val="000000"/>
                <w:sz w:val="20"/>
                <w:szCs w:val="20"/>
                <w:lang w:val="en-US"/>
              </w:rPr>
              <w:t>Legal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address</w:t>
            </w:r>
            <w:r w:rsidRPr="001B6DA3">
              <w:rPr>
                <w:rFonts w:ascii="Times New Roman" w:hAnsi="Times New Roman"/>
                <w:color w:val="000000"/>
                <w:sz w:val="20"/>
                <w:szCs w:val="20"/>
              </w:rPr>
              <w:t>:</w:t>
            </w:r>
          </w:p>
        </w:tc>
        <w:tc>
          <w:tcPr>
            <w:tcW w:w="3436" w:type="pct"/>
            <w:gridSpan w:val="14"/>
            <w:tcBorders>
              <w:top w:val="single" w:sz="4" w:space="0" w:color="auto"/>
              <w:left w:val="single" w:sz="4" w:space="0" w:color="auto"/>
              <w:bottom w:val="single" w:sz="4" w:space="0" w:color="auto"/>
              <w:right w:val="single" w:sz="4" w:space="0" w:color="auto"/>
            </w:tcBorders>
          </w:tcPr>
          <w:p w14:paraId="0BF1C6EB" w14:textId="77777777" w:rsidR="004B7B58" w:rsidRPr="001B6DA3" w:rsidRDefault="004B7B58" w:rsidP="004B7B58">
            <w:pPr>
              <w:shd w:val="clear" w:color="auto" w:fill="FFFFFF"/>
              <w:spacing w:beforeLines="60" w:before="144" w:afterLines="60" w:after="144" w:line="240" w:lineRule="auto"/>
              <w:contextualSpacing/>
              <w:rPr>
                <w:rFonts w:ascii="Times New Roman" w:hAnsi="Times New Roman"/>
                <w:color w:val="000000"/>
                <w:sz w:val="20"/>
                <w:szCs w:val="20"/>
                <w:lang w:val="en-US"/>
              </w:rPr>
            </w:pPr>
          </w:p>
        </w:tc>
      </w:tr>
      <w:tr w:rsidR="00EA4BBB" w:rsidRPr="001B6DA3" w14:paraId="0A573639" w14:textId="77777777" w:rsidTr="002E7CB5">
        <w:trPr>
          <w:trHeight w:val="446"/>
        </w:trPr>
        <w:tc>
          <w:tcPr>
            <w:tcW w:w="561" w:type="pct"/>
            <w:tcBorders>
              <w:top w:val="single" w:sz="4" w:space="0" w:color="auto"/>
              <w:left w:val="single" w:sz="4" w:space="0" w:color="auto"/>
              <w:bottom w:val="single" w:sz="4" w:space="0" w:color="auto"/>
              <w:right w:val="single" w:sz="4" w:space="0" w:color="auto"/>
            </w:tcBorders>
            <w:vAlign w:val="center"/>
          </w:tcPr>
          <w:p w14:paraId="17B956F5" w14:textId="77777777" w:rsidR="00227C59" w:rsidRPr="001B6DA3"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Pr>
                <w:rFonts w:ascii="Times New Roman" w:hAnsi="Times New Roman"/>
                <w:color w:val="000000"/>
                <w:sz w:val="20"/>
                <w:szCs w:val="20"/>
              </w:rPr>
              <w:t>тел./</w:t>
            </w:r>
            <w:r>
              <w:rPr>
                <w:rFonts w:ascii="Times New Roman" w:hAnsi="Times New Roman"/>
                <w:color w:val="000000"/>
                <w:sz w:val="20"/>
                <w:szCs w:val="20"/>
                <w:lang w:val="en-US"/>
              </w:rPr>
              <w:t xml:space="preserve"> t</w:t>
            </w:r>
            <w:r w:rsidRPr="001B6DA3">
              <w:rPr>
                <w:rFonts w:ascii="Times New Roman" w:hAnsi="Times New Roman"/>
                <w:color w:val="000000"/>
                <w:sz w:val="20"/>
                <w:szCs w:val="20"/>
                <w:lang w:val="en-US"/>
              </w:rPr>
              <w:t>el</w:t>
            </w:r>
            <w:r>
              <w:rPr>
                <w:rFonts w:ascii="Times New Roman" w:hAnsi="Times New Roman"/>
                <w:color w:val="000000"/>
                <w:sz w:val="20"/>
                <w:szCs w:val="20"/>
              </w:rPr>
              <w:t>.</w:t>
            </w:r>
          </w:p>
        </w:tc>
        <w:tc>
          <w:tcPr>
            <w:tcW w:w="1003" w:type="pct"/>
            <w:gridSpan w:val="3"/>
            <w:tcBorders>
              <w:top w:val="single" w:sz="4" w:space="0" w:color="auto"/>
              <w:left w:val="single" w:sz="4" w:space="0" w:color="auto"/>
              <w:bottom w:val="single" w:sz="4" w:space="0" w:color="auto"/>
              <w:right w:val="single" w:sz="4" w:space="0" w:color="auto"/>
            </w:tcBorders>
            <w:vAlign w:val="center"/>
          </w:tcPr>
          <w:p w14:paraId="3C49B4D8" w14:textId="77777777" w:rsidR="00227C59" w:rsidRPr="006D0764" w:rsidRDefault="00227C59" w:rsidP="00901D63">
            <w:pPr>
              <w:shd w:val="clear" w:color="auto" w:fill="FFFFFF"/>
              <w:spacing w:beforeLines="60" w:before="144" w:afterLines="60" w:after="144" w:line="240" w:lineRule="auto"/>
              <w:ind w:left="-80"/>
              <w:contextualSpacing/>
              <w:rPr>
                <w:rFonts w:ascii="Times New Roman" w:hAnsi="Times New Roman"/>
                <w:color w:val="000000"/>
                <w:sz w:val="20"/>
                <w:szCs w:val="20"/>
              </w:rPr>
            </w:pPr>
          </w:p>
        </w:tc>
        <w:tc>
          <w:tcPr>
            <w:tcW w:w="825" w:type="pct"/>
            <w:gridSpan w:val="2"/>
            <w:tcBorders>
              <w:top w:val="single" w:sz="4" w:space="0" w:color="auto"/>
              <w:left w:val="single" w:sz="4" w:space="0" w:color="auto"/>
              <w:bottom w:val="single" w:sz="4" w:space="0" w:color="auto"/>
              <w:right w:val="single" w:sz="4" w:space="0" w:color="auto"/>
            </w:tcBorders>
            <w:vAlign w:val="center"/>
          </w:tcPr>
          <w:p w14:paraId="72AB9304"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Факс/</w:t>
            </w:r>
            <w:r w:rsidRPr="006D0764">
              <w:rPr>
                <w:rFonts w:ascii="Times New Roman" w:hAnsi="Times New Roman"/>
                <w:color w:val="000000"/>
                <w:sz w:val="20"/>
                <w:szCs w:val="20"/>
              </w:rPr>
              <w:t xml:space="preserve"> </w:t>
            </w:r>
            <w:r w:rsidRPr="001B6DA3">
              <w:rPr>
                <w:rFonts w:ascii="Times New Roman" w:hAnsi="Times New Roman"/>
                <w:color w:val="000000"/>
                <w:sz w:val="20"/>
                <w:szCs w:val="20"/>
                <w:lang w:val="en-US"/>
              </w:rPr>
              <w:t>Fax</w:t>
            </w:r>
            <w:r w:rsidRPr="001B6DA3">
              <w:rPr>
                <w:rFonts w:ascii="Times New Roman" w:hAnsi="Times New Roman"/>
                <w:color w:val="000000"/>
                <w:sz w:val="20"/>
                <w:szCs w:val="20"/>
              </w:rPr>
              <w:t>:</w:t>
            </w:r>
          </w:p>
        </w:tc>
        <w:tc>
          <w:tcPr>
            <w:tcW w:w="744" w:type="pct"/>
            <w:gridSpan w:val="2"/>
            <w:tcBorders>
              <w:top w:val="single" w:sz="4" w:space="0" w:color="auto"/>
              <w:left w:val="single" w:sz="4" w:space="0" w:color="auto"/>
              <w:bottom w:val="single" w:sz="4" w:space="0" w:color="auto"/>
              <w:right w:val="single" w:sz="4" w:space="0" w:color="auto"/>
            </w:tcBorders>
            <w:vAlign w:val="center"/>
          </w:tcPr>
          <w:p w14:paraId="53D8AACA"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c>
          <w:tcPr>
            <w:tcW w:w="750" w:type="pct"/>
            <w:gridSpan w:val="6"/>
            <w:tcBorders>
              <w:top w:val="single" w:sz="4" w:space="0" w:color="auto"/>
              <w:left w:val="single" w:sz="4" w:space="0" w:color="auto"/>
              <w:bottom w:val="single" w:sz="4" w:space="0" w:color="auto"/>
              <w:right w:val="single" w:sz="4" w:space="0" w:color="auto"/>
            </w:tcBorders>
            <w:vAlign w:val="center"/>
          </w:tcPr>
          <w:p w14:paraId="50CE4F9C"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E</w:t>
            </w:r>
            <w:r w:rsidRPr="001B6DA3">
              <w:rPr>
                <w:rFonts w:ascii="Times New Roman" w:hAnsi="Times New Roman"/>
                <w:color w:val="000000"/>
                <w:sz w:val="20"/>
                <w:szCs w:val="20"/>
              </w:rPr>
              <w:t>-</w:t>
            </w:r>
            <w:r w:rsidRPr="001B6DA3">
              <w:rPr>
                <w:rFonts w:ascii="Times New Roman" w:hAnsi="Times New Roman"/>
                <w:color w:val="000000"/>
                <w:sz w:val="20"/>
                <w:szCs w:val="20"/>
                <w:lang w:val="en-US"/>
              </w:rPr>
              <w:t>mail</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15D0E7BF" w14:textId="77777777" w:rsidR="00227C59" w:rsidRPr="006D0764" w:rsidRDefault="00227C59" w:rsidP="001A53E1">
            <w:pPr>
              <w:shd w:val="clear" w:color="auto" w:fill="FFFFFF"/>
              <w:spacing w:beforeLines="60" w:before="144" w:afterLines="60" w:after="144" w:line="240" w:lineRule="auto"/>
              <w:contextualSpacing/>
              <w:rPr>
                <w:rFonts w:ascii="Times New Roman" w:hAnsi="Times New Roman"/>
                <w:color w:val="000000"/>
                <w:sz w:val="20"/>
                <w:szCs w:val="20"/>
              </w:rPr>
            </w:pPr>
          </w:p>
        </w:tc>
      </w:tr>
      <w:tr w:rsidR="0041249F" w:rsidRPr="001B6DA3" w14:paraId="247CFFCC" w14:textId="77777777" w:rsidTr="003A25D4">
        <w:tc>
          <w:tcPr>
            <w:tcW w:w="5000" w:type="pct"/>
            <w:gridSpan w:val="18"/>
            <w:tcBorders>
              <w:bottom w:val="single" w:sz="4" w:space="0" w:color="auto"/>
            </w:tcBorders>
            <w:vAlign w:val="bottom"/>
          </w:tcPr>
          <w:p w14:paraId="260EE53C" w14:textId="68E3AB68" w:rsidR="0041249F" w:rsidRPr="00465A85" w:rsidRDefault="00465A85" w:rsidP="00465A85">
            <w:pPr>
              <w:pStyle w:val="affff2"/>
              <w:numPr>
                <w:ilvl w:val="0"/>
                <w:numId w:val="30"/>
              </w:numPr>
              <w:shd w:val="clear" w:color="auto" w:fill="FFFFFF"/>
              <w:spacing w:beforeLines="60" w:before="144" w:afterLines="60" w:after="144"/>
              <w:contextualSpacing/>
              <w:rPr>
                <w:rFonts w:ascii="Times New Roman" w:hAnsi="Times New Roman"/>
                <w:color w:val="000000"/>
              </w:rPr>
            </w:pPr>
            <w:r w:rsidRPr="001B6DA3">
              <w:rPr>
                <w:rFonts w:ascii="Times New Roman" w:hAnsi="Times New Roman"/>
                <w:b/>
                <w:bCs/>
                <w:color w:val="000000"/>
                <w:u w:val="single"/>
              </w:rPr>
              <w:t xml:space="preserve">ЦЕЛЬ ПРОЕКТИРОВАНИЯ/ </w:t>
            </w:r>
            <w:r w:rsidRPr="001B6DA3">
              <w:rPr>
                <w:rFonts w:ascii="Times New Roman" w:hAnsi="Times New Roman"/>
                <w:b/>
                <w:bCs/>
                <w:color w:val="000000"/>
                <w:u w:val="single"/>
                <w:lang w:val="en-US"/>
              </w:rPr>
              <w:t>GOAL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OF</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p>
        </w:tc>
      </w:tr>
      <w:tr w:rsidR="00465A85" w:rsidRPr="001B6DA3" w14:paraId="520A8B00" w14:textId="77777777" w:rsidTr="00BC66A9">
        <w:trPr>
          <w:trHeight w:val="649"/>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658AB645" w14:textId="11382849" w:rsidR="005A40C4" w:rsidRPr="003F2D8C" w:rsidRDefault="00CC4419"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07539766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465A85" w:rsidRPr="001B6DA3">
              <w:rPr>
                <w:rFonts w:ascii="Times New Roman" w:hAnsi="Times New Roman"/>
              </w:rPr>
              <w:t xml:space="preserve"> проектирование нового судна/</w:t>
            </w:r>
            <w:r w:rsidR="00465A85" w:rsidRPr="006D0764">
              <w:rPr>
                <w:rFonts w:ascii="Times New Roman" w:hAnsi="Times New Roman"/>
              </w:rPr>
              <w:t xml:space="preserve"> </w:t>
            </w:r>
            <w:r w:rsidR="00465A85" w:rsidRPr="001B6DA3">
              <w:rPr>
                <w:rFonts w:ascii="Times New Roman" w:hAnsi="Times New Roman"/>
                <w:lang w:val="en-US"/>
              </w:rPr>
              <w:t>newbuilding</w:t>
            </w:r>
            <w:r w:rsidR="00465A85" w:rsidRPr="006D0764">
              <w:rPr>
                <w:rFonts w:ascii="Times New Roman" w:hAnsi="Times New Roman"/>
              </w:rPr>
              <w:t xml:space="preserve"> </w:t>
            </w:r>
            <w:r w:rsidR="00465A85" w:rsidRPr="001B6DA3">
              <w:rPr>
                <w:rFonts w:ascii="Times New Roman" w:hAnsi="Times New Roman"/>
                <w:lang w:val="en-US"/>
              </w:rPr>
              <w:t>design</w:t>
            </w:r>
          </w:p>
          <w:p w14:paraId="50284A45" w14:textId="5D7DD7E4" w:rsidR="005A40C4" w:rsidRPr="00A52EF4" w:rsidRDefault="00CC4419"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1363823574"/>
                <w14:checkbox>
                  <w14:checked w14:val="0"/>
                  <w14:checkedState w14:val="2612" w14:font="MS Gothic"/>
                  <w14:uncheckedState w14:val="2610" w14:font="MS Gothic"/>
                </w14:checkbox>
              </w:sdtPr>
              <w:sdtEndPr/>
              <w:sdtContent>
                <w:r w:rsidR="005A40C4">
                  <w:rPr>
                    <w:rFonts w:ascii="MS Gothic" w:eastAsia="MS Gothic" w:hAnsi="MS Gothic" w:hint="eastAsia"/>
                  </w:rPr>
                  <w:t>☐</w:t>
                </w:r>
              </w:sdtContent>
            </w:sdt>
            <w:r w:rsidR="005A40C4" w:rsidRPr="003F2D8C">
              <w:rPr>
                <w:rFonts w:ascii="Times New Roman" w:hAnsi="Times New Roman"/>
              </w:rPr>
              <w:t xml:space="preserve"> </w:t>
            </w:r>
            <w:r w:rsidR="005A40C4">
              <w:rPr>
                <w:rFonts w:ascii="Times New Roman" w:hAnsi="Times New Roman"/>
              </w:rPr>
              <w:t xml:space="preserve">корректировка </w:t>
            </w:r>
            <w:r w:rsidR="0046241E">
              <w:rPr>
                <w:rFonts w:ascii="Times New Roman" w:hAnsi="Times New Roman"/>
              </w:rPr>
              <w:t>существующего</w:t>
            </w:r>
            <w:r w:rsidR="005A40C4">
              <w:rPr>
                <w:rFonts w:ascii="Times New Roman" w:hAnsi="Times New Roman"/>
              </w:rPr>
              <w:t xml:space="preserve"> ранее одобренного РС проекта</w:t>
            </w:r>
            <w:r w:rsidR="00A52EF4" w:rsidRPr="003F2D8C">
              <w:rPr>
                <w:rFonts w:ascii="Times New Roman" w:hAnsi="Times New Roman"/>
              </w:rPr>
              <w:t xml:space="preserve"> </w:t>
            </w:r>
            <w:r w:rsidR="00A52EF4">
              <w:rPr>
                <w:rFonts w:ascii="Times New Roman" w:hAnsi="Times New Roman"/>
              </w:rPr>
              <w:t xml:space="preserve">на новую дату контракта на постройку/ </w:t>
            </w:r>
            <w:r w:rsidR="00A52EF4">
              <w:rPr>
                <w:rFonts w:ascii="Times New Roman" w:hAnsi="Times New Roman"/>
                <w:lang w:val="en-US"/>
              </w:rPr>
              <w:t>correction</w:t>
            </w:r>
            <w:r w:rsidR="00A52EF4" w:rsidRPr="003F2D8C">
              <w:rPr>
                <w:rFonts w:ascii="Times New Roman" w:hAnsi="Times New Roman"/>
              </w:rPr>
              <w:t xml:space="preserve"> </w:t>
            </w:r>
            <w:r w:rsidR="00A52EF4">
              <w:rPr>
                <w:rFonts w:ascii="Times New Roman" w:hAnsi="Times New Roman"/>
                <w:lang w:val="en-US"/>
              </w:rPr>
              <w:t>of</w:t>
            </w:r>
            <w:r w:rsidR="00A52EF4">
              <w:rPr>
                <w:rFonts w:ascii="Times New Roman" w:hAnsi="Times New Roman"/>
              </w:rPr>
              <w:t xml:space="preserve"> </w:t>
            </w:r>
            <w:r w:rsidR="00A52EF4">
              <w:rPr>
                <w:rFonts w:ascii="Times New Roman" w:hAnsi="Times New Roman"/>
                <w:lang w:val="en-US"/>
              </w:rPr>
              <w:t>existing</w:t>
            </w:r>
            <w:r w:rsidR="00A52EF4" w:rsidRPr="003F2D8C">
              <w:rPr>
                <w:rFonts w:ascii="Times New Roman" w:hAnsi="Times New Roman"/>
              </w:rPr>
              <w:t xml:space="preserve"> </w:t>
            </w:r>
            <w:r w:rsidR="00A52EF4">
              <w:rPr>
                <w:rFonts w:ascii="Times New Roman" w:hAnsi="Times New Roman"/>
                <w:lang w:val="en-US"/>
              </w:rPr>
              <w:t>previously</w:t>
            </w:r>
            <w:r w:rsidR="00A52EF4" w:rsidRPr="003F2D8C">
              <w:rPr>
                <w:rFonts w:ascii="Times New Roman" w:hAnsi="Times New Roman"/>
              </w:rPr>
              <w:t xml:space="preserve"> </w:t>
            </w:r>
            <w:r w:rsidR="00A52EF4">
              <w:rPr>
                <w:rFonts w:ascii="Times New Roman" w:hAnsi="Times New Roman"/>
                <w:lang w:val="en-US"/>
              </w:rPr>
              <w:t>approved</w:t>
            </w:r>
            <w:r w:rsidR="00A52EF4" w:rsidRPr="003F2D8C">
              <w:rPr>
                <w:rFonts w:ascii="Times New Roman" w:hAnsi="Times New Roman"/>
              </w:rPr>
              <w:t xml:space="preserve"> </w:t>
            </w:r>
            <w:r w:rsidR="00A52EF4">
              <w:rPr>
                <w:rFonts w:ascii="Times New Roman" w:hAnsi="Times New Roman"/>
                <w:lang w:val="en-US"/>
              </w:rPr>
              <w:t>by</w:t>
            </w:r>
            <w:r w:rsidR="00A52EF4" w:rsidRPr="003F2D8C">
              <w:rPr>
                <w:rFonts w:ascii="Times New Roman" w:hAnsi="Times New Roman"/>
              </w:rPr>
              <w:t xml:space="preserve"> </w:t>
            </w:r>
            <w:r w:rsidR="00A52EF4">
              <w:rPr>
                <w:rFonts w:ascii="Times New Roman" w:hAnsi="Times New Roman"/>
                <w:lang w:val="en-US"/>
              </w:rPr>
              <w:t>RS</w:t>
            </w:r>
            <w:r w:rsidR="00A52EF4" w:rsidRPr="003F2D8C">
              <w:rPr>
                <w:rFonts w:ascii="Times New Roman" w:hAnsi="Times New Roman"/>
              </w:rPr>
              <w:t xml:space="preserve"> </w:t>
            </w:r>
            <w:r w:rsidR="00A52EF4">
              <w:rPr>
                <w:rFonts w:ascii="Times New Roman" w:hAnsi="Times New Roman"/>
                <w:lang w:val="en-US"/>
              </w:rPr>
              <w:t>design</w:t>
            </w:r>
            <w:r w:rsidR="00A52EF4" w:rsidRPr="003F2D8C">
              <w:rPr>
                <w:rFonts w:ascii="Times New Roman" w:hAnsi="Times New Roman"/>
              </w:rPr>
              <w:t xml:space="preserve"> </w:t>
            </w:r>
            <w:r w:rsidR="00A52EF4">
              <w:rPr>
                <w:rFonts w:ascii="Times New Roman" w:hAnsi="Times New Roman"/>
                <w:lang w:val="en-US"/>
              </w:rPr>
              <w:t>for</w:t>
            </w:r>
            <w:r w:rsidR="00A52EF4" w:rsidRPr="003F2D8C">
              <w:rPr>
                <w:rFonts w:ascii="Times New Roman" w:hAnsi="Times New Roman"/>
              </w:rPr>
              <w:t xml:space="preserve"> </w:t>
            </w:r>
            <w:r w:rsidR="00A52EF4">
              <w:rPr>
                <w:rFonts w:ascii="Times New Roman" w:hAnsi="Times New Roman"/>
                <w:lang w:val="en-US"/>
              </w:rPr>
              <w:t>new</w:t>
            </w:r>
            <w:r w:rsidR="00A52EF4" w:rsidRPr="003F2D8C">
              <w:rPr>
                <w:rFonts w:ascii="Times New Roman" w:hAnsi="Times New Roman"/>
              </w:rPr>
              <w:t xml:space="preserve"> </w:t>
            </w:r>
            <w:r w:rsidR="00A52EF4">
              <w:rPr>
                <w:rFonts w:ascii="Times New Roman" w:hAnsi="Times New Roman"/>
                <w:lang w:val="en-US"/>
              </w:rPr>
              <w:t>shipbuilding</w:t>
            </w:r>
            <w:r w:rsidR="00A52EF4" w:rsidRPr="003F2D8C">
              <w:rPr>
                <w:rFonts w:ascii="Times New Roman" w:hAnsi="Times New Roman"/>
              </w:rPr>
              <w:t xml:space="preserve"> </w:t>
            </w:r>
            <w:r w:rsidR="00A52EF4">
              <w:rPr>
                <w:rFonts w:ascii="Times New Roman" w:hAnsi="Times New Roman"/>
                <w:lang w:val="en-US"/>
              </w:rPr>
              <w:t>contract</w:t>
            </w:r>
          </w:p>
          <w:p w14:paraId="11C51D87" w14:textId="3F1BA3D0" w:rsidR="00465A85" w:rsidRPr="00465A85" w:rsidRDefault="00CC4419" w:rsidP="001A53E1">
            <w:pPr>
              <w:pStyle w:val="affff2"/>
              <w:shd w:val="clear" w:color="auto" w:fill="FFFFFF"/>
              <w:spacing w:beforeLines="60" w:before="144" w:afterLines="60" w:after="144"/>
              <w:ind w:left="0"/>
              <w:contextualSpacing/>
              <w:rPr>
                <w:rFonts w:ascii="Times New Roman" w:hAnsi="Times New Roman"/>
              </w:rPr>
            </w:pPr>
            <w:sdt>
              <w:sdtPr>
                <w:rPr>
                  <w:rFonts w:ascii="Times New Roman" w:hAnsi="Times New Roman"/>
                </w:rPr>
                <w:id w:val="-2102169019"/>
                <w14:checkbox>
                  <w14:checked w14:val="0"/>
                  <w14:checkedState w14:val="2612" w14:font="MS Gothic"/>
                  <w14:uncheckedState w14:val="2610" w14:font="MS Gothic"/>
                </w14:checkbox>
              </w:sdtPr>
              <w:sdtEndPr/>
              <w:sdtContent>
                <w:r w:rsidR="00465A85">
                  <w:rPr>
                    <w:rFonts w:ascii="MS Gothic" w:eastAsia="MS Gothic" w:hAnsi="MS Gothic" w:hint="eastAsia"/>
                  </w:rPr>
                  <w:t>☐</w:t>
                </w:r>
              </w:sdtContent>
            </w:sdt>
            <w:r w:rsidR="00465A85" w:rsidRPr="00465A85">
              <w:rPr>
                <w:rFonts w:ascii="Times New Roman" w:hAnsi="Times New Roman"/>
              </w:rPr>
              <w:t xml:space="preserve"> значительное переоборудование/ </w:t>
            </w:r>
            <w:r w:rsidR="00465A85" w:rsidRPr="00465A85">
              <w:rPr>
                <w:rFonts w:ascii="Times New Roman" w:hAnsi="Times New Roman"/>
                <w:lang w:val="en-US"/>
              </w:rPr>
              <w:t>major</w:t>
            </w:r>
            <w:r w:rsidR="00465A85" w:rsidRPr="00465A85">
              <w:rPr>
                <w:rFonts w:ascii="Times New Roman" w:hAnsi="Times New Roman"/>
              </w:rPr>
              <w:t xml:space="preserve"> </w:t>
            </w:r>
            <w:r w:rsidR="00465A85" w:rsidRPr="00465A85">
              <w:rPr>
                <w:rFonts w:ascii="Times New Roman" w:hAnsi="Times New Roman"/>
                <w:lang w:val="en-US"/>
              </w:rPr>
              <w:t>conversion</w:t>
            </w:r>
          </w:p>
        </w:tc>
      </w:tr>
      <w:tr w:rsidR="007E1EC2" w:rsidRPr="001B6DA3" w14:paraId="73B26781" w14:textId="77777777" w:rsidTr="00465A85">
        <w:trPr>
          <w:trHeight w:val="20"/>
        </w:trPr>
        <w:tc>
          <w:tcPr>
            <w:tcW w:w="5000" w:type="pct"/>
            <w:gridSpan w:val="18"/>
            <w:tcBorders>
              <w:bottom w:val="single" w:sz="4" w:space="0" w:color="auto"/>
            </w:tcBorders>
          </w:tcPr>
          <w:p w14:paraId="4F9DCC46" w14:textId="29D68F1D" w:rsidR="007E1EC2" w:rsidRPr="001B6DA3" w:rsidRDefault="007E1EC2" w:rsidP="0021548D">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ОСНОВНЫЕ ДАННЫЕ ПО СУДНУ</w:t>
            </w:r>
            <w:r w:rsidR="0021548D" w:rsidRPr="001B6DA3">
              <w:rPr>
                <w:rStyle w:val="affff6"/>
                <w:rFonts w:ascii="Times New Roman" w:hAnsi="Times New Roman"/>
                <w:b/>
                <w:bCs/>
                <w:color w:val="000000"/>
                <w:u w:val="single"/>
                <w:lang w:val="en-US"/>
              </w:rPr>
              <w:footnoteReference w:id="2"/>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SHIP</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r w:rsidR="0021548D">
              <w:rPr>
                <w:rFonts w:ascii="Times New Roman" w:hAnsi="Times New Roman"/>
                <w:b/>
                <w:bCs/>
                <w:color w:val="000000"/>
                <w:u w:val="single"/>
                <w:vertAlign w:val="superscript"/>
              </w:rPr>
              <w:t>2</w:t>
            </w:r>
          </w:p>
        </w:tc>
      </w:tr>
      <w:tr w:rsidR="00EA4BBB" w:rsidRPr="00465A85" w14:paraId="12630204" w14:textId="77777777" w:rsidTr="002E7CB5">
        <w:trPr>
          <w:trHeight w:val="570"/>
        </w:trPr>
        <w:tc>
          <w:tcPr>
            <w:tcW w:w="879" w:type="pct"/>
            <w:gridSpan w:val="2"/>
            <w:tcBorders>
              <w:top w:val="single" w:sz="4" w:space="0" w:color="auto"/>
              <w:left w:val="single" w:sz="4" w:space="0" w:color="auto"/>
              <w:bottom w:val="single" w:sz="4" w:space="0" w:color="auto"/>
              <w:right w:val="single" w:sz="4" w:space="0" w:color="auto"/>
            </w:tcBorders>
            <w:vAlign w:val="center"/>
          </w:tcPr>
          <w:p w14:paraId="5DCC9B1C" w14:textId="1FE5A417" w:rsidR="00EB60F7" w:rsidRPr="00465A85"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r w:rsidRPr="00EB60F7">
              <w:rPr>
                <w:rFonts w:ascii="Times New Roman" w:hAnsi="Times New Roman"/>
                <w:bCs/>
                <w:sz w:val="20"/>
                <w:szCs w:val="20"/>
              </w:rPr>
              <w:t>Название</w:t>
            </w:r>
            <w:r w:rsidRPr="00465A85">
              <w:rPr>
                <w:rFonts w:ascii="Times New Roman" w:hAnsi="Times New Roman"/>
                <w:bCs/>
                <w:sz w:val="20"/>
                <w:szCs w:val="20"/>
                <w:lang w:val="en-US"/>
              </w:rPr>
              <w:t xml:space="preserve"> </w:t>
            </w:r>
            <w:r w:rsidRPr="00EB60F7">
              <w:rPr>
                <w:rFonts w:ascii="Times New Roman" w:hAnsi="Times New Roman"/>
                <w:bCs/>
                <w:sz w:val="20"/>
                <w:szCs w:val="20"/>
              </w:rPr>
              <w:t>судна</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Name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of</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the</w:t>
            </w:r>
            <w:r w:rsidRPr="00465A85">
              <w:rPr>
                <w:rFonts w:ascii="Times New Roman" w:hAnsi="Times New Roman"/>
                <w:bCs/>
                <w:sz w:val="20"/>
                <w:szCs w:val="20"/>
                <w:lang w:val="en-US"/>
              </w:rPr>
              <w:t xml:space="preserve"> </w:t>
            </w:r>
            <w:r w:rsidRPr="00EB60F7">
              <w:rPr>
                <w:rFonts w:ascii="Times New Roman" w:hAnsi="Times New Roman"/>
                <w:bCs/>
                <w:sz w:val="20"/>
                <w:szCs w:val="20"/>
                <w:lang w:val="en-US"/>
              </w:rPr>
              <w:t>ship</w:t>
            </w:r>
          </w:p>
        </w:tc>
        <w:tc>
          <w:tcPr>
            <w:tcW w:w="1510" w:type="pct"/>
            <w:gridSpan w:val="4"/>
            <w:tcBorders>
              <w:top w:val="single" w:sz="4" w:space="0" w:color="auto"/>
              <w:left w:val="single" w:sz="4" w:space="0" w:color="auto"/>
              <w:bottom w:val="single" w:sz="4" w:space="0" w:color="auto"/>
              <w:right w:val="single" w:sz="4" w:space="0" w:color="auto"/>
            </w:tcBorders>
            <w:vAlign w:val="center"/>
          </w:tcPr>
          <w:p w14:paraId="09379A5C" w14:textId="3EB2225F" w:rsidR="00EB60F7" w:rsidRPr="006F6E5F" w:rsidRDefault="00EB60F7" w:rsidP="00AA4EE0">
            <w:pPr>
              <w:shd w:val="clear" w:color="auto" w:fill="FFFFFF"/>
              <w:spacing w:beforeLines="60" w:before="144" w:afterLines="60" w:after="144" w:line="240" w:lineRule="auto"/>
              <w:contextualSpacing/>
              <w:rPr>
                <w:rFonts w:ascii="Times New Roman" w:hAnsi="Times New Roman"/>
                <w:bCs/>
                <w:sz w:val="20"/>
                <w:szCs w:val="20"/>
                <w:lang w:val="en-US"/>
              </w:rPr>
            </w:pPr>
          </w:p>
        </w:tc>
        <w:tc>
          <w:tcPr>
            <w:tcW w:w="522" w:type="pct"/>
            <w:tcBorders>
              <w:top w:val="single" w:sz="4" w:space="0" w:color="auto"/>
              <w:left w:val="single" w:sz="4" w:space="0" w:color="auto"/>
              <w:bottom w:val="single" w:sz="4" w:space="0" w:color="auto"/>
              <w:right w:val="single" w:sz="4" w:space="0" w:color="auto"/>
            </w:tcBorders>
            <w:vAlign w:val="center"/>
          </w:tcPr>
          <w:p w14:paraId="2D3B57F6" w14:textId="1E7FBAE5"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ИМО №/ </w:t>
            </w:r>
            <w:r w:rsidRPr="00A86E38">
              <w:rPr>
                <w:rFonts w:ascii="Times New Roman" w:hAnsi="Times New Roman"/>
                <w:bCs/>
                <w:sz w:val="20"/>
                <w:szCs w:val="20"/>
                <w:lang w:val="en-US"/>
              </w:rPr>
              <w:t>IMO No.</w:t>
            </w:r>
          </w:p>
        </w:tc>
        <w:tc>
          <w:tcPr>
            <w:tcW w:w="672" w:type="pct"/>
            <w:gridSpan w:val="6"/>
            <w:tcBorders>
              <w:top w:val="single" w:sz="4" w:space="0" w:color="auto"/>
              <w:left w:val="single" w:sz="4" w:space="0" w:color="auto"/>
              <w:bottom w:val="single" w:sz="4" w:space="0" w:color="auto"/>
              <w:right w:val="single" w:sz="4" w:space="0" w:color="auto"/>
            </w:tcBorders>
            <w:vAlign w:val="center"/>
          </w:tcPr>
          <w:p w14:paraId="58AA4FCF" w14:textId="2AFEDF35"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18C4A812" w14:textId="1C8B6719"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r w:rsidRPr="00EB60F7">
              <w:rPr>
                <w:rFonts w:ascii="Times New Roman" w:hAnsi="Times New Roman"/>
                <w:bCs/>
                <w:sz w:val="20"/>
                <w:szCs w:val="20"/>
              </w:rPr>
              <w:t xml:space="preserve">РС №/ </w:t>
            </w:r>
            <w:r w:rsidRPr="00A86E38">
              <w:rPr>
                <w:rFonts w:ascii="Times New Roman" w:hAnsi="Times New Roman"/>
                <w:bCs/>
                <w:sz w:val="20"/>
                <w:szCs w:val="20"/>
                <w:lang w:val="en-US"/>
              </w:rPr>
              <w:t>RS No.</w:t>
            </w:r>
          </w:p>
        </w:tc>
        <w:tc>
          <w:tcPr>
            <w:tcW w:w="963" w:type="pct"/>
            <w:gridSpan w:val="3"/>
            <w:tcBorders>
              <w:top w:val="single" w:sz="4" w:space="0" w:color="auto"/>
              <w:left w:val="single" w:sz="4" w:space="0" w:color="auto"/>
              <w:bottom w:val="single" w:sz="4" w:space="0" w:color="auto"/>
              <w:right w:val="single" w:sz="4" w:space="0" w:color="auto"/>
            </w:tcBorders>
            <w:vAlign w:val="center"/>
          </w:tcPr>
          <w:p w14:paraId="78E55E63" w14:textId="54412EBF" w:rsidR="00EB60F7" w:rsidRPr="00465A85" w:rsidRDefault="00EB60F7" w:rsidP="00AA4EE0">
            <w:pPr>
              <w:shd w:val="clear" w:color="auto" w:fill="FFFFFF"/>
              <w:spacing w:beforeLines="60" w:before="144" w:afterLines="60" w:after="144"/>
              <w:contextualSpacing/>
              <w:rPr>
                <w:rFonts w:ascii="Times New Roman" w:hAnsi="Times New Roman"/>
                <w:b/>
                <w:bCs/>
                <w:color w:val="000000"/>
              </w:rPr>
            </w:pPr>
          </w:p>
        </w:tc>
      </w:tr>
      <w:tr w:rsidR="00F53AC9" w:rsidRPr="001B6DA3" w14:paraId="7C03B2C5" w14:textId="77777777" w:rsidTr="002E7CB5">
        <w:trPr>
          <w:trHeight w:val="771"/>
        </w:trPr>
        <w:tc>
          <w:tcPr>
            <w:tcW w:w="1698" w:type="pct"/>
            <w:gridSpan w:val="5"/>
            <w:tcBorders>
              <w:top w:val="single" w:sz="4" w:space="0" w:color="auto"/>
              <w:left w:val="single" w:sz="4" w:space="0" w:color="auto"/>
              <w:bottom w:val="single" w:sz="4" w:space="0" w:color="auto"/>
              <w:right w:val="single" w:sz="4" w:space="0" w:color="auto"/>
            </w:tcBorders>
            <w:vAlign w:val="center"/>
          </w:tcPr>
          <w:p w14:paraId="2DD97FD4" w14:textId="01579090" w:rsidR="00EB60F7" w:rsidRPr="001B6DA3" w:rsidRDefault="00EB60F7" w:rsidP="00AA4EE0">
            <w:pPr>
              <w:shd w:val="clear" w:color="auto" w:fill="FFFFFF"/>
              <w:spacing w:beforeLines="60" w:before="144" w:afterLines="60" w:after="144" w:line="240" w:lineRule="auto"/>
              <w:contextualSpacing/>
              <w:rPr>
                <w:rFonts w:ascii="Times New Roman" w:hAnsi="Times New Roman"/>
                <w:bCs/>
                <w:sz w:val="20"/>
                <w:szCs w:val="20"/>
              </w:rPr>
            </w:pPr>
            <w:r w:rsidRPr="001B6DA3">
              <w:rPr>
                <w:rFonts w:ascii="Times New Roman" w:hAnsi="Times New Roman"/>
                <w:bCs/>
                <w:sz w:val="20"/>
                <w:szCs w:val="20"/>
              </w:rPr>
              <w:lastRenderedPageBreak/>
              <w:t xml:space="preserve">Существующий символ </w:t>
            </w:r>
            <w:r>
              <w:rPr>
                <w:rFonts w:ascii="Times New Roman" w:hAnsi="Times New Roman"/>
                <w:bCs/>
                <w:sz w:val="20"/>
                <w:szCs w:val="20"/>
              </w:rPr>
              <w:t>класса РС/</w:t>
            </w:r>
            <w:r w:rsidRPr="00EB60F7">
              <w:rPr>
                <w:rFonts w:ascii="Times New Roman" w:hAnsi="Times New Roman"/>
                <w:bCs/>
                <w:sz w:val="20"/>
                <w:szCs w:val="20"/>
              </w:rPr>
              <w:t xml:space="preserve"> </w:t>
            </w:r>
            <w:r w:rsidRPr="001B6DA3">
              <w:rPr>
                <w:rFonts w:ascii="Times New Roman" w:hAnsi="Times New Roman"/>
                <w:bCs/>
                <w:sz w:val="20"/>
                <w:szCs w:val="20"/>
                <w:lang w:val="en-US"/>
              </w:rPr>
              <w:t>Existing</w:t>
            </w:r>
            <w:r w:rsidRPr="001B6DA3">
              <w:rPr>
                <w:rFonts w:ascii="Times New Roman" w:hAnsi="Times New Roman"/>
                <w:bCs/>
                <w:sz w:val="20"/>
                <w:szCs w:val="20"/>
              </w:rPr>
              <w:t xml:space="preserve"> </w:t>
            </w:r>
            <w:r w:rsidRPr="001B6DA3">
              <w:rPr>
                <w:rFonts w:ascii="Times New Roman" w:hAnsi="Times New Roman"/>
                <w:bCs/>
                <w:sz w:val="20"/>
                <w:szCs w:val="20"/>
                <w:lang w:val="en-US"/>
              </w:rPr>
              <w:t>RS</w:t>
            </w:r>
            <w:r w:rsidRPr="001B6DA3">
              <w:rPr>
                <w:rFonts w:ascii="Times New Roman" w:hAnsi="Times New Roman"/>
                <w:bCs/>
                <w:sz w:val="20"/>
                <w:szCs w:val="20"/>
              </w:rPr>
              <w:t xml:space="preserve"> </w:t>
            </w:r>
            <w:r w:rsidRPr="001B6DA3">
              <w:rPr>
                <w:rFonts w:ascii="Times New Roman" w:hAnsi="Times New Roman"/>
                <w:bCs/>
                <w:sz w:val="20"/>
                <w:szCs w:val="20"/>
                <w:lang w:val="en-US"/>
              </w:rPr>
              <w:t>class</w:t>
            </w:r>
            <w:r w:rsidRPr="001B6DA3">
              <w:rPr>
                <w:rFonts w:ascii="Times New Roman" w:hAnsi="Times New Roman"/>
                <w:bCs/>
                <w:sz w:val="20"/>
                <w:szCs w:val="20"/>
              </w:rPr>
              <w:t xml:space="preserve"> </w:t>
            </w:r>
            <w:r w:rsidRPr="001B6DA3">
              <w:rPr>
                <w:rFonts w:ascii="Times New Roman" w:hAnsi="Times New Roman"/>
                <w:bCs/>
                <w:sz w:val="20"/>
                <w:szCs w:val="20"/>
                <w:lang w:val="en-US"/>
              </w:rPr>
              <w:t>notation</w:t>
            </w:r>
          </w:p>
        </w:tc>
        <w:tc>
          <w:tcPr>
            <w:tcW w:w="3302" w:type="pct"/>
            <w:gridSpan w:val="13"/>
            <w:tcBorders>
              <w:top w:val="single" w:sz="4" w:space="0" w:color="auto"/>
              <w:left w:val="single" w:sz="4" w:space="0" w:color="auto"/>
              <w:bottom w:val="single" w:sz="4" w:space="0" w:color="auto"/>
              <w:right w:val="single" w:sz="4" w:space="0" w:color="auto"/>
            </w:tcBorders>
            <w:vAlign w:val="center"/>
          </w:tcPr>
          <w:p w14:paraId="669BA487" w14:textId="323747F3" w:rsidR="00EB60F7" w:rsidRPr="00465A85" w:rsidRDefault="00EB60F7" w:rsidP="00AA4EE0">
            <w:pPr>
              <w:shd w:val="clear" w:color="auto" w:fill="FFFFFF"/>
              <w:spacing w:beforeLines="60" w:before="144" w:afterLines="60" w:after="144"/>
              <w:contextualSpacing/>
              <w:rPr>
                <w:rFonts w:ascii="Times New Roman" w:hAnsi="Times New Roman"/>
                <w:b/>
                <w:bCs/>
                <w:color w:val="000000"/>
                <w:u w:val="single"/>
              </w:rPr>
            </w:pPr>
          </w:p>
        </w:tc>
      </w:tr>
      <w:tr w:rsidR="007E1EC2" w:rsidRPr="001B6DA3" w14:paraId="0356E4CA" w14:textId="77777777" w:rsidTr="006F6E5F">
        <w:trPr>
          <w:trHeight w:val="20"/>
        </w:trPr>
        <w:tc>
          <w:tcPr>
            <w:tcW w:w="5000" w:type="pct"/>
            <w:gridSpan w:val="18"/>
            <w:tcBorders>
              <w:bottom w:val="single" w:sz="4" w:space="0" w:color="auto"/>
            </w:tcBorders>
            <w:vAlign w:val="center"/>
          </w:tcPr>
          <w:p w14:paraId="7D8F73B5" w14:textId="26141CD7" w:rsidR="007E1EC2" w:rsidRPr="001B6DA3" w:rsidRDefault="007E1EC2" w:rsidP="00C3592A">
            <w:pPr>
              <w:pStyle w:val="affff2"/>
              <w:numPr>
                <w:ilvl w:val="0"/>
                <w:numId w:val="30"/>
              </w:numPr>
              <w:shd w:val="clear" w:color="auto" w:fill="FFFFFF"/>
              <w:spacing w:beforeLines="60" w:before="144" w:afterLines="60" w:after="144"/>
              <w:contextualSpacing/>
              <w:rPr>
                <w:rFonts w:ascii="Times New Roman" w:hAnsi="Times New Roman"/>
                <w:b/>
                <w:bCs/>
                <w:color w:val="000000"/>
                <w:u w:val="single"/>
              </w:rPr>
            </w:pPr>
            <w:r w:rsidRPr="001B6DA3">
              <w:rPr>
                <w:rFonts w:ascii="Times New Roman" w:hAnsi="Times New Roman"/>
                <w:b/>
                <w:bCs/>
                <w:color w:val="000000"/>
                <w:u w:val="single"/>
              </w:rPr>
              <w:t xml:space="preserve">ОСНОВНЫЕ ДАННЫЕ ПО ПРОЕКТУ/ </w:t>
            </w:r>
            <w:r w:rsidRPr="001B6DA3">
              <w:rPr>
                <w:rFonts w:ascii="Times New Roman" w:hAnsi="Times New Roman"/>
                <w:b/>
                <w:bCs/>
                <w:color w:val="000000"/>
                <w:u w:val="single"/>
                <w:lang w:val="en-US"/>
              </w:rPr>
              <w:t>GENERAL</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DESIGN</w:t>
            </w:r>
            <w:r w:rsidRPr="001B6DA3">
              <w:rPr>
                <w:rFonts w:ascii="Times New Roman" w:hAnsi="Times New Roman"/>
                <w:b/>
                <w:bCs/>
                <w:color w:val="000000"/>
                <w:u w:val="single"/>
              </w:rPr>
              <w:t xml:space="preserve"> </w:t>
            </w:r>
            <w:r w:rsidRPr="001B6DA3">
              <w:rPr>
                <w:rFonts w:ascii="Times New Roman" w:hAnsi="Times New Roman"/>
                <w:b/>
                <w:bCs/>
                <w:color w:val="000000"/>
                <w:u w:val="single"/>
                <w:lang w:val="en-US"/>
              </w:rPr>
              <w:t>DATA</w:t>
            </w:r>
          </w:p>
        </w:tc>
      </w:tr>
      <w:tr w:rsidR="00E30649" w:rsidRPr="001B6DA3" w14:paraId="4BEE6A57" w14:textId="77777777" w:rsidTr="00267D43">
        <w:trPr>
          <w:trHeight w:val="20"/>
        </w:trPr>
        <w:tc>
          <w:tcPr>
            <w:tcW w:w="2389" w:type="pct"/>
            <w:gridSpan w:val="6"/>
            <w:tcBorders>
              <w:top w:val="single" w:sz="4" w:space="0" w:color="auto"/>
              <w:left w:val="single" w:sz="4" w:space="0" w:color="auto"/>
              <w:bottom w:val="single" w:sz="4" w:space="0" w:color="auto"/>
              <w:right w:val="single" w:sz="4" w:space="0" w:color="auto"/>
            </w:tcBorders>
          </w:tcPr>
          <w:p w14:paraId="5C73D799" w14:textId="1DBEDC51" w:rsidR="00FC64F6" w:rsidRPr="00FC64F6" w:rsidRDefault="00FC64F6" w:rsidP="00E30649">
            <w:pPr>
              <w:pStyle w:val="affff2"/>
              <w:shd w:val="clear" w:color="auto" w:fill="FFFFFF"/>
              <w:spacing w:beforeLines="50" w:before="120" w:afterLines="60" w:after="144"/>
              <w:ind w:left="0"/>
              <w:contextualSpacing/>
              <w:rPr>
                <w:rFonts w:ascii="Times New Roman" w:hAnsi="Times New Roman"/>
                <w:b/>
                <w:bCs/>
                <w:color w:val="000000"/>
                <w:u w:val="single"/>
              </w:rPr>
            </w:pPr>
            <w:r>
              <w:rPr>
                <w:rFonts w:ascii="Times New Roman" w:hAnsi="Times New Roman"/>
                <w:bCs/>
              </w:rPr>
              <w:t>Проектант</w:t>
            </w:r>
            <w:r w:rsidRPr="00E30649">
              <w:rPr>
                <w:rFonts w:ascii="Times New Roman" w:hAnsi="Times New Roman"/>
                <w:bCs/>
              </w:rPr>
              <w:t xml:space="preserve"> (</w:t>
            </w:r>
            <w:r>
              <w:rPr>
                <w:rFonts w:ascii="Times New Roman" w:hAnsi="Times New Roman"/>
                <w:bCs/>
              </w:rPr>
              <w:t>наименование, страна расположения)</w:t>
            </w:r>
            <w:r w:rsidR="00E30649" w:rsidRPr="00E30649">
              <w:rPr>
                <w:rFonts w:ascii="Times New Roman" w:hAnsi="Times New Roman"/>
                <w:bCs/>
              </w:rPr>
              <w:t>/</w:t>
            </w:r>
            <w:r>
              <w:rPr>
                <w:rFonts w:ascii="Times New Roman" w:hAnsi="Times New Roman"/>
                <w:bCs/>
              </w:rPr>
              <w:br/>
            </w:r>
            <w:r>
              <w:rPr>
                <w:rFonts w:ascii="Times New Roman" w:hAnsi="Times New Roman"/>
                <w:bCs/>
                <w:lang w:val="en-US"/>
              </w:rPr>
              <w:t>Designer</w:t>
            </w:r>
            <w:r>
              <w:rPr>
                <w:rFonts w:ascii="Times New Roman" w:hAnsi="Times New Roman"/>
                <w:bCs/>
              </w:rPr>
              <w:t xml:space="preserve"> (</w:t>
            </w:r>
            <w:r>
              <w:rPr>
                <w:rFonts w:ascii="Times New Roman" w:hAnsi="Times New Roman"/>
                <w:bCs/>
                <w:lang w:val="en-US"/>
              </w:rPr>
              <w:t>name</w:t>
            </w:r>
            <w:r w:rsidRPr="00E30649">
              <w:rPr>
                <w:rFonts w:ascii="Times New Roman" w:hAnsi="Times New Roman"/>
                <w:bCs/>
              </w:rPr>
              <w:t xml:space="preserve">, </w:t>
            </w:r>
            <w:r>
              <w:rPr>
                <w:rFonts w:ascii="Times New Roman" w:hAnsi="Times New Roman"/>
                <w:color w:val="000000"/>
                <w:sz w:val="19"/>
                <w:szCs w:val="19"/>
                <w:lang w:val="en-US"/>
              </w:rPr>
              <w:t>c</w:t>
            </w:r>
            <w:r w:rsidRPr="00961AEC">
              <w:rPr>
                <w:rFonts w:ascii="Times New Roman" w:hAnsi="Times New Roman"/>
                <w:color w:val="000000"/>
                <w:sz w:val="19"/>
                <w:szCs w:val="19"/>
                <w:lang w:val="en-US"/>
              </w:rPr>
              <w:t>ountry</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of</w:t>
            </w:r>
            <w:r w:rsidRPr="00E30649">
              <w:rPr>
                <w:rFonts w:ascii="Times New Roman" w:hAnsi="Times New Roman"/>
                <w:color w:val="000000"/>
                <w:sz w:val="19"/>
                <w:szCs w:val="19"/>
              </w:rPr>
              <w:t xml:space="preserve"> </w:t>
            </w:r>
            <w:r w:rsidRPr="00961AEC">
              <w:rPr>
                <w:rFonts w:ascii="Times New Roman" w:hAnsi="Times New Roman"/>
                <w:color w:val="000000"/>
                <w:sz w:val="19"/>
                <w:szCs w:val="19"/>
                <w:lang w:val="en-US"/>
              </w:rPr>
              <w:t>location</w:t>
            </w:r>
            <w:r w:rsidRPr="00E30649">
              <w:rPr>
                <w:rFonts w:ascii="Times New Roman" w:hAnsi="Times New Roman"/>
                <w:color w:val="000000"/>
                <w:sz w:val="19"/>
                <w:szCs w:val="19"/>
              </w:rPr>
              <w:t>)</w:t>
            </w:r>
          </w:p>
        </w:tc>
        <w:tc>
          <w:tcPr>
            <w:tcW w:w="1494" w:type="pct"/>
            <w:gridSpan w:val="8"/>
            <w:tcBorders>
              <w:top w:val="single" w:sz="4" w:space="0" w:color="auto"/>
              <w:left w:val="single" w:sz="4" w:space="0" w:color="auto"/>
              <w:bottom w:val="single" w:sz="4" w:space="0" w:color="auto"/>
              <w:right w:val="single" w:sz="4" w:space="0" w:color="auto"/>
            </w:tcBorders>
          </w:tcPr>
          <w:p w14:paraId="552257C6" w14:textId="3EEA045B" w:rsidR="00E30649" w:rsidRDefault="00CC4419" w:rsidP="00E30649">
            <w:pPr>
              <w:shd w:val="clear" w:color="auto" w:fill="FFFFFF"/>
              <w:spacing w:beforeLines="60" w:before="144" w:afterLines="60" w:after="144" w:line="240" w:lineRule="auto"/>
              <w:contextualSpacing/>
              <w:jc w:val="both"/>
              <w:rPr>
                <w:rFonts w:ascii="Times New Roman" w:hAnsi="Times New Roman"/>
                <w:color w:val="000000"/>
                <w:sz w:val="20"/>
                <w:szCs w:val="20"/>
              </w:rPr>
            </w:pPr>
            <w:sdt>
              <w:sdtPr>
                <w:rPr>
                  <w:rFonts w:ascii="Times New Roman" w:hAnsi="Times New Roman"/>
                  <w:color w:val="000000"/>
                  <w:sz w:val="20"/>
                  <w:szCs w:val="20"/>
                </w:rPr>
                <w:id w:val="-807007399"/>
                <w14:checkbox>
                  <w14:checked w14:val="0"/>
                  <w14:checkedState w14:val="2612" w14:font="MS Gothic"/>
                  <w14:uncheckedState w14:val="2610" w14:font="MS Gothic"/>
                </w14:checkbox>
              </w:sdtPr>
              <w:sdtEndPr/>
              <w:sdtContent>
                <w:r w:rsidR="00E30649">
                  <w:rPr>
                    <w:rFonts w:ascii="MS Gothic" w:eastAsia="MS Gothic" w:hAnsi="MS Gothic" w:hint="eastAsia"/>
                    <w:color w:val="000000"/>
                    <w:sz w:val="20"/>
                    <w:szCs w:val="20"/>
                  </w:rPr>
                  <w:t>☐</w:t>
                </w:r>
              </w:sdtContent>
            </w:sdt>
            <w:r w:rsidR="00E30649" w:rsidRPr="001B6DA3">
              <w:rPr>
                <w:rFonts w:ascii="Times New Roman" w:hAnsi="Times New Roman"/>
                <w:color w:val="000000"/>
                <w:sz w:val="20"/>
                <w:szCs w:val="20"/>
              </w:rPr>
              <w:t xml:space="preserve"> Такой же, как и заявитель</w:t>
            </w:r>
            <w:r w:rsidR="00E30649" w:rsidRPr="001B6DA3">
              <w:rPr>
                <w:rStyle w:val="affff6"/>
                <w:rFonts w:ascii="Times New Roman" w:hAnsi="Times New Roman"/>
                <w:color w:val="000000"/>
                <w:sz w:val="20"/>
                <w:szCs w:val="20"/>
                <w:lang w:val="en-US"/>
              </w:rPr>
              <w:footnoteReference w:id="3"/>
            </w:r>
            <w:r w:rsidR="00E30649" w:rsidRPr="001B6DA3">
              <w:rPr>
                <w:rFonts w:ascii="Times New Roman" w:hAnsi="Times New Roman"/>
                <w:color w:val="000000"/>
                <w:sz w:val="20"/>
                <w:szCs w:val="20"/>
              </w:rPr>
              <w:t xml:space="preserve">/ </w:t>
            </w:r>
          </w:p>
          <w:p w14:paraId="6322FEBE" w14:textId="23047CE7" w:rsidR="00FC64F6" w:rsidRPr="00E30649" w:rsidRDefault="00E30649" w:rsidP="00E30649">
            <w:pPr>
              <w:shd w:val="clear" w:color="auto" w:fill="FFFFFF"/>
              <w:spacing w:beforeLines="60" w:before="144" w:afterLines="60" w:after="144" w:line="240" w:lineRule="auto"/>
              <w:contextualSpacing/>
              <w:jc w:val="both"/>
              <w:rPr>
                <w:rFonts w:ascii="Times New Roman" w:hAnsi="Times New Roman"/>
                <w:i/>
                <w:color w:val="000000"/>
                <w:sz w:val="20"/>
                <w:szCs w:val="20"/>
                <w:lang w:val="en-US"/>
              </w:rPr>
            </w:pPr>
            <w:r w:rsidRPr="001B6DA3">
              <w:rPr>
                <w:rFonts w:ascii="Times New Roman" w:hAnsi="Times New Roman"/>
                <w:color w:val="000000"/>
                <w:sz w:val="20"/>
                <w:szCs w:val="20"/>
                <w:lang w:val="en-US"/>
              </w:rPr>
              <w:t>Same</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applicant</w:t>
            </w:r>
            <w:r>
              <w:rPr>
                <w:rFonts w:ascii="Times New Roman" w:hAnsi="Times New Roman"/>
                <w:color w:val="000000"/>
                <w:sz w:val="20"/>
                <w:szCs w:val="20"/>
                <w:vertAlign w:val="superscript"/>
                <w:lang w:val="en-US"/>
              </w:rPr>
              <w:t>3</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5093AA05" w14:textId="77777777" w:rsidR="00FC64F6" w:rsidRPr="001B6DA3" w:rsidRDefault="00FC64F6"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EA4BBB" w:rsidRPr="001B6DA3" w14:paraId="4CD4A9F9" w14:textId="77777777" w:rsidTr="002E7CB5">
        <w:trPr>
          <w:trHeight w:val="20"/>
        </w:trPr>
        <w:tc>
          <w:tcPr>
            <w:tcW w:w="879" w:type="pct"/>
            <w:gridSpan w:val="2"/>
            <w:tcBorders>
              <w:top w:val="single" w:sz="4" w:space="0" w:color="auto"/>
              <w:left w:val="single" w:sz="4" w:space="0" w:color="auto"/>
              <w:bottom w:val="single" w:sz="4" w:space="0" w:color="auto"/>
              <w:right w:val="single" w:sz="4" w:space="0" w:color="auto"/>
            </w:tcBorders>
          </w:tcPr>
          <w:p w14:paraId="507B3157" w14:textId="4DC12592" w:rsidR="0091539A" w:rsidRPr="001B6DA3" w:rsidRDefault="0091539A" w:rsidP="001A53E1">
            <w:pPr>
              <w:shd w:val="clear" w:color="auto" w:fill="FFFFFF"/>
              <w:spacing w:beforeLines="50" w:before="120" w:afterLines="60" w:after="144" w:line="240" w:lineRule="auto"/>
              <w:contextualSpacing/>
              <w:rPr>
                <w:rFonts w:ascii="Times New Roman" w:hAnsi="Times New Roman"/>
                <w:b/>
                <w:bCs/>
                <w:color w:val="000000"/>
                <w:u w:val="single"/>
              </w:rPr>
            </w:pPr>
            <w:r w:rsidRPr="001B6DA3">
              <w:rPr>
                <w:rFonts w:ascii="Times New Roman" w:hAnsi="Times New Roman"/>
                <w:bCs/>
                <w:sz w:val="20"/>
                <w:szCs w:val="20"/>
              </w:rPr>
              <w:t xml:space="preserve">Проект №/ </w:t>
            </w:r>
            <w:r w:rsidRPr="00A86E38">
              <w:rPr>
                <w:rFonts w:ascii="Times New Roman" w:hAnsi="Times New Roman"/>
                <w:bCs/>
                <w:sz w:val="20"/>
                <w:szCs w:val="20"/>
                <w:lang w:val="en-US"/>
              </w:rPr>
              <w:t>Design №</w:t>
            </w:r>
          </w:p>
        </w:tc>
        <w:tc>
          <w:tcPr>
            <w:tcW w:w="1510" w:type="pct"/>
            <w:gridSpan w:val="4"/>
            <w:tcBorders>
              <w:top w:val="single" w:sz="4" w:space="0" w:color="auto"/>
              <w:left w:val="single" w:sz="4" w:space="0" w:color="auto"/>
              <w:bottom w:val="single" w:sz="4" w:space="0" w:color="auto"/>
              <w:right w:val="single" w:sz="4" w:space="0" w:color="auto"/>
            </w:tcBorders>
          </w:tcPr>
          <w:p w14:paraId="2A67A7A7" w14:textId="77777777"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c>
          <w:tcPr>
            <w:tcW w:w="1494" w:type="pct"/>
            <w:gridSpan w:val="8"/>
            <w:tcBorders>
              <w:top w:val="single" w:sz="4" w:space="0" w:color="auto"/>
              <w:left w:val="single" w:sz="4" w:space="0" w:color="auto"/>
              <w:bottom w:val="single" w:sz="4" w:space="0" w:color="auto"/>
              <w:right w:val="single" w:sz="4" w:space="0" w:color="auto"/>
            </w:tcBorders>
          </w:tcPr>
          <w:p w14:paraId="6597733A" w14:textId="07E0CE27" w:rsidR="0091539A" w:rsidRPr="001B6DA3" w:rsidRDefault="0091539A" w:rsidP="001A53E1">
            <w:pPr>
              <w:pStyle w:val="affff2"/>
              <w:shd w:val="clear" w:color="auto" w:fill="FFFFFF"/>
              <w:spacing w:beforeLines="50" w:before="120" w:afterLines="60" w:after="144"/>
              <w:ind w:left="0"/>
              <w:contextualSpacing/>
              <w:rPr>
                <w:rFonts w:ascii="Times New Roman" w:hAnsi="Times New Roman"/>
                <w:b/>
                <w:bCs/>
                <w:color w:val="000000"/>
                <w:u w:val="single"/>
              </w:rPr>
            </w:pPr>
            <w:r w:rsidRPr="001B6DA3">
              <w:rPr>
                <w:rFonts w:ascii="Times New Roman" w:hAnsi="Times New Roman"/>
                <w:bCs/>
              </w:rPr>
              <w:t>Предполагаемый</w:t>
            </w:r>
            <w:r w:rsidRPr="001B6DA3">
              <w:rPr>
                <w:rFonts w:ascii="Times New Roman" w:hAnsi="Times New Roman"/>
                <w:bCs/>
                <w:lang w:val="en-US"/>
              </w:rPr>
              <w:t xml:space="preserve"> </w:t>
            </w:r>
            <w:r w:rsidRPr="001B6DA3">
              <w:rPr>
                <w:rFonts w:ascii="Times New Roman" w:hAnsi="Times New Roman"/>
                <w:bCs/>
              </w:rPr>
              <w:t>флаг</w:t>
            </w:r>
            <w:r w:rsidRPr="001B6DA3">
              <w:rPr>
                <w:rFonts w:ascii="Times New Roman" w:hAnsi="Times New Roman"/>
                <w:bCs/>
                <w:lang w:val="en-US"/>
              </w:rPr>
              <w:t xml:space="preserve">/ Flag </w:t>
            </w:r>
            <w:r>
              <w:rPr>
                <w:rFonts w:ascii="Times New Roman" w:hAnsi="Times New Roman"/>
                <w:bCs/>
                <w:lang w:val="en-US"/>
              </w:rPr>
              <w:t>estimated</w:t>
            </w:r>
            <w:r w:rsidRPr="001B6DA3">
              <w:rPr>
                <w:rFonts w:ascii="Times New Roman" w:hAnsi="Times New Roman"/>
                <w:bCs/>
                <w:lang w:val="en-US"/>
              </w:rPr>
              <w:t>:</w:t>
            </w:r>
          </w:p>
        </w:tc>
        <w:tc>
          <w:tcPr>
            <w:tcW w:w="1117" w:type="pct"/>
            <w:gridSpan w:val="4"/>
            <w:tcBorders>
              <w:top w:val="single" w:sz="4" w:space="0" w:color="auto"/>
              <w:left w:val="single" w:sz="4" w:space="0" w:color="auto"/>
              <w:bottom w:val="single" w:sz="4" w:space="0" w:color="auto"/>
              <w:right w:val="single" w:sz="4" w:space="0" w:color="auto"/>
            </w:tcBorders>
            <w:vAlign w:val="center"/>
          </w:tcPr>
          <w:p w14:paraId="3CC0D5BE" w14:textId="612A2F5B" w:rsidR="0091539A" w:rsidRPr="001B6DA3" w:rsidRDefault="0091539A" w:rsidP="001A53E1">
            <w:pPr>
              <w:pStyle w:val="affff2"/>
              <w:shd w:val="clear" w:color="auto" w:fill="FFFFFF"/>
              <w:spacing w:beforeLines="50" w:before="120" w:afterLines="60" w:after="144"/>
              <w:ind w:left="0"/>
              <w:contextualSpacing/>
              <w:jc w:val="center"/>
              <w:rPr>
                <w:rFonts w:ascii="Times New Roman" w:hAnsi="Times New Roman"/>
                <w:b/>
                <w:bCs/>
                <w:color w:val="000000"/>
                <w:u w:val="single"/>
              </w:rPr>
            </w:pPr>
          </w:p>
        </w:tc>
      </w:tr>
      <w:tr w:rsidR="00331A41" w:rsidRPr="001B6DA3" w14:paraId="0C835090" w14:textId="77777777" w:rsidTr="002E7CB5">
        <w:trPr>
          <w:trHeight w:val="20"/>
        </w:trPr>
        <w:tc>
          <w:tcPr>
            <w:tcW w:w="879" w:type="pct"/>
            <w:gridSpan w:val="2"/>
            <w:tcBorders>
              <w:top w:val="single" w:sz="4" w:space="0" w:color="auto"/>
              <w:left w:val="single" w:sz="4" w:space="0" w:color="auto"/>
              <w:bottom w:val="single" w:sz="4" w:space="0" w:color="auto"/>
              <w:right w:val="single" w:sz="4" w:space="0" w:color="auto"/>
            </w:tcBorders>
            <w:vAlign w:val="center"/>
          </w:tcPr>
          <w:p w14:paraId="590C6A9D" w14:textId="4D5F230E" w:rsidR="00702258" w:rsidRPr="0091539A" w:rsidRDefault="00702258" w:rsidP="00702258">
            <w:pPr>
              <w:shd w:val="clear" w:color="auto" w:fill="FFFFFF"/>
              <w:spacing w:beforeLines="60" w:before="144" w:afterLines="60" w:after="144" w:line="240" w:lineRule="auto"/>
              <w:contextualSpacing/>
              <w:rPr>
                <w:rFonts w:ascii="Times New Roman" w:hAnsi="Times New Roman"/>
                <w:b/>
                <w:bCs/>
                <w:color w:val="000000"/>
                <w:u w:val="single"/>
                <w:lang w:val="en-US"/>
              </w:rPr>
            </w:pPr>
            <w:r w:rsidRPr="001B6DA3">
              <w:rPr>
                <w:rFonts w:ascii="Times New Roman" w:hAnsi="Times New Roman"/>
                <w:bCs/>
                <w:sz w:val="20"/>
                <w:szCs w:val="20"/>
              </w:rPr>
              <w:t>Объем</w:t>
            </w:r>
            <w:r w:rsidRPr="0091539A">
              <w:rPr>
                <w:rFonts w:ascii="Times New Roman" w:hAnsi="Times New Roman"/>
                <w:bCs/>
                <w:sz w:val="20"/>
                <w:szCs w:val="20"/>
                <w:lang w:val="en-US"/>
              </w:rPr>
              <w:t xml:space="preserve"> </w:t>
            </w:r>
            <w:r w:rsidRPr="001B6DA3">
              <w:rPr>
                <w:rFonts w:ascii="Times New Roman" w:hAnsi="Times New Roman"/>
                <w:bCs/>
                <w:sz w:val="20"/>
                <w:szCs w:val="20"/>
              </w:rPr>
              <w:t>документации</w:t>
            </w:r>
            <w:r w:rsidRPr="0091539A">
              <w:rPr>
                <w:rFonts w:ascii="Times New Roman" w:hAnsi="Times New Roman"/>
                <w:bCs/>
                <w:sz w:val="20"/>
                <w:szCs w:val="20"/>
                <w:lang w:val="en-US"/>
              </w:rPr>
              <w:t>/</w:t>
            </w:r>
            <w:r w:rsidRPr="0091539A">
              <w:rPr>
                <w:rFonts w:ascii="Times New Roman" w:hAnsi="Times New Roman"/>
                <w:bCs/>
                <w:sz w:val="20"/>
                <w:szCs w:val="20"/>
                <w:lang w:val="en-US"/>
              </w:rPr>
              <w:br/>
            </w:r>
            <w:r w:rsidRPr="001B6DA3">
              <w:rPr>
                <w:rFonts w:ascii="Times New Roman" w:hAnsi="Times New Roman"/>
                <w:bCs/>
                <w:sz w:val="20"/>
                <w:szCs w:val="20"/>
                <w:lang w:val="en-US"/>
              </w:rPr>
              <w:t>Scope</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of</w:t>
            </w:r>
            <w:r w:rsidRPr="0091539A">
              <w:rPr>
                <w:rFonts w:ascii="Times New Roman" w:hAnsi="Times New Roman"/>
                <w:bCs/>
                <w:sz w:val="20"/>
                <w:szCs w:val="20"/>
                <w:lang w:val="en-US"/>
              </w:rPr>
              <w:t xml:space="preserve"> </w:t>
            </w:r>
            <w:r w:rsidRPr="001B6DA3">
              <w:rPr>
                <w:rFonts w:ascii="Times New Roman" w:hAnsi="Times New Roman"/>
                <w:bCs/>
                <w:sz w:val="20"/>
                <w:szCs w:val="20"/>
                <w:lang w:val="en-US"/>
              </w:rPr>
              <w:t>documentation</w:t>
            </w:r>
          </w:p>
        </w:tc>
        <w:tc>
          <w:tcPr>
            <w:tcW w:w="4121" w:type="pct"/>
            <w:gridSpan w:val="16"/>
            <w:tcBorders>
              <w:top w:val="single" w:sz="4" w:space="0" w:color="auto"/>
              <w:left w:val="single" w:sz="4" w:space="0" w:color="auto"/>
              <w:bottom w:val="single" w:sz="4" w:space="0" w:color="auto"/>
              <w:right w:val="single" w:sz="4" w:space="0" w:color="auto"/>
            </w:tcBorders>
            <w:vAlign w:val="center"/>
          </w:tcPr>
          <w:p w14:paraId="05203635" w14:textId="2B3C2AC0" w:rsidR="00702258" w:rsidRPr="001B6DA3" w:rsidRDefault="00CC4419"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883379922"/>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Проектная документация судна в постройке/ </w:t>
            </w:r>
            <w:r w:rsidR="00702258" w:rsidRPr="001B6DA3">
              <w:rPr>
                <w:rFonts w:ascii="Times New Roman" w:hAnsi="Times New Roman"/>
                <w:sz w:val="20"/>
                <w:szCs w:val="20"/>
                <w:lang w:val="en-US"/>
              </w:rPr>
              <w:t>Plan</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Approval</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Documentation</w:t>
            </w:r>
          </w:p>
          <w:p w14:paraId="3FCC456D" w14:textId="1AF03A46" w:rsidR="00702258" w:rsidRPr="001B6DA3" w:rsidRDefault="00CC4419" w:rsidP="00702258">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1404519777"/>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w:t>
            </w:r>
            <w:r w:rsidR="007A68C8">
              <w:rPr>
                <w:rFonts w:ascii="Times New Roman" w:hAnsi="Times New Roman"/>
                <w:sz w:val="20"/>
                <w:szCs w:val="20"/>
              </w:rPr>
              <w:t>Эскизный</w:t>
            </w:r>
            <w:r w:rsidR="007A68C8" w:rsidRPr="001B6DA3">
              <w:rPr>
                <w:rFonts w:ascii="Times New Roman" w:hAnsi="Times New Roman"/>
                <w:sz w:val="20"/>
                <w:szCs w:val="20"/>
              </w:rPr>
              <w:t xml:space="preserve"> </w:t>
            </w:r>
            <w:r w:rsidR="00702258" w:rsidRPr="001B6DA3">
              <w:rPr>
                <w:rFonts w:ascii="Times New Roman" w:hAnsi="Times New Roman"/>
                <w:sz w:val="20"/>
                <w:szCs w:val="20"/>
              </w:rPr>
              <w:t xml:space="preserve">проект/ </w:t>
            </w:r>
            <w:r w:rsidR="00702258" w:rsidRPr="001B6DA3">
              <w:rPr>
                <w:rFonts w:ascii="Times New Roman" w:hAnsi="Times New Roman"/>
                <w:sz w:val="20"/>
                <w:szCs w:val="20"/>
                <w:lang w:val="en-US"/>
              </w:rPr>
              <w:t>Concept</w:t>
            </w:r>
            <w:r w:rsidR="007A68C8">
              <w:rPr>
                <w:rFonts w:ascii="Times New Roman" w:hAnsi="Times New Roman"/>
                <w:sz w:val="20"/>
                <w:szCs w:val="20"/>
                <w:lang w:val="en-US"/>
              </w:rPr>
              <w:t>ual</w:t>
            </w:r>
            <w:r w:rsidR="0070225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1F940DE2" w14:textId="0EC80386" w:rsidR="00645D60" w:rsidRPr="00413DCD" w:rsidRDefault="00CC4419" w:rsidP="00645D60">
            <w:pPr>
              <w:spacing w:beforeLines="60" w:before="144" w:afterLines="60" w:after="144"/>
              <w:contextualSpacing/>
              <w:rPr>
                <w:rFonts w:ascii="Times New Roman" w:hAnsi="Times New Roman"/>
                <w:sz w:val="20"/>
                <w:szCs w:val="20"/>
              </w:rPr>
            </w:pPr>
            <w:sdt>
              <w:sdtPr>
                <w:rPr>
                  <w:rFonts w:ascii="Times New Roman" w:hAnsi="Times New Roman"/>
                </w:rPr>
                <w:id w:val="-1884854950"/>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1B6DA3">
              <w:rPr>
                <w:rFonts w:ascii="Times New Roman" w:hAnsi="Times New Roman"/>
                <w:sz w:val="20"/>
                <w:szCs w:val="20"/>
              </w:rPr>
              <w:t xml:space="preserve"> Технический проект/ </w:t>
            </w:r>
            <w:r w:rsidR="007A68C8">
              <w:rPr>
                <w:rFonts w:ascii="Times New Roman" w:hAnsi="Times New Roman"/>
                <w:sz w:val="20"/>
                <w:szCs w:val="20"/>
                <w:lang w:val="en-US"/>
              </w:rPr>
              <w:t>Technical</w:t>
            </w:r>
            <w:r w:rsidR="007A68C8" w:rsidRPr="001B6DA3">
              <w:rPr>
                <w:rFonts w:ascii="Times New Roman" w:hAnsi="Times New Roman"/>
                <w:sz w:val="20"/>
                <w:szCs w:val="20"/>
              </w:rPr>
              <w:t xml:space="preserve"> </w:t>
            </w:r>
            <w:r w:rsidR="00702258" w:rsidRPr="001B6DA3">
              <w:rPr>
                <w:rFonts w:ascii="Times New Roman" w:hAnsi="Times New Roman"/>
                <w:sz w:val="20"/>
                <w:szCs w:val="20"/>
                <w:lang w:val="en-US"/>
              </w:rPr>
              <w:t>design</w:t>
            </w:r>
          </w:p>
          <w:p w14:paraId="51474156" w14:textId="19BA5DE0" w:rsidR="00E30649" w:rsidRPr="00A46333" w:rsidRDefault="00CC4419" w:rsidP="00645D60">
            <w:pPr>
              <w:spacing w:beforeLines="60" w:before="144" w:afterLines="60" w:after="144"/>
              <w:contextualSpacing/>
              <w:rPr>
                <w:rFonts w:ascii="Times New Roman" w:hAnsi="Times New Roman"/>
                <w:sz w:val="20"/>
                <w:szCs w:val="20"/>
              </w:rPr>
            </w:pPr>
            <w:sdt>
              <w:sdtPr>
                <w:rPr>
                  <w:rFonts w:ascii="Times New Roman" w:hAnsi="Times New Roman"/>
                </w:rPr>
                <w:id w:val="822164490"/>
                <w14:checkbox>
                  <w14:checked w14:val="0"/>
                  <w14:checkedState w14:val="2612" w14:font="MS Gothic"/>
                  <w14:uncheckedState w14:val="2610" w14:font="MS Gothic"/>
                </w14:checkbox>
              </w:sdtPr>
              <w:sdtEndPr/>
              <w:sdtContent>
                <w:r w:rsidR="00E30649">
                  <w:rPr>
                    <w:rFonts w:ascii="MS Gothic" w:eastAsia="MS Gothic" w:hAnsi="MS Gothic" w:hint="eastAsia"/>
                  </w:rPr>
                  <w:t>☐</w:t>
                </w:r>
              </w:sdtContent>
            </w:sdt>
            <w:r w:rsidR="00E30649">
              <w:rPr>
                <w:rFonts w:ascii="Times New Roman" w:hAnsi="Times New Roman"/>
                <w:sz w:val="20"/>
                <w:szCs w:val="20"/>
              </w:rPr>
              <w:t xml:space="preserve"> Рабочая документация</w:t>
            </w:r>
            <w:r w:rsidR="00E30649" w:rsidRPr="00A46333">
              <w:rPr>
                <w:rFonts w:ascii="Times New Roman" w:hAnsi="Times New Roman"/>
                <w:sz w:val="20"/>
                <w:szCs w:val="20"/>
              </w:rPr>
              <w:t xml:space="preserve">/ </w:t>
            </w:r>
            <w:r w:rsidR="007A68C8">
              <w:rPr>
                <w:rFonts w:ascii="Times New Roman" w:hAnsi="Times New Roman"/>
                <w:sz w:val="20"/>
                <w:szCs w:val="20"/>
                <w:lang w:val="en-US"/>
              </w:rPr>
              <w:t>Detail</w:t>
            </w:r>
            <w:r w:rsidR="007A68C8" w:rsidRPr="00FC19D4">
              <w:rPr>
                <w:rFonts w:ascii="Times New Roman" w:hAnsi="Times New Roman"/>
                <w:sz w:val="20"/>
                <w:szCs w:val="20"/>
              </w:rPr>
              <w:t xml:space="preserve"> </w:t>
            </w:r>
            <w:r w:rsidR="007A68C8">
              <w:rPr>
                <w:rFonts w:ascii="Times New Roman" w:hAnsi="Times New Roman"/>
                <w:sz w:val="20"/>
                <w:szCs w:val="20"/>
                <w:lang w:val="en-US"/>
              </w:rPr>
              <w:t>design</w:t>
            </w:r>
            <w:r w:rsidR="007A68C8" w:rsidRPr="00A46333">
              <w:rPr>
                <w:rFonts w:ascii="Times New Roman" w:hAnsi="Times New Roman"/>
                <w:sz w:val="20"/>
                <w:szCs w:val="20"/>
              </w:rPr>
              <w:t xml:space="preserve"> </w:t>
            </w:r>
            <w:r w:rsidR="00E30649">
              <w:rPr>
                <w:rFonts w:ascii="Times New Roman" w:hAnsi="Times New Roman"/>
                <w:sz w:val="20"/>
                <w:szCs w:val="20"/>
                <w:lang w:val="en-US"/>
              </w:rPr>
              <w:t>documentation</w:t>
            </w:r>
          </w:p>
          <w:p w14:paraId="4C62FCA6" w14:textId="40554720" w:rsidR="00702258" w:rsidRPr="001B6DA3" w:rsidRDefault="00CC4419" w:rsidP="00645D60">
            <w:pPr>
              <w:spacing w:beforeLines="60" w:before="144" w:afterLines="60" w:after="144"/>
              <w:contextualSpacing/>
              <w:rPr>
                <w:rFonts w:ascii="Times New Roman" w:hAnsi="Times New Roman"/>
                <w:b/>
                <w:bCs/>
                <w:color w:val="000000"/>
                <w:u w:val="single"/>
              </w:rPr>
            </w:pPr>
            <w:sdt>
              <w:sdtPr>
                <w:rPr>
                  <w:rFonts w:ascii="Times New Roman" w:hAnsi="Times New Roman"/>
                </w:rPr>
                <w:id w:val="637539448"/>
                <w14:checkbox>
                  <w14:checked w14:val="0"/>
                  <w14:checkedState w14:val="2612" w14:font="MS Gothic"/>
                  <w14:uncheckedState w14:val="2610" w14:font="MS Gothic"/>
                </w14:checkbox>
              </w:sdtPr>
              <w:sdtEndPr/>
              <w:sdtContent>
                <w:r w:rsidR="00702258">
                  <w:rPr>
                    <w:rFonts w:ascii="MS Gothic" w:eastAsia="MS Gothic" w:hAnsi="MS Gothic" w:hint="eastAsia"/>
                  </w:rPr>
                  <w:t>☐</w:t>
                </w:r>
              </w:sdtContent>
            </w:sdt>
            <w:r w:rsidR="00702258" w:rsidRPr="00702258">
              <w:rPr>
                <w:rFonts w:ascii="Times New Roman" w:hAnsi="Times New Roman"/>
                <w:sz w:val="20"/>
                <w:szCs w:val="20"/>
              </w:rPr>
              <w:t xml:space="preserve"> </w:t>
            </w:r>
            <w:r w:rsidR="00702258" w:rsidRPr="001B6DA3">
              <w:rPr>
                <w:rFonts w:ascii="Times New Roman" w:hAnsi="Times New Roman"/>
                <w:sz w:val="20"/>
                <w:szCs w:val="20"/>
              </w:rPr>
              <w:t>Другое</w:t>
            </w:r>
            <w:r w:rsidR="00702258" w:rsidRPr="00702258">
              <w:rPr>
                <w:rFonts w:ascii="Times New Roman" w:hAnsi="Times New Roman"/>
                <w:sz w:val="20"/>
                <w:szCs w:val="20"/>
              </w:rPr>
              <w:t xml:space="preserve">/ </w:t>
            </w:r>
            <w:r w:rsidR="00702258" w:rsidRPr="001B6DA3">
              <w:rPr>
                <w:rFonts w:ascii="Times New Roman" w:hAnsi="Times New Roman"/>
                <w:sz w:val="20"/>
                <w:szCs w:val="20"/>
                <w:lang w:val="en-US"/>
              </w:rPr>
              <w:t>Other</w:t>
            </w:r>
            <w:r w:rsidR="004730AA">
              <w:rPr>
                <w:rFonts w:ascii="Times New Roman" w:hAnsi="Times New Roman"/>
                <w:sz w:val="20"/>
                <w:szCs w:val="20"/>
              </w:rPr>
              <w:t xml:space="preserve"> </w:t>
            </w:r>
            <w:r w:rsidR="00702258" w:rsidRPr="00702258">
              <w:rPr>
                <w:rFonts w:ascii="Times New Roman" w:hAnsi="Times New Roman"/>
                <w:bCs/>
                <w:i/>
              </w:rPr>
              <w:br/>
            </w:r>
            <w:r w:rsidR="00702258" w:rsidRPr="00A46333">
              <w:rPr>
                <w:rFonts w:ascii="Times New Roman" w:hAnsi="Times New Roman"/>
                <w:bCs/>
                <w:i/>
              </w:rPr>
              <w:t xml:space="preserve">                 </w:t>
            </w:r>
            <w:r w:rsidR="00645D60" w:rsidRPr="00A46333">
              <w:rPr>
                <w:rFonts w:ascii="Times New Roman" w:hAnsi="Times New Roman"/>
                <w:bCs/>
                <w:i/>
              </w:rPr>
              <w:t xml:space="preserve"> </w:t>
            </w:r>
            <w:r w:rsidR="00702258" w:rsidRPr="00A46333">
              <w:rPr>
                <w:rFonts w:ascii="Times New Roman" w:hAnsi="Times New Roman"/>
                <w:bCs/>
                <w:i/>
              </w:rPr>
              <w:t xml:space="preserve">                               </w:t>
            </w:r>
            <w:r w:rsidR="00702258" w:rsidRPr="001B6DA3">
              <w:rPr>
                <w:rFonts w:ascii="Times New Roman" w:hAnsi="Times New Roman"/>
                <w:bCs/>
                <w:i/>
                <w:sz w:val="20"/>
                <w:szCs w:val="20"/>
              </w:rPr>
              <w:t xml:space="preserve">(укажите/ </w:t>
            </w:r>
            <w:r w:rsidR="00702258" w:rsidRPr="001B6DA3">
              <w:rPr>
                <w:rFonts w:ascii="Times New Roman" w:hAnsi="Times New Roman"/>
                <w:bCs/>
                <w:i/>
                <w:sz w:val="20"/>
                <w:szCs w:val="20"/>
                <w:lang w:val="en-US"/>
              </w:rPr>
              <w:t>specify</w:t>
            </w:r>
            <w:r w:rsidR="00702258" w:rsidRPr="001B6DA3">
              <w:rPr>
                <w:rFonts w:ascii="Times New Roman" w:hAnsi="Times New Roman"/>
                <w:bCs/>
                <w:i/>
                <w:sz w:val="20"/>
                <w:szCs w:val="20"/>
              </w:rPr>
              <w:t>)</w:t>
            </w:r>
          </w:p>
        </w:tc>
      </w:tr>
      <w:tr w:rsidR="00E30649" w:rsidRPr="00CF61F0" w14:paraId="65682701" w14:textId="77777777" w:rsidTr="00413DCD">
        <w:trPr>
          <w:trHeight w:val="606"/>
        </w:trPr>
        <w:tc>
          <w:tcPr>
            <w:tcW w:w="2389" w:type="pct"/>
            <w:gridSpan w:val="6"/>
            <w:tcBorders>
              <w:top w:val="single" w:sz="4" w:space="0" w:color="auto"/>
              <w:left w:val="single" w:sz="4" w:space="0" w:color="auto"/>
              <w:bottom w:val="single" w:sz="4" w:space="0" w:color="auto"/>
              <w:right w:val="single" w:sz="4" w:space="0" w:color="auto"/>
            </w:tcBorders>
          </w:tcPr>
          <w:p w14:paraId="0668C401" w14:textId="7EA517D3" w:rsidR="00702258" w:rsidRPr="001B6DA3" w:rsidRDefault="00702258" w:rsidP="001A53E1">
            <w:pPr>
              <w:pStyle w:val="affff2"/>
              <w:shd w:val="clear" w:color="auto" w:fill="FFFFFF"/>
              <w:spacing w:beforeLines="60" w:before="144" w:afterLines="60" w:after="144"/>
              <w:ind w:left="0"/>
              <w:contextualSpacing/>
              <w:rPr>
                <w:rFonts w:ascii="Times New Roman" w:hAnsi="Times New Roman"/>
                <w:b/>
                <w:bCs/>
                <w:color w:val="000000"/>
                <w:u w:val="single"/>
              </w:rPr>
            </w:pPr>
            <w:r w:rsidRPr="001B6DA3">
              <w:rPr>
                <w:rFonts w:ascii="Times New Roman" w:hAnsi="Times New Roman"/>
                <w:bCs/>
              </w:rPr>
              <w:t xml:space="preserve">Порядок предоставления документации / </w:t>
            </w:r>
            <w:r w:rsidRPr="00A86E38">
              <w:rPr>
                <w:rFonts w:ascii="Times New Roman" w:hAnsi="Times New Roman"/>
                <w:bCs/>
                <w:lang w:val="en-US"/>
              </w:rPr>
              <w:t>Documentation</w:t>
            </w:r>
            <w:r w:rsidRPr="0021548D">
              <w:rPr>
                <w:rFonts w:ascii="Times New Roman" w:hAnsi="Times New Roman"/>
                <w:bCs/>
              </w:rPr>
              <w:t xml:space="preserve"> </w:t>
            </w:r>
            <w:r w:rsidRPr="00A86E38">
              <w:rPr>
                <w:rFonts w:ascii="Times New Roman" w:hAnsi="Times New Roman"/>
                <w:bCs/>
                <w:lang w:val="en-US"/>
              </w:rPr>
              <w:t>submittal</w:t>
            </w:r>
            <w:r w:rsidRPr="0021548D">
              <w:rPr>
                <w:rFonts w:ascii="Times New Roman" w:hAnsi="Times New Roman"/>
                <w:bCs/>
              </w:rPr>
              <w:t xml:space="preserve"> </w:t>
            </w:r>
            <w:r w:rsidRPr="00A86E38">
              <w:rPr>
                <w:rFonts w:ascii="Times New Roman" w:hAnsi="Times New Roman"/>
                <w:bCs/>
                <w:lang w:val="en-US"/>
              </w:rPr>
              <w:t>procedure</w:t>
            </w:r>
          </w:p>
        </w:tc>
        <w:tc>
          <w:tcPr>
            <w:tcW w:w="2611" w:type="pct"/>
            <w:gridSpan w:val="12"/>
            <w:tcBorders>
              <w:left w:val="single" w:sz="4" w:space="0" w:color="auto"/>
              <w:bottom w:val="single" w:sz="4" w:space="0" w:color="auto"/>
              <w:right w:val="single" w:sz="4" w:space="0" w:color="auto"/>
            </w:tcBorders>
            <w:vAlign w:val="center"/>
          </w:tcPr>
          <w:p w14:paraId="1FA46354" w14:textId="081BB8FE" w:rsidR="00702258" w:rsidRPr="00754166" w:rsidRDefault="00CC4419" w:rsidP="001A53E1">
            <w:pPr>
              <w:shd w:val="clear" w:color="auto" w:fill="FFFFFF"/>
              <w:spacing w:afterLines="60" w:after="144" w:line="240" w:lineRule="auto"/>
              <w:contextualSpacing/>
              <w:rPr>
                <w:rFonts w:ascii="Times New Roman" w:hAnsi="Times New Roman"/>
                <w:sz w:val="20"/>
                <w:szCs w:val="20"/>
              </w:rPr>
            </w:pPr>
            <w:sdt>
              <w:sdtPr>
                <w:rPr>
                  <w:rFonts w:ascii="Times New Roman" w:hAnsi="Times New Roman"/>
                </w:rPr>
                <w:id w:val="-1079824782"/>
                <w14:checkbox>
                  <w14:checked w14:val="0"/>
                  <w14:checkedState w14:val="2612" w14:font="MS Gothic"/>
                  <w14:uncheckedState w14:val="2610" w14:font="MS Gothic"/>
                </w14:checkbox>
              </w:sdtPr>
              <w:sdtEndPr/>
              <w:sdtContent>
                <w:r w:rsidR="00CC4E44" w:rsidRPr="00754166">
                  <w:rPr>
                    <w:rFonts w:ascii="MS Gothic" w:eastAsia="MS Gothic" w:hAnsi="MS Gothic" w:hint="eastAsia"/>
                  </w:rPr>
                  <w:t>☐</w:t>
                </w:r>
              </w:sdtContent>
            </w:sdt>
            <w:r w:rsidR="00702258" w:rsidRPr="00754166">
              <w:rPr>
                <w:rFonts w:ascii="Times New Roman" w:hAnsi="Times New Roman"/>
                <w:sz w:val="20"/>
                <w:szCs w:val="20"/>
              </w:rPr>
              <w:t xml:space="preserve"> </w:t>
            </w:r>
            <w:r w:rsidR="00702258" w:rsidRPr="001B6DA3">
              <w:rPr>
                <w:rFonts w:ascii="Times New Roman" w:hAnsi="Times New Roman"/>
                <w:sz w:val="20"/>
                <w:szCs w:val="20"/>
              </w:rPr>
              <w:t>Полный</w:t>
            </w:r>
            <w:r w:rsidR="00702258" w:rsidRPr="00754166">
              <w:rPr>
                <w:rFonts w:ascii="Times New Roman" w:hAnsi="Times New Roman"/>
                <w:sz w:val="20"/>
                <w:szCs w:val="20"/>
              </w:rPr>
              <w:t xml:space="preserve"> </w:t>
            </w:r>
            <w:r w:rsidR="00702258" w:rsidRPr="001B6DA3">
              <w:rPr>
                <w:rFonts w:ascii="Times New Roman" w:hAnsi="Times New Roman"/>
                <w:sz w:val="20"/>
                <w:szCs w:val="20"/>
              </w:rPr>
              <w:t>комплект</w:t>
            </w:r>
            <w:r w:rsidR="00702258" w:rsidRPr="00754166">
              <w:rPr>
                <w:rFonts w:ascii="Times New Roman" w:hAnsi="Times New Roman"/>
                <w:sz w:val="20"/>
                <w:szCs w:val="20"/>
              </w:rPr>
              <w:t xml:space="preserve">/ </w:t>
            </w:r>
            <w:r w:rsidR="00702258" w:rsidRPr="001B6DA3">
              <w:rPr>
                <w:rFonts w:ascii="Times New Roman" w:hAnsi="Times New Roman"/>
                <w:sz w:val="20"/>
                <w:szCs w:val="20"/>
                <w:lang w:val="en-US"/>
              </w:rPr>
              <w:t>Full</w:t>
            </w:r>
            <w:r w:rsidR="00702258" w:rsidRPr="00754166">
              <w:rPr>
                <w:rFonts w:ascii="Times New Roman" w:hAnsi="Times New Roman"/>
                <w:sz w:val="20"/>
                <w:szCs w:val="20"/>
              </w:rPr>
              <w:t xml:space="preserve"> </w:t>
            </w:r>
            <w:r w:rsidR="00702258" w:rsidRPr="001B6DA3">
              <w:rPr>
                <w:rFonts w:ascii="Times New Roman" w:hAnsi="Times New Roman"/>
                <w:sz w:val="20"/>
                <w:szCs w:val="20"/>
                <w:lang w:val="en-US"/>
              </w:rPr>
              <w:t>set</w:t>
            </w:r>
          </w:p>
          <w:p w14:paraId="22DBCD85" w14:textId="5AB08C6F" w:rsidR="00702258" w:rsidRPr="00754166" w:rsidRDefault="00CC4419" w:rsidP="00CF61F0">
            <w:pPr>
              <w:shd w:val="clear" w:color="auto" w:fill="FFFFFF"/>
              <w:spacing w:beforeLines="60" w:before="144" w:afterLines="60" w:after="144" w:line="240" w:lineRule="auto"/>
              <w:contextualSpacing/>
              <w:rPr>
                <w:rFonts w:ascii="Times New Roman" w:hAnsi="Times New Roman"/>
                <w:b/>
                <w:bCs/>
                <w:color w:val="000000"/>
                <w:u w:val="single"/>
              </w:rPr>
            </w:pPr>
            <w:sdt>
              <w:sdtPr>
                <w:rPr>
                  <w:rFonts w:ascii="Times New Roman" w:hAnsi="Times New Roman"/>
                </w:rPr>
                <w:id w:val="991144771"/>
                <w14:checkbox>
                  <w14:checked w14:val="0"/>
                  <w14:checkedState w14:val="2612" w14:font="MS Gothic"/>
                  <w14:uncheckedState w14:val="2610" w14:font="MS Gothic"/>
                </w14:checkbox>
              </w:sdtPr>
              <w:sdtEndPr/>
              <w:sdtContent>
                <w:r w:rsidR="00331A41" w:rsidRPr="00754166">
                  <w:rPr>
                    <w:rFonts w:ascii="MS Gothic" w:eastAsia="MS Gothic" w:hAnsi="MS Gothic" w:hint="eastAsia"/>
                  </w:rPr>
                  <w:t>☐</w:t>
                </w:r>
              </w:sdtContent>
            </w:sdt>
            <w:r w:rsidR="00702258" w:rsidRPr="00754166">
              <w:rPr>
                <w:rFonts w:ascii="Times New Roman" w:hAnsi="Times New Roman"/>
                <w:sz w:val="20"/>
                <w:szCs w:val="20"/>
              </w:rPr>
              <w:t xml:space="preserve"> </w:t>
            </w:r>
            <w:r w:rsidR="00702258" w:rsidRPr="001B6DA3">
              <w:rPr>
                <w:rFonts w:ascii="Times New Roman" w:hAnsi="Times New Roman"/>
                <w:sz w:val="20"/>
                <w:szCs w:val="20"/>
              </w:rPr>
              <w:t>По</w:t>
            </w:r>
            <w:r w:rsidR="00702258" w:rsidRPr="00754166">
              <w:rPr>
                <w:rFonts w:ascii="Times New Roman" w:hAnsi="Times New Roman"/>
                <w:sz w:val="20"/>
                <w:szCs w:val="20"/>
              </w:rPr>
              <w:t xml:space="preserve"> </w:t>
            </w:r>
            <w:r w:rsidR="00702258" w:rsidRPr="001B6DA3">
              <w:rPr>
                <w:rFonts w:ascii="Times New Roman" w:hAnsi="Times New Roman"/>
                <w:sz w:val="20"/>
                <w:szCs w:val="20"/>
              </w:rPr>
              <w:t>частям</w:t>
            </w:r>
            <w:r w:rsidR="00702258" w:rsidRPr="00754166">
              <w:rPr>
                <w:rFonts w:ascii="Times New Roman" w:hAnsi="Times New Roman"/>
                <w:sz w:val="20"/>
                <w:szCs w:val="20"/>
              </w:rPr>
              <w:t xml:space="preserve">/ </w:t>
            </w:r>
            <w:r w:rsidR="002E7CB5" w:rsidRPr="00CF61F0">
              <w:rPr>
                <w:rFonts w:ascii="Times New Roman" w:hAnsi="Times New Roman"/>
                <w:color w:val="000000" w:themeColor="text1"/>
                <w:sz w:val="20"/>
                <w:szCs w:val="20"/>
                <w:u w:val="single"/>
                <w:lang w:val="en-US"/>
              </w:rPr>
              <w:t>Partial</w:t>
            </w:r>
          </w:p>
        </w:tc>
      </w:tr>
      <w:tr w:rsidR="00EA4BBB" w:rsidRPr="00C237BF" w14:paraId="6B76704E" w14:textId="77777777" w:rsidTr="00CC4E44">
        <w:trPr>
          <w:trHeight w:val="606"/>
        </w:trPr>
        <w:tc>
          <w:tcPr>
            <w:tcW w:w="4075" w:type="pct"/>
            <w:gridSpan w:val="16"/>
            <w:tcBorders>
              <w:top w:val="single" w:sz="4" w:space="0" w:color="auto"/>
              <w:left w:val="single" w:sz="4" w:space="0" w:color="auto"/>
              <w:bottom w:val="single" w:sz="4" w:space="0" w:color="auto"/>
              <w:right w:val="single" w:sz="4" w:space="0" w:color="auto"/>
            </w:tcBorders>
          </w:tcPr>
          <w:p w14:paraId="6A6EC5E2" w14:textId="2069311A" w:rsidR="00EA4BBB" w:rsidRPr="00754166" w:rsidRDefault="002E7CB5" w:rsidP="001A53E1">
            <w:pPr>
              <w:shd w:val="clear" w:color="auto" w:fill="FFFFFF"/>
              <w:spacing w:afterLines="60" w:after="144" w:line="240" w:lineRule="auto"/>
              <w:contextualSpacing/>
              <w:rPr>
                <w:rFonts w:ascii="Times New Roman" w:hAnsi="Times New Roman"/>
                <w:bCs/>
                <w:color w:val="000000" w:themeColor="text1"/>
                <w:sz w:val="20"/>
              </w:rPr>
            </w:pPr>
            <w:r w:rsidRPr="00754166">
              <w:rPr>
                <w:rFonts w:ascii="Times New Roman" w:hAnsi="Times New Roman"/>
                <w:bCs/>
                <w:color w:val="000000" w:themeColor="text1"/>
                <w:sz w:val="20"/>
              </w:rPr>
              <w:t>Планируемая дата предоставления полного комплекта</w:t>
            </w:r>
            <w:r w:rsidR="00EF646D" w:rsidRPr="00754166">
              <w:rPr>
                <w:rFonts w:ascii="Times New Roman" w:hAnsi="Times New Roman"/>
                <w:bCs/>
                <w:color w:val="000000" w:themeColor="text1"/>
                <w:sz w:val="20"/>
              </w:rPr>
              <w:t xml:space="preserve"> документации</w:t>
            </w:r>
            <w:r w:rsidRPr="00754166">
              <w:rPr>
                <w:rFonts w:ascii="Times New Roman" w:hAnsi="Times New Roman"/>
                <w:bCs/>
                <w:color w:val="000000" w:themeColor="text1"/>
                <w:sz w:val="20"/>
              </w:rPr>
              <w:t>/</w:t>
            </w:r>
          </w:p>
          <w:p w14:paraId="5D4EF8AA" w14:textId="23F00EE6" w:rsidR="002E7CB5" w:rsidRPr="004F4C5D" w:rsidRDefault="002E7CB5" w:rsidP="001A53E1">
            <w:pPr>
              <w:shd w:val="clear" w:color="auto" w:fill="FFFFFF"/>
              <w:spacing w:afterLines="60" w:after="144" w:line="240" w:lineRule="auto"/>
              <w:contextualSpacing/>
              <w:rPr>
                <w:rFonts w:ascii="Times New Roman" w:hAnsi="Times New Roman"/>
                <w:sz w:val="20"/>
                <w:szCs w:val="20"/>
                <w:lang w:val="en-US"/>
              </w:rPr>
            </w:pPr>
            <w:r w:rsidRPr="00754166">
              <w:rPr>
                <w:rFonts w:ascii="Times New Roman" w:hAnsi="Times New Roman"/>
                <w:bCs/>
                <w:color w:val="000000" w:themeColor="text1"/>
                <w:sz w:val="20"/>
                <w:lang w:val="en-US"/>
              </w:rPr>
              <w:t>Estimated date of submission full set documents</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4FFB0187" w14:textId="64A9B343" w:rsidR="00EA4BBB" w:rsidRPr="002E7CB5" w:rsidRDefault="00EA4BBB" w:rsidP="00CC4E44">
            <w:pPr>
              <w:shd w:val="clear" w:color="auto" w:fill="FFFFFF"/>
              <w:spacing w:afterLines="60" w:after="144" w:line="240" w:lineRule="auto"/>
              <w:contextualSpacing/>
              <w:jc w:val="center"/>
              <w:rPr>
                <w:rFonts w:ascii="Times New Roman" w:hAnsi="Times New Roman"/>
                <w:lang w:val="en-US"/>
              </w:rPr>
            </w:pPr>
          </w:p>
        </w:tc>
      </w:tr>
      <w:tr w:rsidR="00CF61F0" w:rsidRPr="00C237BF" w14:paraId="2F12A425" w14:textId="77777777" w:rsidTr="00CC4E44">
        <w:trPr>
          <w:trHeight w:val="606"/>
        </w:trPr>
        <w:tc>
          <w:tcPr>
            <w:tcW w:w="4075" w:type="pct"/>
            <w:gridSpan w:val="16"/>
            <w:tcBorders>
              <w:top w:val="single" w:sz="4" w:space="0" w:color="auto"/>
              <w:left w:val="single" w:sz="4" w:space="0" w:color="auto"/>
              <w:bottom w:val="single" w:sz="4" w:space="0" w:color="auto"/>
              <w:right w:val="single" w:sz="4" w:space="0" w:color="auto"/>
            </w:tcBorders>
          </w:tcPr>
          <w:p w14:paraId="3B038F30" w14:textId="77777777" w:rsidR="002E7CB5" w:rsidRPr="00CF61F0" w:rsidRDefault="002E7CB5" w:rsidP="002E7CB5">
            <w:pPr>
              <w:shd w:val="clear" w:color="auto" w:fill="FFFFFF"/>
              <w:spacing w:afterLines="60" w:after="144" w:line="240" w:lineRule="auto"/>
              <w:contextualSpacing/>
              <w:rPr>
                <w:rFonts w:ascii="Times New Roman" w:hAnsi="Times New Roman"/>
                <w:bCs/>
                <w:color w:val="000000" w:themeColor="text1"/>
                <w:sz w:val="20"/>
                <w:u w:val="single"/>
              </w:rPr>
            </w:pPr>
            <w:r w:rsidRPr="00754166">
              <w:rPr>
                <w:rFonts w:ascii="Times New Roman" w:hAnsi="Times New Roman"/>
                <w:bCs/>
                <w:color w:val="000000" w:themeColor="text1"/>
                <w:sz w:val="20"/>
              </w:rPr>
              <w:t xml:space="preserve">Планируемая дата предоставления последней партии документации </w:t>
            </w:r>
            <w:r w:rsidRPr="00CF61F0">
              <w:rPr>
                <w:rFonts w:ascii="Times New Roman" w:hAnsi="Times New Roman"/>
                <w:bCs/>
                <w:color w:val="000000" w:themeColor="text1"/>
                <w:sz w:val="20"/>
                <w:u w:val="single"/>
              </w:rPr>
              <w:t>(в случае предоставления документации по частям)</w:t>
            </w:r>
            <w:r w:rsidRPr="00754166">
              <w:rPr>
                <w:rFonts w:ascii="Times New Roman" w:hAnsi="Times New Roman"/>
                <w:bCs/>
                <w:color w:val="000000" w:themeColor="text1"/>
                <w:sz w:val="20"/>
              </w:rPr>
              <w:t>/</w:t>
            </w:r>
          </w:p>
          <w:p w14:paraId="086BC014" w14:textId="03ADBBA0" w:rsidR="002E7CB5" w:rsidRPr="00CF61F0" w:rsidRDefault="002E7CB5" w:rsidP="002E7CB5">
            <w:pPr>
              <w:shd w:val="clear" w:color="auto" w:fill="FFFFFF"/>
              <w:spacing w:afterLines="60" w:after="144" w:line="240" w:lineRule="auto"/>
              <w:contextualSpacing/>
              <w:rPr>
                <w:rFonts w:ascii="Times New Roman" w:hAnsi="Times New Roman"/>
                <w:bCs/>
                <w:color w:val="000000" w:themeColor="text1"/>
                <w:sz w:val="20"/>
                <w:u w:val="single"/>
                <w:lang w:val="en-US"/>
              </w:rPr>
            </w:pPr>
            <w:r w:rsidRPr="00754166">
              <w:rPr>
                <w:rFonts w:ascii="Times New Roman" w:hAnsi="Times New Roman"/>
                <w:bCs/>
                <w:color w:val="000000" w:themeColor="text1"/>
                <w:sz w:val="20"/>
                <w:lang w:val="en-US"/>
              </w:rPr>
              <w:t xml:space="preserve">Estimated date of submission last part documents </w:t>
            </w:r>
            <w:r w:rsidRPr="00CF61F0">
              <w:rPr>
                <w:rFonts w:ascii="Times New Roman" w:hAnsi="Times New Roman"/>
                <w:bCs/>
                <w:color w:val="000000" w:themeColor="text1"/>
                <w:sz w:val="20"/>
                <w:u w:val="single"/>
                <w:lang w:val="en-US"/>
              </w:rPr>
              <w:t>(in case of partial submission)</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28B47C55" w14:textId="77777777" w:rsidR="002E7CB5" w:rsidRPr="00CF61F0" w:rsidRDefault="002E7CB5" w:rsidP="00CC4E44">
            <w:pPr>
              <w:shd w:val="clear" w:color="auto" w:fill="FFFFFF"/>
              <w:spacing w:afterLines="60" w:after="144" w:line="240" w:lineRule="auto"/>
              <w:contextualSpacing/>
              <w:jc w:val="center"/>
              <w:rPr>
                <w:rFonts w:ascii="Times New Roman" w:hAnsi="Times New Roman"/>
                <w:color w:val="000000" w:themeColor="text1"/>
                <w:lang w:val="en-US"/>
              </w:rPr>
            </w:pPr>
          </w:p>
        </w:tc>
      </w:tr>
      <w:tr w:rsidR="00645D60" w:rsidRPr="00C237BF" w14:paraId="364B7B76" w14:textId="77777777" w:rsidTr="00267D43">
        <w:trPr>
          <w:trHeight w:val="20"/>
        </w:trPr>
        <w:tc>
          <w:tcPr>
            <w:tcW w:w="4075" w:type="pct"/>
            <w:gridSpan w:val="16"/>
            <w:tcBorders>
              <w:top w:val="single" w:sz="4" w:space="0" w:color="auto"/>
              <w:left w:val="single" w:sz="4" w:space="0" w:color="auto"/>
              <w:bottom w:val="single" w:sz="4" w:space="0" w:color="auto"/>
              <w:right w:val="single" w:sz="4" w:space="0" w:color="auto"/>
            </w:tcBorders>
          </w:tcPr>
          <w:p w14:paraId="679BF36B" w14:textId="2892049B" w:rsidR="00702258" w:rsidRPr="00702258" w:rsidRDefault="00702258" w:rsidP="00267D43">
            <w:pPr>
              <w:pStyle w:val="affff2"/>
              <w:shd w:val="clear" w:color="auto" w:fill="FFFFFF"/>
              <w:spacing w:beforeLines="60" w:before="144" w:afterLines="60" w:after="144"/>
              <w:ind w:left="0"/>
              <w:contextualSpacing/>
              <w:rPr>
                <w:rFonts w:ascii="Times New Roman" w:hAnsi="Times New Roman"/>
                <w:b/>
                <w:bCs/>
                <w:color w:val="000000"/>
                <w:u w:val="single"/>
                <w:lang w:val="en-US"/>
              </w:rPr>
            </w:pPr>
            <w:r w:rsidRPr="001B6DA3">
              <w:rPr>
                <w:rFonts w:ascii="Times New Roman" w:hAnsi="Times New Roman"/>
                <w:bCs/>
              </w:rPr>
              <w:t>Дата</w:t>
            </w:r>
            <w:r w:rsidR="00BD55F2" w:rsidRPr="00BD55F2">
              <w:rPr>
                <w:rFonts w:ascii="Times New Roman" w:hAnsi="Times New Roman"/>
                <w:bCs/>
                <w:lang w:val="en-US"/>
              </w:rPr>
              <w:t>(</w:t>
            </w:r>
            <w:r w:rsidR="00BD55F2">
              <w:rPr>
                <w:rFonts w:ascii="Times New Roman" w:hAnsi="Times New Roman"/>
                <w:bCs/>
              </w:rPr>
              <w:t>даты</w:t>
            </w:r>
            <w:r w:rsidR="00BD55F2" w:rsidRPr="00BD55F2">
              <w:rPr>
                <w:rFonts w:ascii="Times New Roman" w:hAnsi="Times New Roman"/>
                <w:bCs/>
                <w:lang w:val="en-US"/>
              </w:rPr>
              <w:t>)</w:t>
            </w:r>
            <w:r w:rsidRPr="00EA4BBB">
              <w:rPr>
                <w:rFonts w:ascii="Times New Roman" w:hAnsi="Times New Roman"/>
                <w:bCs/>
                <w:lang w:val="en-US"/>
              </w:rPr>
              <w:t xml:space="preserve"> </w:t>
            </w:r>
            <w:r w:rsidRPr="001B6DA3">
              <w:rPr>
                <w:rFonts w:ascii="Times New Roman" w:hAnsi="Times New Roman"/>
                <w:bCs/>
              </w:rPr>
              <w:t>контракта</w:t>
            </w:r>
            <w:r w:rsidR="00267D43" w:rsidRPr="00267D43">
              <w:rPr>
                <w:rFonts w:ascii="Times New Roman" w:hAnsi="Times New Roman"/>
                <w:bCs/>
                <w:lang w:val="en-US"/>
              </w:rPr>
              <w:t xml:space="preserve"> </w:t>
            </w:r>
            <w:r w:rsidR="00BD55F2" w:rsidRPr="00BD55F2">
              <w:rPr>
                <w:rFonts w:ascii="Times New Roman" w:hAnsi="Times New Roman"/>
                <w:bCs/>
                <w:lang w:val="en-US"/>
              </w:rPr>
              <w:t>(</w:t>
            </w:r>
            <w:r w:rsidR="00BD55F2">
              <w:rPr>
                <w:rFonts w:ascii="Times New Roman" w:hAnsi="Times New Roman"/>
                <w:bCs/>
              </w:rPr>
              <w:t>контрактов</w:t>
            </w:r>
            <w:r w:rsidR="00BD55F2" w:rsidRPr="00BD55F2">
              <w:rPr>
                <w:rFonts w:ascii="Times New Roman" w:hAnsi="Times New Roman"/>
                <w:bCs/>
                <w:lang w:val="en-US"/>
              </w:rPr>
              <w:t xml:space="preserve">) </w:t>
            </w:r>
            <w:r w:rsidRPr="001B6DA3">
              <w:rPr>
                <w:rFonts w:ascii="Times New Roman" w:hAnsi="Times New Roman"/>
                <w:bCs/>
              </w:rPr>
              <w:t>на</w:t>
            </w:r>
            <w:r w:rsidRPr="00EA4BBB">
              <w:rPr>
                <w:rFonts w:ascii="Times New Roman" w:hAnsi="Times New Roman"/>
                <w:bCs/>
                <w:lang w:val="en-US"/>
              </w:rPr>
              <w:t xml:space="preserve"> </w:t>
            </w:r>
            <w:r w:rsidRPr="001B6DA3">
              <w:rPr>
                <w:rFonts w:ascii="Times New Roman" w:hAnsi="Times New Roman"/>
                <w:bCs/>
              </w:rPr>
              <w:t>постройку</w:t>
            </w:r>
            <w:r w:rsidRPr="00EA4BBB">
              <w:rPr>
                <w:rFonts w:ascii="Times New Roman" w:hAnsi="Times New Roman"/>
                <w:bCs/>
                <w:lang w:val="en-US"/>
              </w:rPr>
              <w:t>/</w:t>
            </w:r>
            <w:r w:rsidRPr="001B6DA3">
              <w:rPr>
                <w:rFonts w:ascii="Times New Roman" w:hAnsi="Times New Roman"/>
                <w:bCs/>
              </w:rPr>
              <w:t>переоборудование</w:t>
            </w:r>
            <w:r w:rsidRPr="00EA4BBB">
              <w:rPr>
                <w:rFonts w:ascii="Times New Roman" w:hAnsi="Times New Roman"/>
                <w:bCs/>
                <w:lang w:val="en-US"/>
              </w:rPr>
              <w:t xml:space="preserve"> </w:t>
            </w:r>
            <w:r w:rsidRPr="001B6DA3">
              <w:rPr>
                <w:rFonts w:ascii="Times New Roman" w:hAnsi="Times New Roman"/>
                <w:bCs/>
              </w:rPr>
              <w:t>судна</w:t>
            </w:r>
            <w:r w:rsidRPr="00EA4BBB">
              <w:rPr>
                <w:rFonts w:ascii="Times New Roman" w:hAnsi="Times New Roman"/>
                <w:bCs/>
                <w:lang w:val="en-US"/>
              </w:rPr>
              <w:t>/</w:t>
            </w:r>
            <w:r w:rsidRPr="001B6DA3">
              <w:rPr>
                <w:rFonts w:ascii="Times New Roman" w:hAnsi="Times New Roman"/>
                <w:bCs/>
              </w:rPr>
              <w:t>серии</w:t>
            </w:r>
            <w:r w:rsidRPr="00EA4BBB">
              <w:rPr>
                <w:rFonts w:ascii="Times New Roman" w:hAnsi="Times New Roman"/>
                <w:bCs/>
                <w:lang w:val="en-US"/>
              </w:rPr>
              <w:t xml:space="preserve"> </w:t>
            </w:r>
            <w:r w:rsidRPr="001B6DA3">
              <w:rPr>
                <w:rFonts w:ascii="Times New Roman" w:hAnsi="Times New Roman"/>
                <w:bCs/>
              </w:rPr>
              <w:t>судов</w:t>
            </w:r>
            <w:r w:rsidRPr="001B6DA3">
              <w:rPr>
                <w:rStyle w:val="affff6"/>
                <w:rFonts w:ascii="Times New Roman" w:hAnsi="Times New Roman"/>
                <w:bCs/>
              </w:rPr>
              <w:footnoteReference w:id="4"/>
            </w:r>
            <w:r w:rsidRPr="00EA4BBB">
              <w:rPr>
                <w:rFonts w:ascii="Times New Roman" w:hAnsi="Times New Roman"/>
                <w:bCs/>
                <w:lang w:val="en-US"/>
              </w:rPr>
              <w:br/>
            </w:r>
            <w:r w:rsidRPr="001B6DA3">
              <w:rPr>
                <w:rFonts w:ascii="Times New Roman" w:hAnsi="Times New Roman"/>
                <w:bCs/>
                <w:lang w:val="en-US"/>
              </w:rPr>
              <w:t>The</w:t>
            </w:r>
            <w:r w:rsidRPr="00EA4BBB">
              <w:rPr>
                <w:rFonts w:ascii="Times New Roman" w:hAnsi="Times New Roman"/>
                <w:bCs/>
                <w:lang w:val="en-US"/>
              </w:rPr>
              <w:t xml:space="preserve"> </w:t>
            </w:r>
            <w:r w:rsidRPr="001B6DA3">
              <w:rPr>
                <w:rFonts w:ascii="Times New Roman" w:hAnsi="Times New Roman"/>
                <w:bCs/>
                <w:lang w:val="en-US"/>
              </w:rPr>
              <w:t>date</w:t>
            </w:r>
            <w:r w:rsidR="00267D43" w:rsidRPr="00267D43">
              <w:rPr>
                <w:rFonts w:ascii="Times New Roman" w:hAnsi="Times New Roman"/>
                <w:bCs/>
                <w:lang w:val="en-US"/>
              </w:rPr>
              <w: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of</w:t>
            </w:r>
            <w:r w:rsidRPr="00EA4BBB">
              <w:rPr>
                <w:rFonts w:ascii="Times New Roman" w:hAnsi="Times New Roman"/>
                <w:bCs/>
                <w:lang w:val="en-US"/>
              </w:rPr>
              <w:t xml:space="preserve"> </w:t>
            </w:r>
            <w:r w:rsidRPr="001B6DA3">
              <w:rPr>
                <w:rFonts w:ascii="Times New Roman" w:hAnsi="Times New Roman"/>
                <w:bCs/>
                <w:lang w:val="en-US"/>
              </w:rPr>
              <w:t>contract</w:t>
            </w:r>
            <w:r w:rsidR="00267D43">
              <w:rPr>
                <w:rFonts w:ascii="Times New Roman" w:hAnsi="Times New Roman"/>
                <w:bCs/>
                <w:lang w:val="en-US"/>
              </w:rPr>
              <w:t>(-s)</w:t>
            </w:r>
            <w:r w:rsidRPr="00EA4BBB">
              <w:rPr>
                <w:rFonts w:ascii="Times New Roman" w:hAnsi="Times New Roman"/>
                <w:bCs/>
                <w:lang w:val="en-US"/>
              </w:rPr>
              <w:t xml:space="preserve"> </w:t>
            </w:r>
            <w:r w:rsidRPr="001B6DA3">
              <w:rPr>
                <w:rFonts w:ascii="Times New Roman" w:hAnsi="Times New Roman"/>
                <w:bCs/>
                <w:lang w:val="en-US"/>
              </w:rPr>
              <w:t xml:space="preserve">for construction/ conversion of the ship / series of the </w:t>
            </w:r>
            <w:r w:rsidR="00E30649" w:rsidRPr="001B6DA3">
              <w:rPr>
                <w:rFonts w:ascii="Times New Roman" w:hAnsi="Times New Roman"/>
                <w:bCs/>
                <w:lang w:val="en-US"/>
              </w:rPr>
              <w:t>ships</w:t>
            </w:r>
            <w:r w:rsidR="00E30649">
              <w:rPr>
                <w:rFonts w:ascii="Times New Roman" w:hAnsi="Times New Roman"/>
                <w:bCs/>
                <w:vertAlign w:val="superscript"/>
                <w:lang w:val="en-US"/>
              </w:rPr>
              <w:t>4</w:t>
            </w: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7514B408" w14:textId="5E151F7A" w:rsidR="00702258" w:rsidRPr="00702258" w:rsidRDefault="00702258" w:rsidP="001A53E1">
            <w:pPr>
              <w:pStyle w:val="affff2"/>
              <w:shd w:val="clear" w:color="auto" w:fill="FFFFFF"/>
              <w:spacing w:beforeLines="60" w:before="144" w:afterLines="60" w:after="144"/>
              <w:ind w:left="0"/>
              <w:contextualSpacing/>
              <w:jc w:val="center"/>
              <w:rPr>
                <w:rFonts w:ascii="Times New Roman" w:hAnsi="Times New Roman"/>
                <w:b/>
                <w:bCs/>
                <w:color w:val="000000"/>
                <w:u w:val="single"/>
                <w:lang w:val="en-US"/>
              </w:rPr>
            </w:pPr>
          </w:p>
        </w:tc>
      </w:tr>
      <w:tr w:rsidR="00E30649" w:rsidRPr="002836C2" w14:paraId="6F71A38B" w14:textId="77777777" w:rsidTr="00413DCD">
        <w:trPr>
          <w:trHeight w:val="20"/>
        </w:trPr>
        <w:tc>
          <w:tcPr>
            <w:tcW w:w="2389" w:type="pct"/>
            <w:gridSpan w:val="6"/>
            <w:tcBorders>
              <w:top w:val="single" w:sz="4" w:space="0" w:color="auto"/>
              <w:left w:val="single" w:sz="4" w:space="0" w:color="auto"/>
              <w:bottom w:val="single" w:sz="4" w:space="0" w:color="auto"/>
              <w:right w:val="single" w:sz="4" w:space="0" w:color="auto"/>
            </w:tcBorders>
          </w:tcPr>
          <w:p w14:paraId="5F2C0310" w14:textId="244C38B4" w:rsidR="009367C5" w:rsidRPr="00A86E38" w:rsidRDefault="009367C5" w:rsidP="001A53E1">
            <w:pPr>
              <w:pStyle w:val="affff2"/>
              <w:shd w:val="clear" w:color="auto" w:fill="FFFFFF"/>
              <w:spacing w:beforeLines="60" w:before="144" w:afterLines="60" w:after="144"/>
              <w:ind w:left="0"/>
              <w:contextualSpacing/>
              <w:rPr>
                <w:rFonts w:ascii="Times New Roman" w:hAnsi="Times New Roman"/>
                <w:bCs/>
                <w:lang w:val="en-US"/>
              </w:rPr>
            </w:pPr>
            <w:r w:rsidRPr="001B6DA3">
              <w:rPr>
                <w:rFonts w:ascii="Times New Roman" w:hAnsi="Times New Roman"/>
                <w:bCs/>
              </w:rPr>
              <w:t>Участие</w:t>
            </w:r>
            <w:r w:rsidRPr="00A86E38">
              <w:rPr>
                <w:rFonts w:ascii="Times New Roman" w:hAnsi="Times New Roman"/>
                <w:bCs/>
                <w:lang w:val="en-US"/>
              </w:rPr>
              <w:t xml:space="preserve"> </w:t>
            </w:r>
            <w:r w:rsidRPr="001B6DA3">
              <w:rPr>
                <w:rFonts w:ascii="Times New Roman" w:hAnsi="Times New Roman"/>
                <w:bCs/>
              </w:rPr>
              <w:t>иного</w:t>
            </w:r>
            <w:r w:rsidRPr="00A86E38">
              <w:rPr>
                <w:rFonts w:ascii="Times New Roman" w:hAnsi="Times New Roman"/>
                <w:bCs/>
                <w:lang w:val="en-US"/>
              </w:rPr>
              <w:t xml:space="preserve"> </w:t>
            </w:r>
            <w:r w:rsidRPr="001B6DA3">
              <w:rPr>
                <w:rFonts w:ascii="Times New Roman" w:hAnsi="Times New Roman"/>
                <w:bCs/>
              </w:rPr>
              <w:t>классификационного</w:t>
            </w:r>
            <w:r w:rsidRPr="00A86E38">
              <w:rPr>
                <w:rFonts w:ascii="Times New Roman" w:hAnsi="Times New Roman"/>
                <w:bCs/>
                <w:lang w:val="en-US"/>
              </w:rPr>
              <w:t xml:space="preserve"> </w:t>
            </w:r>
            <w:r w:rsidRPr="001B6DA3">
              <w:rPr>
                <w:rFonts w:ascii="Times New Roman" w:hAnsi="Times New Roman"/>
                <w:bCs/>
              </w:rPr>
              <w:t>общества</w:t>
            </w:r>
            <w:r w:rsidRPr="00A86E38">
              <w:rPr>
                <w:rFonts w:ascii="Times New Roman" w:hAnsi="Times New Roman"/>
                <w:bCs/>
                <w:lang w:val="en-US"/>
              </w:rPr>
              <w:t>/</w:t>
            </w:r>
            <w:r w:rsidRPr="001B6DA3">
              <w:rPr>
                <w:rFonts w:ascii="Times New Roman" w:hAnsi="Times New Roman"/>
                <w:bCs/>
                <w:lang w:val="en-US"/>
              </w:rPr>
              <w:t xml:space="preserve"> </w:t>
            </w:r>
            <w:r>
              <w:rPr>
                <w:rFonts w:ascii="Times New Roman" w:hAnsi="Times New Roman"/>
                <w:bCs/>
                <w:lang w:val="en-US"/>
              </w:rPr>
              <w:br/>
            </w:r>
            <w:r w:rsidRPr="001B6DA3">
              <w:rPr>
                <w:rFonts w:ascii="Times New Roman" w:hAnsi="Times New Roman"/>
                <w:bCs/>
                <w:lang w:val="en-US"/>
              </w:rPr>
              <w:t>Participation of other</w:t>
            </w:r>
            <w:r w:rsidRPr="00702258">
              <w:rPr>
                <w:rFonts w:ascii="Times New Roman" w:hAnsi="Times New Roman"/>
                <w:bCs/>
                <w:lang w:val="en-US"/>
              </w:rPr>
              <w:t xml:space="preserve"> </w:t>
            </w:r>
            <w:r w:rsidRPr="001B6DA3">
              <w:rPr>
                <w:rFonts w:ascii="Times New Roman" w:hAnsi="Times New Roman"/>
                <w:bCs/>
                <w:lang w:val="en-US"/>
              </w:rPr>
              <w:t>classification</w:t>
            </w:r>
            <w:r w:rsidRPr="00702258">
              <w:rPr>
                <w:rFonts w:ascii="Times New Roman" w:hAnsi="Times New Roman"/>
                <w:bCs/>
                <w:lang w:val="en-US"/>
              </w:rPr>
              <w:t xml:space="preserve"> </w:t>
            </w:r>
            <w:r w:rsidRPr="001B6DA3">
              <w:rPr>
                <w:rFonts w:ascii="Times New Roman" w:hAnsi="Times New Roman"/>
                <w:bCs/>
                <w:lang w:val="en-US"/>
              </w:rPr>
              <w:t>society</w:t>
            </w:r>
          </w:p>
        </w:tc>
        <w:tc>
          <w:tcPr>
            <w:tcW w:w="2611" w:type="pct"/>
            <w:gridSpan w:val="12"/>
            <w:tcBorders>
              <w:top w:val="single" w:sz="4" w:space="0" w:color="auto"/>
              <w:left w:val="single" w:sz="4" w:space="0" w:color="auto"/>
              <w:bottom w:val="single" w:sz="4" w:space="0" w:color="auto"/>
              <w:right w:val="single" w:sz="4" w:space="0" w:color="auto"/>
            </w:tcBorders>
          </w:tcPr>
          <w:p w14:paraId="55FA3514" w14:textId="1DA651C7" w:rsidR="009367C5" w:rsidRPr="00890DC1" w:rsidRDefault="00CC4419" w:rsidP="001A53E1">
            <w:pPr>
              <w:shd w:val="clear" w:color="auto" w:fill="FFFFFF"/>
              <w:spacing w:afterLines="60" w:after="144" w:line="240" w:lineRule="auto"/>
              <w:contextualSpacing/>
              <w:rPr>
                <w:rFonts w:ascii="Times New Roman" w:hAnsi="Times New Roman"/>
                <w:sz w:val="20"/>
                <w:szCs w:val="20"/>
              </w:rPr>
            </w:pPr>
            <w:sdt>
              <w:sdtPr>
                <w:rPr>
                  <w:rFonts w:ascii="Times New Roman" w:hAnsi="Times New Roman"/>
                </w:rPr>
                <w:id w:val="-534580517"/>
                <w14:checkbox>
                  <w14:checked w14:val="0"/>
                  <w14:checkedState w14:val="2612" w14:font="MS Gothic"/>
                  <w14:uncheckedState w14:val="2610" w14:font="MS Gothic"/>
                </w14:checkbox>
              </w:sdtPr>
              <w:sdtEndPr/>
              <w:sdtContent>
                <w:r w:rsidR="00F527F6" w:rsidRPr="00890DC1">
                  <w:rPr>
                    <w:rFonts w:ascii="MS Gothic" w:eastAsia="MS Gothic" w:hAnsi="MS Gothic" w:hint="eastAsia"/>
                  </w:rPr>
                  <w:t>☐</w:t>
                </w:r>
              </w:sdtContent>
            </w:sdt>
            <w:r w:rsidR="00F527F6" w:rsidRPr="00890DC1">
              <w:rPr>
                <w:rFonts w:ascii="Times New Roman" w:hAnsi="Times New Roman"/>
                <w:sz w:val="20"/>
                <w:szCs w:val="20"/>
              </w:rPr>
              <w:t xml:space="preserve"> </w:t>
            </w:r>
            <w:r w:rsidR="009367C5" w:rsidRPr="001B6DA3">
              <w:rPr>
                <w:rFonts w:ascii="Times New Roman" w:hAnsi="Times New Roman"/>
                <w:sz w:val="20"/>
                <w:szCs w:val="20"/>
              </w:rPr>
              <w:t>Нет</w:t>
            </w:r>
            <w:r w:rsidR="009367C5" w:rsidRPr="00890DC1">
              <w:rPr>
                <w:rFonts w:ascii="Times New Roman" w:hAnsi="Times New Roman"/>
                <w:sz w:val="20"/>
                <w:szCs w:val="20"/>
              </w:rPr>
              <w:t xml:space="preserve">/ </w:t>
            </w:r>
            <w:r w:rsidR="009367C5" w:rsidRPr="001B6DA3">
              <w:rPr>
                <w:rFonts w:ascii="Times New Roman" w:hAnsi="Times New Roman"/>
                <w:sz w:val="20"/>
                <w:szCs w:val="20"/>
                <w:lang w:val="en-US"/>
              </w:rPr>
              <w:t>None</w:t>
            </w:r>
          </w:p>
          <w:p w14:paraId="1F3D9BEF" w14:textId="0EF709C9" w:rsidR="009367C5" w:rsidRPr="00890DC1" w:rsidRDefault="00CC4419" w:rsidP="00413DCD">
            <w:pPr>
              <w:shd w:val="clear" w:color="auto" w:fill="FFFFFF"/>
              <w:spacing w:beforeLines="60" w:before="144" w:afterLines="60" w:after="144" w:line="240" w:lineRule="auto"/>
              <w:contextualSpacing/>
              <w:rPr>
                <w:rFonts w:ascii="Times New Roman" w:hAnsi="Times New Roman"/>
                <w:sz w:val="20"/>
                <w:vertAlign w:val="superscript"/>
              </w:rPr>
            </w:pPr>
            <w:sdt>
              <w:sdtPr>
                <w:rPr>
                  <w:rFonts w:ascii="Times New Roman" w:hAnsi="Times New Roman"/>
                </w:rPr>
                <w:id w:val="-856339162"/>
                <w14:checkbox>
                  <w14:checked w14:val="0"/>
                  <w14:checkedState w14:val="2612" w14:font="MS Gothic"/>
                  <w14:uncheckedState w14:val="2610" w14:font="MS Gothic"/>
                </w14:checkbox>
              </w:sdtPr>
              <w:sdtEndPr/>
              <w:sdtContent>
                <w:r w:rsidR="00331A41" w:rsidRPr="00890DC1">
                  <w:rPr>
                    <w:rFonts w:ascii="MS Gothic" w:eastAsia="MS Gothic" w:hAnsi="MS Gothic" w:hint="eastAsia"/>
                  </w:rPr>
                  <w:t>☐</w:t>
                </w:r>
              </w:sdtContent>
            </w:sdt>
            <w:r w:rsidR="00F527F6" w:rsidRPr="00890DC1">
              <w:rPr>
                <w:rFonts w:ascii="Times New Roman" w:hAnsi="Times New Roman"/>
                <w:sz w:val="20"/>
                <w:szCs w:val="20"/>
              </w:rPr>
              <w:t xml:space="preserve"> </w:t>
            </w:r>
            <w:r w:rsidR="009367C5" w:rsidRPr="00F527F6">
              <w:rPr>
                <w:rFonts w:ascii="Times New Roman" w:hAnsi="Times New Roman"/>
                <w:sz w:val="20"/>
              </w:rPr>
              <w:t>Совместный</w:t>
            </w:r>
            <w:r w:rsidR="009367C5" w:rsidRPr="00890DC1">
              <w:rPr>
                <w:rFonts w:ascii="Times New Roman" w:hAnsi="Times New Roman"/>
                <w:sz w:val="20"/>
              </w:rPr>
              <w:t xml:space="preserve"> </w:t>
            </w:r>
            <w:r w:rsidR="00E30649" w:rsidRPr="00F527F6">
              <w:rPr>
                <w:rFonts w:ascii="Times New Roman" w:hAnsi="Times New Roman"/>
                <w:sz w:val="20"/>
              </w:rPr>
              <w:t>класс</w:t>
            </w:r>
            <w:r w:rsidR="00E30649" w:rsidRPr="00890DC1">
              <w:rPr>
                <w:rFonts w:ascii="Times New Roman" w:hAnsi="Times New Roman"/>
                <w:sz w:val="20"/>
                <w:vertAlign w:val="superscript"/>
              </w:rPr>
              <w:t>5</w:t>
            </w:r>
            <w:r w:rsidR="009367C5" w:rsidRPr="00890DC1">
              <w:rPr>
                <w:rFonts w:ascii="Times New Roman" w:hAnsi="Times New Roman"/>
                <w:sz w:val="20"/>
              </w:rPr>
              <w:t xml:space="preserve">/ </w:t>
            </w:r>
            <w:r w:rsidR="009367C5" w:rsidRPr="00F527F6">
              <w:rPr>
                <w:rFonts w:ascii="Times New Roman" w:hAnsi="Times New Roman"/>
                <w:sz w:val="20"/>
                <w:lang w:val="en-US"/>
              </w:rPr>
              <w:t>Dual</w:t>
            </w:r>
            <w:r w:rsidR="009367C5" w:rsidRPr="00890DC1">
              <w:rPr>
                <w:rFonts w:ascii="Times New Roman" w:hAnsi="Times New Roman"/>
                <w:sz w:val="20"/>
              </w:rPr>
              <w:t xml:space="preserve"> </w:t>
            </w:r>
            <w:r w:rsidR="00E30649" w:rsidRPr="00F527F6">
              <w:rPr>
                <w:rFonts w:ascii="Times New Roman" w:hAnsi="Times New Roman"/>
                <w:sz w:val="20"/>
                <w:lang w:val="en-US"/>
              </w:rPr>
              <w:t>class</w:t>
            </w:r>
            <w:r w:rsidR="00E30649" w:rsidRPr="00890DC1">
              <w:rPr>
                <w:rFonts w:ascii="Times New Roman" w:hAnsi="Times New Roman"/>
                <w:sz w:val="20"/>
                <w:vertAlign w:val="superscript"/>
              </w:rPr>
              <w:t>5</w:t>
            </w:r>
          </w:p>
          <w:p w14:paraId="7317B46D" w14:textId="6A032286" w:rsidR="007A68C8" w:rsidRPr="009367C5" w:rsidRDefault="00CC4419" w:rsidP="00413DCD">
            <w:pPr>
              <w:shd w:val="clear" w:color="auto" w:fill="FFFFFF"/>
              <w:spacing w:beforeLines="60" w:before="144" w:afterLines="60" w:after="144" w:line="240" w:lineRule="auto"/>
              <w:contextualSpacing/>
              <w:rPr>
                <w:rFonts w:ascii="Times New Roman" w:hAnsi="Times New Roman"/>
                <w:sz w:val="20"/>
                <w:szCs w:val="20"/>
                <w:lang w:val="en-US"/>
              </w:rPr>
            </w:pPr>
            <w:sdt>
              <w:sdtPr>
                <w:rPr>
                  <w:rFonts w:ascii="Times New Roman" w:hAnsi="Times New Roman"/>
                  <w:lang w:val="en-US"/>
                </w:rPr>
                <w:id w:val="-1797678575"/>
                <w14:checkbox>
                  <w14:checked w14:val="0"/>
                  <w14:checkedState w14:val="2612" w14:font="MS Gothic"/>
                  <w14:uncheckedState w14:val="2610" w14:font="MS Gothic"/>
                </w14:checkbox>
              </w:sdtPr>
              <w:sdtEndPr/>
              <w:sdtContent>
                <w:r w:rsidR="007A68C8" w:rsidRPr="00F527F6">
                  <w:rPr>
                    <w:rFonts w:ascii="MS Gothic" w:eastAsia="MS Gothic" w:hAnsi="MS Gothic" w:hint="eastAsia"/>
                    <w:lang w:val="en-US"/>
                  </w:rPr>
                  <w:t>☐</w:t>
                </w:r>
              </w:sdtContent>
            </w:sdt>
            <w:r w:rsidR="007A68C8" w:rsidRPr="00F527F6">
              <w:rPr>
                <w:rFonts w:ascii="Times New Roman" w:hAnsi="Times New Roman"/>
                <w:sz w:val="20"/>
                <w:szCs w:val="20"/>
                <w:lang w:val="en-US"/>
              </w:rPr>
              <w:t xml:space="preserve"> </w:t>
            </w:r>
            <w:r w:rsidR="007A68C8" w:rsidRPr="001B6DA3">
              <w:rPr>
                <w:rFonts w:ascii="Times New Roman" w:hAnsi="Times New Roman"/>
                <w:sz w:val="20"/>
                <w:szCs w:val="20"/>
              </w:rPr>
              <w:t>Двойной</w:t>
            </w:r>
            <w:r w:rsidR="007A68C8" w:rsidRPr="001B6DA3">
              <w:rPr>
                <w:rFonts w:ascii="Times New Roman" w:hAnsi="Times New Roman"/>
                <w:sz w:val="20"/>
                <w:szCs w:val="20"/>
                <w:lang w:val="en-US"/>
              </w:rPr>
              <w:t xml:space="preserve"> </w:t>
            </w:r>
            <w:r w:rsidR="007A68C8" w:rsidRPr="001B6DA3">
              <w:rPr>
                <w:rFonts w:ascii="Times New Roman" w:hAnsi="Times New Roman"/>
                <w:sz w:val="20"/>
                <w:szCs w:val="20"/>
              </w:rPr>
              <w:t>класс</w:t>
            </w:r>
            <w:r w:rsidR="007A68C8" w:rsidRPr="001B6DA3">
              <w:rPr>
                <w:rStyle w:val="affff6"/>
                <w:rFonts w:ascii="Times New Roman" w:hAnsi="Times New Roman"/>
                <w:sz w:val="20"/>
                <w:szCs w:val="20"/>
                <w:lang w:val="en-US"/>
              </w:rPr>
              <w:footnoteReference w:id="5"/>
            </w:r>
            <w:r w:rsidR="007A68C8" w:rsidRPr="001B6DA3">
              <w:rPr>
                <w:rFonts w:ascii="Times New Roman" w:hAnsi="Times New Roman"/>
                <w:sz w:val="20"/>
                <w:szCs w:val="20"/>
                <w:lang w:val="en-US"/>
              </w:rPr>
              <w:t>/ Double class</w:t>
            </w:r>
            <w:r w:rsidR="007A68C8">
              <w:rPr>
                <w:rFonts w:ascii="Times New Roman" w:hAnsi="Times New Roman"/>
                <w:sz w:val="20"/>
                <w:szCs w:val="20"/>
                <w:vertAlign w:val="superscript"/>
                <w:lang w:val="en-US"/>
              </w:rPr>
              <w:t>5</w:t>
            </w:r>
          </w:p>
        </w:tc>
      </w:tr>
      <w:tr w:rsidR="00F527F6" w:rsidRPr="002836C2" w14:paraId="33B20538" w14:textId="77777777" w:rsidTr="00F527F6">
        <w:trPr>
          <w:trHeight w:val="440"/>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4C855F9E" w14:textId="3E4C85D9" w:rsidR="00F527F6" w:rsidRPr="00890DC1" w:rsidRDefault="00F527F6" w:rsidP="00413DCD">
            <w:pPr>
              <w:shd w:val="clear" w:color="auto" w:fill="FFFFFF"/>
              <w:spacing w:beforeLines="60" w:before="144" w:afterLines="60" w:after="144" w:line="240" w:lineRule="auto"/>
              <w:contextualSpacing/>
              <w:rPr>
                <w:rFonts w:ascii="Times New Roman" w:hAnsi="Times New Roman"/>
                <w:bCs/>
                <w:sz w:val="20"/>
                <w:szCs w:val="20"/>
                <w:vertAlign w:val="superscript"/>
              </w:rPr>
            </w:pPr>
            <w:r w:rsidRPr="001B6DA3">
              <w:rPr>
                <w:rFonts w:ascii="Times New Roman" w:hAnsi="Times New Roman"/>
                <w:bCs/>
                <w:sz w:val="20"/>
                <w:szCs w:val="20"/>
              </w:rPr>
              <w:t>Проектный</w:t>
            </w:r>
            <w:r w:rsidRPr="00890DC1">
              <w:rPr>
                <w:rFonts w:ascii="Times New Roman" w:hAnsi="Times New Roman"/>
                <w:bCs/>
                <w:sz w:val="20"/>
                <w:szCs w:val="20"/>
              </w:rPr>
              <w:t xml:space="preserve"> (</w:t>
            </w:r>
            <w:r w:rsidRPr="001B6DA3">
              <w:rPr>
                <w:rFonts w:ascii="Times New Roman" w:hAnsi="Times New Roman"/>
                <w:bCs/>
                <w:sz w:val="20"/>
                <w:szCs w:val="20"/>
              </w:rPr>
              <w:t>предполагаемый</w:t>
            </w:r>
            <w:r w:rsidRPr="00890DC1">
              <w:rPr>
                <w:rFonts w:ascii="Times New Roman" w:hAnsi="Times New Roman"/>
                <w:bCs/>
                <w:sz w:val="20"/>
                <w:szCs w:val="20"/>
              </w:rPr>
              <w:t xml:space="preserve">) </w:t>
            </w:r>
            <w:r w:rsidRPr="001B6DA3">
              <w:rPr>
                <w:rFonts w:ascii="Times New Roman" w:hAnsi="Times New Roman"/>
                <w:bCs/>
                <w:sz w:val="20"/>
                <w:szCs w:val="20"/>
              </w:rPr>
              <w:t>символ</w:t>
            </w:r>
            <w:r w:rsidRPr="00890DC1">
              <w:rPr>
                <w:rFonts w:ascii="Times New Roman" w:hAnsi="Times New Roman"/>
                <w:bCs/>
                <w:sz w:val="20"/>
                <w:szCs w:val="20"/>
              </w:rPr>
              <w:t xml:space="preserve"> </w:t>
            </w:r>
            <w:r w:rsidRPr="001B6DA3">
              <w:rPr>
                <w:rFonts w:ascii="Times New Roman" w:hAnsi="Times New Roman"/>
                <w:bCs/>
                <w:sz w:val="20"/>
                <w:szCs w:val="20"/>
              </w:rPr>
              <w:t>класса</w:t>
            </w:r>
            <w:r w:rsidRPr="00890DC1">
              <w:rPr>
                <w:rFonts w:ascii="Times New Roman" w:hAnsi="Times New Roman"/>
                <w:bCs/>
                <w:sz w:val="20"/>
                <w:szCs w:val="20"/>
              </w:rPr>
              <w:t xml:space="preserve"> </w:t>
            </w:r>
            <w:r w:rsidRPr="001B6DA3">
              <w:rPr>
                <w:rFonts w:ascii="Times New Roman" w:hAnsi="Times New Roman"/>
                <w:bCs/>
                <w:sz w:val="20"/>
                <w:szCs w:val="20"/>
              </w:rPr>
              <w:t>РС</w:t>
            </w:r>
            <w:r w:rsidRPr="001B6DA3">
              <w:rPr>
                <w:rStyle w:val="affff6"/>
                <w:rFonts w:ascii="Times New Roman" w:hAnsi="Times New Roman"/>
                <w:bCs/>
                <w:sz w:val="20"/>
                <w:szCs w:val="20"/>
              </w:rPr>
              <w:footnoteReference w:id="6"/>
            </w:r>
            <w:r w:rsidRPr="00890DC1">
              <w:rPr>
                <w:rFonts w:ascii="Times New Roman" w:hAnsi="Times New Roman"/>
                <w:bCs/>
                <w:sz w:val="20"/>
                <w:szCs w:val="20"/>
              </w:rPr>
              <w:t xml:space="preserve">/ </w:t>
            </w:r>
            <w:r w:rsidRPr="001B6DA3">
              <w:rPr>
                <w:rFonts w:ascii="Times New Roman" w:hAnsi="Times New Roman"/>
                <w:bCs/>
                <w:sz w:val="20"/>
                <w:szCs w:val="20"/>
                <w:lang w:val="en-US"/>
              </w:rPr>
              <w:t>Design</w:t>
            </w:r>
            <w:r w:rsidRPr="00890DC1">
              <w:rPr>
                <w:rFonts w:ascii="Times New Roman" w:hAnsi="Times New Roman"/>
                <w:bCs/>
                <w:sz w:val="20"/>
                <w:szCs w:val="20"/>
              </w:rPr>
              <w:t xml:space="preserve"> (</w:t>
            </w:r>
            <w:r w:rsidRPr="001B6DA3">
              <w:rPr>
                <w:rFonts w:ascii="Times New Roman" w:hAnsi="Times New Roman"/>
                <w:bCs/>
                <w:sz w:val="20"/>
                <w:szCs w:val="20"/>
                <w:lang w:val="en-US"/>
              </w:rPr>
              <w:t>prospective</w:t>
            </w:r>
            <w:r w:rsidRPr="00890DC1">
              <w:rPr>
                <w:rFonts w:ascii="Times New Roman" w:hAnsi="Times New Roman"/>
                <w:bCs/>
                <w:sz w:val="20"/>
                <w:szCs w:val="20"/>
              </w:rPr>
              <w:t xml:space="preserve">) </w:t>
            </w:r>
            <w:r w:rsidRPr="001B6DA3">
              <w:rPr>
                <w:rFonts w:ascii="Times New Roman" w:hAnsi="Times New Roman"/>
                <w:bCs/>
                <w:sz w:val="20"/>
                <w:szCs w:val="20"/>
                <w:lang w:val="en-US"/>
              </w:rPr>
              <w:t>RS</w:t>
            </w:r>
            <w:r w:rsidRPr="00890DC1">
              <w:rPr>
                <w:rFonts w:ascii="Times New Roman" w:hAnsi="Times New Roman"/>
                <w:bCs/>
                <w:sz w:val="20"/>
                <w:szCs w:val="20"/>
              </w:rPr>
              <w:t xml:space="preserve"> </w:t>
            </w:r>
            <w:r w:rsidRPr="001B6DA3">
              <w:rPr>
                <w:rFonts w:ascii="Times New Roman" w:hAnsi="Times New Roman"/>
                <w:bCs/>
                <w:sz w:val="20"/>
                <w:szCs w:val="20"/>
                <w:lang w:val="en-US"/>
              </w:rPr>
              <w:t>Class</w:t>
            </w:r>
            <w:r w:rsidRPr="00890DC1">
              <w:rPr>
                <w:rFonts w:ascii="Times New Roman" w:hAnsi="Times New Roman"/>
                <w:bCs/>
                <w:sz w:val="20"/>
                <w:szCs w:val="20"/>
              </w:rPr>
              <w:t xml:space="preserve"> </w:t>
            </w:r>
            <w:r w:rsidR="003F2D8C" w:rsidRPr="001B6DA3">
              <w:rPr>
                <w:rFonts w:ascii="Times New Roman" w:hAnsi="Times New Roman"/>
                <w:bCs/>
                <w:sz w:val="20"/>
                <w:szCs w:val="20"/>
                <w:lang w:val="en-US"/>
              </w:rPr>
              <w:t>notation</w:t>
            </w:r>
            <w:r w:rsidR="003F2D8C" w:rsidRPr="00890DC1">
              <w:rPr>
                <w:rFonts w:ascii="Times New Roman" w:hAnsi="Times New Roman"/>
                <w:bCs/>
                <w:sz w:val="20"/>
                <w:szCs w:val="20"/>
                <w:vertAlign w:val="superscript"/>
              </w:rPr>
              <w:t>6</w:t>
            </w:r>
          </w:p>
        </w:tc>
      </w:tr>
      <w:tr w:rsidR="00F527F6" w:rsidRPr="002836C2" w14:paraId="3BBE29DC" w14:textId="77777777" w:rsidTr="006A7FED">
        <w:trPr>
          <w:trHeight w:val="482"/>
        </w:trPr>
        <w:tc>
          <w:tcPr>
            <w:tcW w:w="5000" w:type="pct"/>
            <w:gridSpan w:val="18"/>
            <w:tcBorders>
              <w:top w:val="single" w:sz="4" w:space="0" w:color="auto"/>
              <w:left w:val="single" w:sz="4" w:space="0" w:color="auto"/>
              <w:bottom w:val="single" w:sz="4" w:space="0" w:color="auto"/>
              <w:right w:val="single" w:sz="4" w:space="0" w:color="auto"/>
            </w:tcBorders>
            <w:vAlign w:val="center"/>
          </w:tcPr>
          <w:p w14:paraId="0890F2C5" w14:textId="77777777" w:rsidR="00F527F6" w:rsidRPr="00890DC1" w:rsidRDefault="00F527F6" w:rsidP="004730AA">
            <w:pPr>
              <w:shd w:val="clear" w:color="auto" w:fill="FFFFFF"/>
              <w:spacing w:beforeLines="60" w:before="144" w:afterLines="60" w:after="144" w:line="240" w:lineRule="auto"/>
              <w:contextualSpacing/>
              <w:jc w:val="center"/>
              <w:rPr>
                <w:rFonts w:ascii="Times New Roman" w:hAnsi="Times New Roman"/>
                <w:b/>
              </w:rPr>
            </w:pPr>
          </w:p>
        </w:tc>
      </w:tr>
      <w:tr w:rsidR="00A52EF4" w:rsidRPr="00C237BF" w14:paraId="62DD7933" w14:textId="77777777" w:rsidTr="00413DCD">
        <w:trPr>
          <w:trHeight w:val="20"/>
        </w:trPr>
        <w:tc>
          <w:tcPr>
            <w:tcW w:w="3207" w:type="pct"/>
            <w:gridSpan w:val="9"/>
            <w:tcBorders>
              <w:top w:val="single" w:sz="4" w:space="0" w:color="auto"/>
              <w:left w:val="single" w:sz="4" w:space="0" w:color="auto"/>
              <w:bottom w:val="single" w:sz="4" w:space="0" w:color="auto"/>
              <w:right w:val="single" w:sz="4" w:space="0" w:color="auto"/>
            </w:tcBorders>
          </w:tcPr>
          <w:p w14:paraId="24FEEAA0" w14:textId="3ED88F6F" w:rsidR="00A52EF4" w:rsidRDefault="00A52EF4" w:rsidP="009367C5">
            <w:pPr>
              <w:shd w:val="clear" w:color="auto" w:fill="FFFFFF"/>
              <w:spacing w:beforeLines="60" w:before="144" w:afterLines="60" w:after="144" w:line="240" w:lineRule="auto"/>
              <w:contextualSpacing/>
              <w:rPr>
                <w:rFonts w:ascii="Times New Roman" w:hAnsi="Times New Roman"/>
                <w:bCs/>
                <w:sz w:val="20"/>
                <w:szCs w:val="20"/>
              </w:rPr>
            </w:pPr>
            <w:r>
              <w:rPr>
                <w:rFonts w:ascii="Times New Roman" w:hAnsi="Times New Roman"/>
                <w:bCs/>
                <w:sz w:val="20"/>
                <w:szCs w:val="20"/>
              </w:rPr>
              <w:t>Строительный номер головного судна</w:t>
            </w:r>
            <w:r w:rsidR="0046241E" w:rsidRPr="00EA4BBB">
              <w:rPr>
                <w:rFonts w:ascii="Times New Roman" w:hAnsi="Times New Roman"/>
                <w:bCs/>
                <w:sz w:val="20"/>
                <w:szCs w:val="20"/>
              </w:rPr>
              <w:t xml:space="preserve"> (</w:t>
            </w:r>
            <w:r w:rsidR="0046241E">
              <w:rPr>
                <w:rFonts w:ascii="Times New Roman" w:hAnsi="Times New Roman"/>
                <w:bCs/>
                <w:sz w:val="20"/>
                <w:szCs w:val="20"/>
              </w:rPr>
              <w:t>если известен)</w:t>
            </w:r>
            <w:r w:rsidR="0046241E">
              <w:rPr>
                <w:rStyle w:val="affff6"/>
                <w:rFonts w:ascii="Times New Roman" w:hAnsi="Times New Roman"/>
                <w:bCs/>
                <w:sz w:val="20"/>
                <w:szCs w:val="20"/>
              </w:rPr>
              <w:footnoteReference w:id="7"/>
            </w:r>
          </w:p>
          <w:p w14:paraId="799F5237" w14:textId="18B7B3F2" w:rsidR="0046241E" w:rsidRPr="00EA4BBB" w:rsidRDefault="0046241E" w:rsidP="00E30649">
            <w:pPr>
              <w:shd w:val="clear" w:color="auto" w:fill="FFFFFF"/>
              <w:spacing w:beforeLines="60" w:before="144" w:afterLines="60" w:after="144" w:line="240" w:lineRule="auto"/>
              <w:contextualSpacing/>
              <w:rPr>
                <w:rFonts w:ascii="Times New Roman" w:hAnsi="Times New Roman"/>
                <w:bCs/>
                <w:sz w:val="20"/>
                <w:szCs w:val="20"/>
                <w:vertAlign w:val="superscript"/>
                <w:lang w:val="en-US"/>
              </w:rPr>
            </w:pPr>
            <w:r w:rsidRPr="00E30649">
              <w:rPr>
                <w:rFonts w:ascii="Times New Roman" w:hAnsi="Times New Roman"/>
                <w:bCs/>
                <w:sz w:val="20"/>
                <w:szCs w:val="20"/>
                <w:lang w:val="en-US"/>
              </w:rPr>
              <w:t>Hull number of the prototype (lead) ship</w:t>
            </w:r>
            <w:r w:rsidRPr="00EA4BBB">
              <w:rPr>
                <w:rFonts w:ascii="Times New Roman" w:hAnsi="Times New Roman"/>
                <w:bCs/>
                <w:sz w:val="20"/>
                <w:szCs w:val="20"/>
                <w:lang w:val="en-US"/>
              </w:rPr>
              <w:t xml:space="preserve"> (</w:t>
            </w:r>
            <w:r>
              <w:rPr>
                <w:rFonts w:ascii="Times New Roman" w:hAnsi="Times New Roman"/>
                <w:bCs/>
                <w:sz w:val="20"/>
                <w:szCs w:val="20"/>
                <w:lang w:val="en-US"/>
              </w:rPr>
              <w:t>if known)</w:t>
            </w:r>
            <w:r w:rsidR="00E30649">
              <w:rPr>
                <w:rFonts w:ascii="Times New Roman" w:hAnsi="Times New Roman"/>
                <w:bCs/>
                <w:sz w:val="20"/>
                <w:szCs w:val="20"/>
                <w:vertAlign w:val="superscript"/>
                <w:lang w:val="en-US"/>
              </w:rPr>
              <w:t>7</w:t>
            </w:r>
          </w:p>
        </w:tc>
        <w:tc>
          <w:tcPr>
            <w:tcW w:w="1793" w:type="pct"/>
            <w:gridSpan w:val="9"/>
            <w:tcBorders>
              <w:top w:val="single" w:sz="4" w:space="0" w:color="auto"/>
              <w:left w:val="single" w:sz="4" w:space="0" w:color="auto"/>
              <w:bottom w:val="single" w:sz="4" w:space="0" w:color="auto"/>
              <w:right w:val="single" w:sz="4" w:space="0" w:color="auto"/>
            </w:tcBorders>
            <w:vAlign w:val="center"/>
          </w:tcPr>
          <w:p w14:paraId="7021FC6B" w14:textId="77777777" w:rsidR="00A52EF4" w:rsidRPr="0046241E" w:rsidRDefault="00A52EF4" w:rsidP="006A7FED">
            <w:pPr>
              <w:shd w:val="clear" w:color="auto" w:fill="FFFFFF"/>
              <w:spacing w:beforeLines="60" w:before="144" w:afterLines="60" w:after="144" w:line="240" w:lineRule="auto"/>
              <w:contextualSpacing/>
              <w:jc w:val="center"/>
              <w:rPr>
                <w:rFonts w:ascii="Times New Roman" w:hAnsi="Times New Roman"/>
                <w:lang w:val="en-US"/>
              </w:rPr>
            </w:pPr>
          </w:p>
        </w:tc>
      </w:tr>
      <w:tr w:rsidR="00F527F6" w:rsidRPr="00C237BF" w14:paraId="54375C67" w14:textId="77777777" w:rsidTr="00413DCD">
        <w:trPr>
          <w:trHeight w:val="20"/>
        </w:trPr>
        <w:tc>
          <w:tcPr>
            <w:tcW w:w="3207" w:type="pct"/>
            <w:gridSpan w:val="9"/>
            <w:tcBorders>
              <w:top w:val="single" w:sz="4" w:space="0" w:color="auto"/>
              <w:left w:val="single" w:sz="4" w:space="0" w:color="auto"/>
              <w:bottom w:val="single" w:sz="4" w:space="0" w:color="auto"/>
              <w:right w:val="single" w:sz="4" w:space="0" w:color="auto"/>
            </w:tcBorders>
          </w:tcPr>
          <w:p w14:paraId="7A454FE2" w14:textId="2258CE93" w:rsidR="00F527F6" w:rsidRPr="009531EB" w:rsidRDefault="00F527F6" w:rsidP="00267D43">
            <w:pPr>
              <w:shd w:val="clear" w:color="auto" w:fill="FFFFFF"/>
              <w:spacing w:beforeLines="60" w:before="144" w:afterLines="60" w:after="144" w:line="240" w:lineRule="auto"/>
              <w:contextualSpacing/>
              <w:rPr>
                <w:rFonts w:ascii="Times New Roman" w:hAnsi="Times New Roman"/>
                <w:lang w:val="en-US"/>
              </w:rPr>
            </w:pPr>
            <w:r w:rsidRPr="001B6DA3">
              <w:rPr>
                <w:rFonts w:ascii="Times New Roman" w:hAnsi="Times New Roman"/>
                <w:bCs/>
                <w:sz w:val="20"/>
                <w:szCs w:val="20"/>
              </w:rPr>
              <w:t>Строительные</w:t>
            </w:r>
            <w:r w:rsidRPr="009531EB">
              <w:rPr>
                <w:rFonts w:ascii="Times New Roman" w:hAnsi="Times New Roman"/>
                <w:bCs/>
                <w:sz w:val="20"/>
                <w:szCs w:val="20"/>
                <w:lang w:val="en-US"/>
              </w:rPr>
              <w:t xml:space="preserve"> </w:t>
            </w:r>
            <w:r w:rsidRPr="001B6DA3">
              <w:rPr>
                <w:rFonts w:ascii="Times New Roman" w:hAnsi="Times New Roman"/>
                <w:bCs/>
                <w:sz w:val="20"/>
                <w:szCs w:val="20"/>
              </w:rPr>
              <w:t>номера</w:t>
            </w:r>
            <w:r w:rsidRPr="009531EB">
              <w:rPr>
                <w:rFonts w:ascii="Times New Roman" w:hAnsi="Times New Roman"/>
                <w:bCs/>
                <w:sz w:val="20"/>
                <w:szCs w:val="20"/>
                <w:lang w:val="en-US"/>
              </w:rPr>
              <w:t xml:space="preserve"> </w:t>
            </w:r>
            <w:r w:rsidRPr="001B6DA3">
              <w:rPr>
                <w:rFonts w:ascii="Times New Roman" w:hAnsi="Times New Roman"/>
                <w:bCs/>
                <w:sz w:val="20"/>
                <w:szCs w:val="20"/>
              </w:rPr>
              <w:t>судов</w:t>
            </w:r>
            <w:r w:rsidRPr="009531EB">
              <w:rPr>
                <w:rFonts w:ascii="Times New Roman" w:hAnsi="Times New Roman"/>
                <w:bCs/>
                <w:sz w:val="20"/>
                <w:szCs w:val="20"/>
                <w:lang w:val="en-US"/>
              </w:rPr>
              <w:t xml:space="preserve">, </w:t>
            </w:r>
            <w:r w:rsidRPr="001B6DA3">
              <w:rPr>
                <w:rFonts w:ascii="Times New Roman" w:hAnsi="Times New Roman"/>
                <w:bCs/>
                <w:sz w:val="20"/>
                <w:szCs w:val="20"/>
              </w:rPr>
              <w:t>входящих</w:t>
            </w:r>
            <w:r w:rsidRPr="009531EB">
              <w:rPr>
                <w:rFonts w:ascii="Times New Roman" w:hAnsi="Times New Roman"/>
                <w:bCs/>
                <w:sz w:val="20"/>
                <w:szCs w:val="20"/>
                <w:lang w:val="en-US"/>
              </w:rPr>
              <w:t xml:space="preserve"> </w:t>
            </w:r>
            <w:r w:rsidRPr="001B6DA3">
              <w:rPr>
                <w:rFonts w:ascii="Times New Roman" w:hAnsi="Times New Roman"/>
                <w:bCs/>
                <w:sz w:val="20"/>
                <w:szCs w:val="20"/>
              </w:rPr>
              <w:t>в</w:t>
            </w:r>
            <w:r w:rsidRPr="009531EB">
              <w:rPr>
                <w:rFonts w:ascii="Times New Roman" w:hAnsi="Times New Roman"/>
                <w:bCs/>
                <w:sz w:val="20"/>
                <w:szCs w:val="20"/>
                <w:lang w:val="en-US"/>
              </w:rPr>
              <w:t xml:space="preserve"> </w:t>
            </w:r>
            <w:r w:rsidR="00A52EF4">
              <w:rPr>
                <w:rFonts w:ascii="Times New Roman" w:hAnsi="Times New Roman"/>
                <w:bCs/>
                <w:sz w:val="20"/>
                <w:szCs w:val="20"/>
              </w:rPr>
              <w:t>судостроительный</w:t>
            </w:r>
            <w:r w:rsidR="00A52EF4" w:rsidRPr="009531EB">
              <w:rPr>
                <w:rFonts w:ascii="Times New Roman" w:hAnsi="Times New Roman"/>
                <w:bCs/>
                <w:sz w:val="20"/>
                <w:szCs w:val="20"/>
                <w:lang w:val="en-US"/>
              </w:rPr>
              <w:t xml:space="preserve"> </w:t>
            </w:r>
            <w:r w:rsidRPr="001B6DA3">
              <w:rPr>
                <w:rFonts w:ascii="Times New Roman" w:hAnsi="Times New Roman"/>
                <w:bCs/>
                <w:sz w:val="20"/>
                <w:szCs w:val="20"/>
              </w:rPr>
              <w:t>контракт</w:t>
            </w:r>
            <w:r w:rsidR="00267D43" w:rsidRPr="009531EB">
              <w:rPr>
                <w:rFonts w:ascii="Times New Roman" w:hAnsi="Times New Roman"/>
                <w:bCs/>
                <w:sz w:val="20"/>
                <w:szCs w:val="20"/>
                <w:lang w:val="en-US"/>
              </w:rPr>
              <w:t xml:space="preserve"> (</w:t>
            </w:r>
            <w:r w:rsidR="00267D43">
              <w:rPr>
                <w:rFonts w:ascii="Times New Roman" w:hAnsi="Times New Roman"/>
                <w:bCs/>
                <w:sz w:val="20"/>
                <w:szCs w:val="20"/>
              </w:rPr>
              <w:t>контракты</w:t>
            </w:r>
            <w:r w:rsidR="00267D43" w:rsidRPr="009531EB">
              <w:rPr>
                <w:rFonts w:ascii="Times New Roman" w:hAnsi="Times New Roman"/>
                <w:bCs/>
                <w:sz w:val="20"/>
                <w:szCs w:val="20"/>
                <w:lang w:val="en-US"/>
              </w:rPr>
              <w:t>)</w:t>
            </w:r>
            <w:r w:rsidRPr="009531EB">
              <w:rPr>
                <w:rFonts w:ascii="Times New Roman" w:hAnsi="Times New Roman"/>
                <w:bCs/>
                <w:sz w:val="20"/>
                <w:szCs w:val="20"/>
                <w:lang w:val="en-US"/>
              </w:rPr>
              <w:t xml:space="preserve"> (</w:t>
            </w:r>
            <w:r w:rsidRPr="001B6DA3">
              <w:rPr>
                <w:rFonts w:ascii="Times New Roman" w:hAnsi="Times New Roman"/>
                <w:bCs/>
                <w:sz w:val="20"/>
                <w:szCs w:val="20"/>
              </w:rPr>
              <w:t>если</w:t>
            </w:r>
            <w:r w:rsidRPr="009531EB">
              <w:rPr>
                <w:rFonts w:ascii="Times New Roman" w:hAnsi="Times New Roman"/>
                <w:bCs/>
                <w:sz w:val="20"/>
                <w:szCs w:val="20"/>
                <w:lang w:val="en-US"/>
              </w:rPr>
              <w:t xml:space="preserve"> </w:t>
            </w:r>
            <w:r w:rsidRPr="001B6DA3">
              <w:rPr>
                <w:rFonts w:ascii="Times New Roman" w:hAnsi="Times New Roman"/>
                <w:bCs/>
                <w:sz w:val="20"/>
                <w:szCs w:val="20"/>
              </w:rPr>
              <w:t>известны</w:t>
            </w:r>
            <w:r w:rsidRPr="009531EB">
              <w:rPr>
                <w:rFonts w:ascii="Times New Roman" w:hAnsi="Times New Roman"/>
                <w:bCs/>
                <w:sz w:val="20"/>
                <w:szCs w:val="20"/>
                <w:lang w:val="en-US"/>
              </w:rPr>
              <w:t>)</w:t>
            </w:r>
            <w:r w:rsidR="0021548D" w:rsidRPr="009531EB">
              <w:rPr>
                <w:rFonts w:ascii="Times New Roman" w:hAnsi="Times New Roman"/>
                <w:bCs/>
                <w:sz w:val="20"/>
                <w:szCs w:val="20"/>
                <w:lang w:val="en-US"/>
              </w:rPr>
              <w:t>/</w:t>
            </w:r>
            <w:r w:rsidRPr="009531EB">
              <w:rPr>
                <w:rFonts w:ascii="Times New Roman" w:hAnsi="Times New Roman"/>
                <w:bCs/>
                <w:sz w:val="20"/>
                <w:szCs w:val="20"/>
                <w:lang w:val="en-US"/>
              </w:rPr>
              <w:br/>
            </w:r>
            <w:r w:rsidRPr="001B6DA3">
              <w:rPr>
                <w:rFonts w:ascii="Times New Roman" w:hAnsi="Times New Roman"/>
                <w:bCs/>
                <w:sz w:val="20"/>
                <w:szCs w:val="20"/>
                <w:lang w:val="en-US"/>
              </w:rPr>
              <w:lastRenderedPageBreak/>
              <w:t>Hull</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numbers</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of</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all</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the</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ships</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included</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in</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the</w:t>
            </w:r>
            <w:r w:rsidR="00A52EF4" w:rsidRPr="009531EB">
              <w:rPr>
                <w:rFonts w:ascii="Times New Roman" w:hAnsi="Times New Roman"/>
                <w:bCs/>
                <w:sz w:val="20"/>
                <w:szCs w:val="20"/>
                <w:lang w:val="en-US"/>
              </w:rPr>
              <w:t xml:space="preserve"> </w:t>
            </w:r>
            <w:r w:rsidR="00A52EF4">
              <w:rPr>
                <w:rFonts w:ascii="Times New Roman" w:hAnsi="Times New Roman"/>
                <w:bCs/>
                <w:sz w:val="20"/>
                <w:szCs w:val="20"/>
                <w:lang w:val="en-US"/>
              </w:rPr>
              <w:t>shipbuilding</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contract</w:t>
            </w:r>
            <w:r w:rsidR="00267D43" w:rsidRPr="009531EB">
              <w:rPr>
                <w:rFonts w:ascii="Times New Roman" w:hAnsi="Times New Roman"/>
                <w:bCs/>
                <w:sz w:val="20"/>
                <w:szCs w:val="20"/>
                <w:lang w:val="en-US"/>
              </w:rPr>
              <w:t>(-</w:t>
            </w:r>
            <w:r w:rsidR="00267D43">
              <w:rPr>
                <w:rFonts w:ascii="Times New Roman" w:hAnsi="Times New Roman"/>
                <w:bCs/>
                <w:sz w:val="20"/>
                <w:szCs w:val="20"/>
                <w:lang w:val="en-US"/>
              </w:rPr>
              <w:t>s</w:t>
            </w:r>
            <w:r w:rsidR="00267D43" w:rsidRPr="009531EB">
              <w:rPr>
                <w:rFonts w:ascii="Times New Roman" w:hAnsi="Times New Roman"/>
                <w:bCs/>
                <w:sz w:val="20"/>
                <w:szCs w:val="20"/>
                <w:lang w:val="en-US"/>
              </w:rPr>
              <w:t>)</w:t>
            </w:r>
            <w:r w:rsidRPr="009531EB">
              <w:rPr>
                <w:rFonts w:ascii="Times New Roman" w:hAnsi="Times New Roman"/>
                <w:bCs/>
                <w:sz w:val="20"/>
                <w:szCs w:val="20"/>
                <w:lang w:val="en-US"/>
              </w:rPr>
              <w:t xml:space="preserve"> (</w:t>
            </w:r>
            <w:r w:rsidRPr="001B6DA3">
              <w:rPr>
                <w:rFonts w:ascii="Times New Roman" w:hAnsi="Times New Roman"/>
                <w:bCs/>
                <w:sz w:val="20"/>
                <w:szCs w:val="20"/>
                <w:lang w:val="en-US"/>
              </w:rPr>
              <w:t>if</w:t>
            </w:r>
            <w:r w:rsidR="00267D43" w:rsidRPr="00267D43">
              <w:rPr>
                <w:rFonts w:ascii="Times New Roman" w:hAnsi="Times New Roman"/>
                <w:bCs/>
                <w:sz w:val="20"/>
                <w:szCs w:val="20"/>
                <w:lang w:val="en-US"/>
              </w:rPr>
              <w:t> </w:t>
            </w:r>
            <w:r w:rsidRPr="001B6DA3">
              <w:rPr>
                <w:rFonts w:ascii="Times New Roman" w:hAnsi="Times New Roman"/>
                <w:bCs/>
                <w:sz w:val="20"/>
                <w:szCs w:val="20"/>
                <w:lang w:val="en-US"/>
              </w:rPr>
              <w:t>known</w:t>
            </w:r>
            <w:r w:rsidRPr="009531EB">
              <w:rPr>
                <w:rFonts w:ascii="Times New Roman" w:hAnsi="Times New Roman"/>
                <w:bCs/>
                <w:sz w:val="20"/>
                <w:szCs w:val="20"/>
                <w:lang w:val="en-US"/>
              </w:rPr>
              <w:t>)</w:t>
            </w:r>
          </w:p>
        </w:tc>
        <w:tc>
          <w:tcPr>
            <w:tcW w:w="1793" w:type="pct"/>
            <w:gridSpan w:val="9"/>
            <w:tcBorders>
              <w:top w:val="single" w:sz="4" w:space="0" w:color="auto"/>
              <w:left w:val="single" w:sz="4" w:space="0" w:color="auto"/>
              <w:bottom w:val="single" w:sz="4" w:space="0" w:color="auto"/>
              <w:right w:val="single" w:sz="4" w:space="0" w:color="auto"/>
            </w:tcBorders>
            <w:vAlign w:val="center"/>
          </w:tcPr>
          <w:p w14:paraId="535A8F46" w14:textId="2DB4559E" w:rsidR="00F527F6" w:rsidRPr="009531EB" w:rsidRDefault="00F527F6" w:rsidP="006A7FED">
            <w:pPr>
              <w:shd w:val="clear" w:color="auto" w:fill="FFFFFF"/>
              <w:spacing w:beforeLines="60" w:before="144" w:afterLines="60" w:after="144" w:line="240" w:lineRule="auto"/>
              <w:contextualSpacing/>
              <w:jc w:val="center"/>
              <w:rPr>
                <w:rFonts w:ascii="Times New Roman" w:hAnsi="Times New Roman"/>
                <w:lang w:val="en-US"/>
              </w:rPr>
            </w:pPr>
          </w:p>
        </w:tc>
      </w:tr>
      <w:tr w:rsidR="00702258" w:rsidRPr="001B6DA3" w14:paraId="172E729A" w14:textId="77777777" w:rsidTr="0091539A">
        <w:trPr>
          <w:trHeight w:val="20"/>
        </w:trPr>
        <w:tc>
          <w:tcPr>
            <w:tcW w:w="5000" w:type="pct"/>
            <w:gridSpan w:val="18"/>
            <w:tcBorders>
              <w:bottom w:val="single" w:sz="4" w:space="0" w:color="auto"/>
            </w:tcBorders>
            <w:vAlign w:val="center"/>
          </w:tcPr>
          <w:p w14:paraId="01EA5E40" w14:textId="03A50C84" w:rsidR="00702258" w:rsidRPr="001B6DA3" w:rsidRDefault="00702258" w:rsidP="00702258">
            <w:pPr>
              <w:pStyle w:val="affff2"/>
              <w:numPr>
                <w:ilvl w:val="0"/>
                <w:numId w:val="30"/>
              </w:numPr>
              <w:shd w:val="clear" w:color="auto" w:fill="FFFFFF"/>
              <w:spacing w:beforeLines="60" w:before="144" w:afterLines="60" w:after="144"/>
              <w:contextualSpacing/>
              <w:rPr>
                <w:rFonts w:ascii="Times New Roman" w:hAnsi="Times New Roman"/>
                <w:u w:val="single"/>
                <w:lang w:val="en-US"/>
              </w:rPr>
            </w:pPr>
            <w:r w:rsidRPr="001B6DA3">
              <w:rPr>
                <w:rFonts w:ascii="Times New Roman" w:hAnsi="Times New Roman"/>
                <w:b/>
                <w:bCs/>
                <w:u w:val="single"/>
              </w:rPr>
              <w:t>ОСНОВНЫЕ ХАРАКТЕРИСТИКИ СУДНА</w:t>
            </w:r>
            <w:r w:rsidRPr="001B6DA3">
              <w:rPr>
                <w:rFonts w:ascii="Times New Roman" w:hAnsi="Times New Roman"/>
                <w:b/>
                <w:bCs/>
                <w:u w:val="single"/>
                <w:lang w:val="en-US"/>
              </w:rPr>
              <w:t>/ MAIN PARTICULARS OF SHIP</w:t>
            </w:r>
          </w:p>
        </w:tc>
      </w:tr>
      <w:tr w:rsidR="00331A41" w:rsidRPr="00C237BF" w14:paraId="05021115" w14:textId="77777777" w:rsidTr="001844FE">
        <w:trPr>
          <w:trHeight w:val="20"/>
        </w:trPr>
        <w:tc>
          <w:tcPr>
            <w:tcW w:w="1566" w:type="pct"/>
            <w:gridSpan w:val="4"/>
            <w:tcBorders>
              <w:top w:val="single" w:sz="4" w:space="0" w:color="auto"/>
              <w:left w:val="single" w:sz="4" w:space="0" w:color="auto"/>
              <w:bottom w:val="single" w:sz="4" w:space="0" w:color="auto"/>
            </w:tcBorders>
            <w:vAlign w:val="center"/>
          </w:tcPr>
          <w:p w14:paraId="5DF62EC6" w14:textId="3B2BC1CE" w:rsidR="00331A41" w:rsidRPr="00A86E38" w:rsidRDefault="00331A41" w:rsidP="00702258">
            <w:pPr>
              <w:shd w:val="clear" w:color="auto" w:fill="FFFFFF"/>
              <w:spacing w:beforeLines="60" w:before="144" w:afterLines="60" w:after="144" w:line="240" w:lineRule="auto"/>
              <w:contextualSpacing/>
              <w:rPr>
                <w:rFonts w:ascii="Times New Roman" w:hAnsi="Times New Roman"/>
                <w:sz w:val="20"/>
                <w:szCs w:val="20"/>
                <w:lang w:val="en-US"/>
              </w:rPr>
            </w:pPr>
            <w:r w:rsidRPr="001B6DA3">
              <w:rPr>
                <w:rFonts w:ascii="Times New Roman" w:hAnsi="Times New Roman"/>
                <w:sz w:val="20"/>
                <w:szCs w:val="20"/>
              </w:rPr>
              <w:t>Основной</w:t>
            </w:r>
            <w:r w:rsidRPr="00A86E38">
              <w:rPr>
                <w:rFonts w:ascii="Times New Roman" w:hAnsi="Times New Roman"/>
                <w:sz w:val="20"/>
                <w:szCs w:val="20"/>
                <w:lang w:val="en-US"/>
              </w:rPr>
              <w:t xml:space="preserve"> </w:t>
            </w:r>
            <w:r w:rsidRPr="001B6DA3">
              <w:rPr>
                <w:rFonts w:ascii="Times New Roman" w:hAnsi="Times New Roman"/>
                <w:sz w:val="20"/>
                <w:szCs w:val="20"/>
              </w:rPr>
              <w:t>тип</w:t>
            </w:r>
            <w:r w:rsidRPr="00A86E38">
              <w:rPr>
                <w:rFonts w:ascii="Times New Roman" w:hAnsi="Times New Roman"/>
                <w:sz w:val="20"/>
                <w:szCs w:val="20"/>
                <w:lang w:val="en-US"/>
              </w:rPr>
              <w:t xml:space="preserve"> </w:t>
            </w:r>
            <w:r w:rsidRPr="001B6DA3">
              <w:rPr>
                <w:rFonts w:ascii="Times New Roman" w:hAnsi="Times New Roman"/>
                <w:sz w:val="20"/>
                <w:szCs w:val="20"/>
              </w:rPr>
              <w:t>судна</w:t>
            </w:r>
            <w:r w:rsidRPr="00A86E38">
              <w:rPr>
                <w:rFonts w:ascii="Times New Roman" w:hAnsi="Times New Roman"/>
                <w:sz w:val="20"/>
                <w:szCs w:val="20"/>
                <w:lang w:val="en-US"/>
              </w:rPr>
              <w:t xml:space="preserve">/ </w:t>
            </w:r>
            <w:r w:rsidRPr="00A86E38">
              <w:rPr>
                <w:rFonts w:ascii="Times New Roman" w:hAnsi="Times New Roman"/>
                <w:sz w:val="20"/>
                <w:szCs w:val="20"/>
                <w:lang w:val="en-US"/>
              </w:rPr>
              <w:br/>
            </w:r>
            <w:r w:rsidRPr="001B6DA3">
              <w:rPr>
                <w:rFonts w:ascii="Times New Roman" w:hAnsi="Times New Roman"/>
                <w:sz w:val="20"/>
                <w:szCs w:val="20"/>
                <w:lang w:val="en-US"/>
              </w:rPr>
              <w:t>Basic</w:t>
            </w:r>
            <w:r w:rsidRPr="00A86E38">
              <w:rPr>
                <w:rFonts w:ascii="Times New Roman" w:hAnsi="Times New Roman"/>
                <w:sz w:val="20"/>
                <w:szCs w:val="20"/>
                <w:lang w:val="en-US"/>
              </w:rPr>
              <w:t xml:space="preserve"> </w:t>
            </w:r>
            <w:r w:rsidRPr="001B6DA3">
              <w:rPr>
                <w:rFonts w:ascii="Times New Roman" w:hAnsi="Times New Roman"/>
                <w:sz w:val="20"/>
                <w:szCs w:val="20"/>
                <w:lang w:val="en-US"/>
              </w:rPr>
              <w:t>type</w:t>
            </w:r>
            <w:r w:rsidRPr="00A86E38">
              <w:rPr>
                <w:rFonts w:ascii="Times New Roman" w:hAnsi="Times New Roman"/>
                <w:sz w:val="20"/>
                <w:szCs w:val="20"/>
                <w:lang w:val="en-US"/>
              </w:rPr>
              <w:t xml:space="preserve"> </w:t>
            </w:r>
            <w:r w:rsidRPr="001B6DA3">
              <w:rPr>
                <w:rFonts w:ascii="Times New Roman" w:hAnsi="Times New Roman"/>
                <w:sz w:val="20"/>
                <w:szCs w:val="20"/>
                <w:lang w:val="en-US"/>
              </w:rPr>
              <w:t>of</w:t>
            </w:r>
            <w:r w:rsidRPr="00A86E38">
              <w:rPr>
                <w:rFonts w:ascii="Times New Roman" w:hAnsi="Times New Roman"/>
                <w:sz w:val="20"/>
                <w:szCs w:val="20"/>
                <w:lang w:val="en-US"/>
              </w:rPr>
              <w:t xml:space="preserve"> </w:t>
            </w:r>
            <w:r w:rsidRPr="001B6DA3">
              <w:rPr>
                <w:rFonts w:ascii="Times New Roman" w:hAnsi="Times New Roman"/>
                <w:sz w:val="20"/>
                <w:szCs w:val="20"/>
                <w:lang w:val="en-US"/>
              </w:rPr>
              <w:t>ship</w:t>
            </w:r>
          </w:p>
        </w:tc>
        <w:tc>
          <w:tcPr>
            <w:tcW w:w="3434" w:type="pct"/>
            <w:gridSpan w:val="14"/>
            <w:tcBorders>
              <w:top w:val="single" w:sz="4" w:space="0" w:color="auto"/>
              <w:left w:val="single" w:sz="4" w:space="0" w:color="auto"/>
              <w:bottom w:val="single" w:sz="4" w:space="0" w:color="auto"/>
              <w:right w:val="single" w:sz="4" w:space="0" w:color="auto"/>
            </w:tcBorders>
            <w:vAlign w:val="center"/>
          </w:tcPr>
          <w:p w14:paraId="095B0CAD" w14:textId="1ADB843C" w:rsidR="00331A41" w:rsidRPr="00A86E38" w:rsidRDefault="00331A41" w:rsidP="006A7FED">
            <w:pPr>
              <w:shd w:val="clear" w:color="auto" w:fill="FFFFFF"/>
              <w:spacing w:beforeLines="60" w:before="144" w:afterLines="60" w:after="144" w:line="240" w:lineRule="auto"/>
              <w:ind w:left="-46"/>
              <w:contextualSpacing/>
              <w:jc w:val="center"/>
              <w:rPr>
                <w:rFonts w:ascii="Times New Roman" w:hAnsi="Times New Roman"/>
                <w:b/>
                <w:bCs/>
                <w:sz w:val="20"/>
                <w:szCs w:val="20"/>
                <w:lang w:val="en-US"/>
              </w:rPr>
            </w:pPr>
          </w:p>
        </w:tc>
      </w:tr>
      <w:tr w:rsidR="001844FE" w:rsidRPr="00645D60" w14:paraId="6ECA84C1" w14:textId="77777777" w:rsidTr="000C443A">
        <w:trPr>
          <w:trHeight w:val="352"/>
        </w:trPr>
        <w:tc>
          <w:tcPr>
            <w:tcW w:w="1566" w:type="pct"/>
            <w:gridSpan w:val="4"/>
            <w:tcBorders>
              <w:top w:val="single" w:sz="4" w:space="0" w:color="auto"/>
              <w:left w:val="single" w:sz="4" w:space="0" w:color="auto"/>
              <w:bottom w:val="single" w:sz="4" w:space="0" w:color="auto"/>
              <w:right w:val="single" w:sz="4" w:space="0" w:color="auto"/>
            </w:tcBorders>
            <w:vAlign w:val="center"/>
          </w:tcPr>
          <w:p w14:paraId="4649C748" w14:textId="1418D786" w:rsidR="001844FE" w:rsidRPr="00F315F1"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89793113"/>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sz w:val="20"/>
                <w:szCs w:val="20"/>
                <w:lang w:val="en-US"/>
              </w:rPr>
              <w:t xml:space="preserve"> </w:t>
            </w:r>
            <w:r w:rsidR="001844FE" w:rsidRPr="001B6DA3">
              <w:rPr>
                <w:rFonts w:ascii="Times New Roman" w:hAnsi="Times New Roman"/>
                <w:color w:val="000000"/>
                <w:sz w:val="20"/>
                <w:szCs w:val="20"/>
              </w:rPr>
              <w:t>М</w:t>
            </w:r>
            <w:r w:rsidR="00F315F1">
              <w:rPr>
                <w:rFonts w:ascii="Times New Roman" w:hAnsi="Times New Roman"/>
                <w:color w:val="000000"/>
                <w:sz w:val="20"/>
                <w:szCs w:val="20"/>
              </w:rPr>
              <w:t>еждународные</w:t>
            </w:r>
            <w:r w:rsidR="00F315F1" w:rsidRPr="00F315F1">
              <w:rPr>
                <w:rFonts w:ascii="Times New Roman" w:hAnsi="Times New Roman"/>
                <w:color w:val="000000"/>
                <w:sz w:val="20"/>
                <w:szCs w:val="20"/>
                <w:lang w:val="en-US"/>
              </w:rPr>
              <w:t xml:space="preserve"> </w:t>
            </w:r>
            <w:r w:rsidR="00F315F1">
              <w:rPr>
                <w:rFonts w:ascii="Times New Roman" w:hAnsi="Times New Roman"/>
                <w:color w:val="000000"/>
                <w:sz w:val="20"/>
                <w:szCs w:val="20"/>
              </w:rPr>
              <w:t>рейсы</w:t>
            </w:r>
            <w:r w:rsidR="00F315F1" w:rsidRPr="00F315F1">
              <w:rPr>
                <w:rFonts w:ascii="Times New Roman" w:hAnsi="Times New Roman"/>
                <w:color w:val="000000"/>
                <w:sz w:val="20"/>
                <w:szCs w:val="20"/>
                <w:lang w:val="en-US"/>
              </w:rPr>
              <w:t xml:space="preserve">/ </w:t>
            </w:r>
            <w:r w:rsidR="00F315F1" w:rsidRPr="00F315F1">
              <w:rPr>
                <w:rFonts w:ascii="Times New Roman" w:hAnsi="Times New Roman"/>
                <w:color w:val="000000"/>
                <w:sz w:val="20"/>
                <w:szCs w:val="20"/>
                <w:lang w:val="en-US"/>
              </w:rPr>
              <w:br/>
            </w:r>
            <w:r w:rsidR="001844FE" w:rsidRPr="001B6DA3">
              <w:rPr>
                <w:rFonts w:ascii="Times New Roman" w:hAnsi="Times New Roman"/>
                <w:color w:val="000000"/>
                <w:sz w:val="20"/>
                <w:szCs w:val="20"/>
                <w:lang w:val="en-US"/>
              </w:rPr>
              <w:t>Internat</w:t>
            </w:r>
            <w:r w:rsidR="001844FE">
              <w:rPr>
                <w:rFonts w:ascii="Times New Roman" w:hAnsi="Times New Roman"/>
                <w:color w:val="000000"/>
                <w:sz w:val="20"/>
                <w:szCs w:val="20"/>
                <w:lang w:val="en-US"/>
              </w:rPr>
              <w:t>ional</w:t>
            </w:r>
            <w:r w:rsidR="001844FE" w:rsidRPr="00F315F1">
              <w:rPr>
                <w:rFonts w:ascii="Times New Roman" w:hAnsi="Times New Roman"/>
                <w:color w:val="000000"/>
                <w:sz w:val="20"/>
                <w:szCs w:val="20"/>
                <w:lang w:val="en-US"/>
              </w:rPr>
              <w:t xml:space="preserve"> </w:t>
            </w:r>
            <w:r w:rsidR="001844FE">
              <w:rPr>
                <w:rFonts w:ascii="Times New Roman" w:hAnsi="Times New Roman"/>
                <w:color w:val="000000"/>
                <w:sz w:val="20"/>
                <w:szCs w:val="20"/>
                <w:lang w:val="en-US"/>
              </w:rPr>
              <w:t>voyages</w:t>
            </w:r>
          </w:p>
        </w:tc>
        <w:tc>
          <w:tcPr>
            <w:tcW w:w="1717" w:type="pct"/>
            <w:gridSpan w:val="7"/>
            <w:vMerge w:val="restart"/>
            <w:tcBorders>
              <w:top w:val="single" w:sz="4" w:space="0" w:color="auto"/>
              <w:left w:val="single" w:sz="4" w:space="0" w:color="auto"/>
              <w:right w:val="single" w:sz="4" w:space="0" w:color="auto"/>
            </w:tcBorders>
            <w:vAlign w:val="center"/>
          </w:tcPr>
          <w:p w14:paraId="79B100BB" w14:textId="40EA59BA" w:rsidR="001844FE" w:rsidRPr="00331A41" w:rsidRDefault="001844FE" w:rsidP="001A53E1">
            <w:pPr>
              <w:shd w:val="clear" w:color="auto" w:fill="FFFFFF"/>
              <w:spacing w:beforeLines="60" w:before="144" w:afterLines="60" w:after="144" w:line="240" w:lineRule="auto"/>
              <w:contextualSpacing/>
              <w:rPr>
                <w:rFonts w:ascii="Times New Roman" w:hAnsi="Times New Roman"/>
                <w:b/>
                <w:bCs/>
                <w:sz w:val="20"/>
                <w:szCs w:val="20"/>
                <w:lang w:val="en-US"/>
              </w:rPr>
            </w:pPr>
            <w:r w:rsidRPr="001B6DA3">
              <w:rPr>
                <w:rFonts w:ascii="Times New Roman" w:hAnsi="Times New Roman"/>
                <w:color w:val="000000"/>
                <w:sz w:val="20"/>
                <w:szCs w:val="20"/>
              </w:rPr>
              <w:t>Планируемый</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район</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rPr>
              <w:t>плавания</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Intended</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Area</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of</w:t>
            </w:r>
            <w:r w:rsidRPr="00331A41">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navigation</w:t>
            </w:r>
          </w:p>
        </w:tc>
        <w:tc>
          <w:tcPr>
            <w:tcW w:w="1717" w:type="pct"/>
            <w:gridSpan w:val="7"/>
            <w:vMerge w:val="restart"/>
            <w:tcBorders>
              <w:top w:val="single" w:sz="4" w:space="0" w:color="auto"/>
              <w:left w:val="single" w:sz="4" w:space="0" w:color="auto"/>
              <w:right w:val="single" w:sz="4" w:space="0" w:color="auto"/>
            </w:tcBorders>
            <w:vAlign w:val="center"/>
          </w:tcPr>
          <w:p w14:paraId="726CB933" w14:textId="5BE2D170" w:rsidR="001844FE" w:rsidRPr="001B6DA3"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983418172"/>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Ограниченный</w:t>
            </w:r>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lang w:val="en-US"/>
              </w:rPr>
              <w:t>Restricted</w:t>
            </w:r>
          </w:p>
          <w:p w14:paraId="3B560A00" w14:textId="30E2CE4E" w:rsidR="001844FE" w:rsidRPr="00645D60" w:rsidRDefault="00CC4419" w:rsidP="001A53E1">
            <w:pPr>
              <w:shd w:val="clear" w:color="auto" w:fill="FFFFFF"/>
              <w:spacing w:beforeLines="60" w:before="144" w:afterLines="60" w:after="144" w:line="240" w:lineRule="auto"/>
              <w:contextualSpacing/>
              <w:rPr>
                <w:rFonts w:ascii="Times New Roman" w:hAnsi="Times New Roman"/>
                <w:b/>
                <w:bCs/>
                <w:sz w:val="20"/>
                <w:szCs w:val="20"/>
                <w:lang w:val="en-US"/>
              </w:rPr>
            </w:pPr>
            <w:sdt>
              <w:sdtPr>
                <w:rPr>
                  <w:rFonts w:ascii="Times New Roman" w:hAnsi="Times New Roman"/>
                  <w:lang w:val="en-US"/>
                </w:rPr>
                <w:id w:val="2106460360"/>
                <w14:checkbox>
                  <w14:checked w14:val="0"/>
                  <w14:checkedState w14:val="2612" w14:font="MS Gothic"/>
                  <w14:uncheckedState w14:val="2610" w14:font="MS Gothic"/>
                </w14:checkbox>
              </w:sdtPr>
              <w:sdtEndPr/>
              <w:sdtContent>
                <w:r w:rsidR="001844FE" w:rsidRPr="00F315F1">
                  <w:rPr>
                    <w:rFonts w:ascii="MS Gothic" w:eastAsia="MS Gothic" w:hAnsi="MS Gothic" w:hint="eastAsia"/>
                    <w:lang w:val="en-US"/>
                  </w:rPr>
                  <w:t>☐</w:t>
                </w:r>
              </w:sdtContent>
            </w:sdt>
            <w:r w:rsidR="001844FE" w:rsidRPr="00F315F1">
              <w:rPr>
                <w:rFonts w:ascii="Times New Roman" w:hAnsi="Times New Roman"/>
                <w:color w:val="000000"/>
                <w:sz w:val="20"/>
                <w:szCs w:val="20"/>
                <w:lang w:val="en-US"/>
              </w:rPr>
              <w:t xml:space="preserve"> </w:t>
            </w:r>
            <w:r w:rsidR="001844FE" w:rsidRPr="001B6DA3">
              <w:rPr>
                <w:rFonts w:ascii="Times New Roman" w:hAnsi="Times New Roman"/>
                <w:color w:val="000000"/>
                <w:sz w:val="20"/>
                <w:szCs w:val="20"/>
              </w:rPr>
              <w:t>Неограниченный</w:t>
            </w:r>
            <w:r w:rsidR="001844FE" w:rsidRPr="001B6DA3">
              <w:rPr>
                <w:rFonts w:ascii="Times New Roman" w:hAnsi="Times New Roman"/>
                <w:color w:val="000000"/>
                <w:sz w:val="20"/>
                <w:szCs w:val="20"/>
                <w:lang w:val="en-US"/>
              </w:rPr>
              <w:t>/ Unrestricted</w:t>
            </w:r>
          </w:p>
        </w:tc>
      </w:tr>
      <w:tr w:rsidR="001844FE" w:rsidRPr="00C237BF" w14:paraId="54575D40" w14:textId="77777777" w:rsidTr="000C443A">
        <w:trPr>
          <w:trHeight w:val="351"/>
        </w:trPr>
        <w:tc>
          <w:tcPr>
            <w:tcW w:w="1566" w:type="pct"/>
            <w:gridSpan w:val="4"/>
            <w:tcBorders>
              <w:top w:val="single" w:sz="4" w:space="0" w:color="auto"/>
              <w:left w:val="single" w:sz="4" w:space="0" w:color="auto"/>
              <w:bottom w:val="single" w:sz="4" w:space="0" w:color="auto"/>
              <w:right w:val="single" w:sz="4" w:space="0" w:color="auto"/>
            </w:tcBorders>
            <w:vAlign w:val="center"/>
          </w:tcPr>
          <w:p w14:paraId="63412A4E" w14:textId="14CCC824" w:rsidR="001844FE" w:rsidRPr="001844FE" w:rsidRDefault="00CC4419" w:rsidP="001844FE">
            <w:pPr>
              <w:shd w:val="clear" w:color="auto" w:fill="FFFFFF"/>
              <w:spacing w:beforeLines="60" w:before="144" w:afterLines="60" w:after="144" w:line="240" w:lineRule="auto"/>
              <w:contextualSpacing/>
              <w:rPr>
                <w:rFonts w:ascii="Times New Roman" w:hAnsi="Times New Roman"/>
                <w:lang w:val="en-US"/>
              </w:rPr>
            </w:pPr>
            <w:sdt>
              <w:sdtPr>
                <w:rPr>
                  <w:rFonts w:ascii="Times New Roman" w:hAnsi="Times New Roman"/>
                  <w:lang w:val="en-US"/>
                </w:rPr>
                <w:id w:val="610241809"/>
                <w14:checkbox>
                  <w14:checked w14:val="0"/>
                  <w14:checkedState w14:val="2612" w14:font="MS Gothic"/>
                  <w14:uncheckedState w14:val="2610" w14:font="MS Gothic"/>
                </w14:checkbox>
              </w:sdtPr>
              <w:sdtEndPr/>
              <w:sdtContent>
                <w:r w:rsidR="001844FE" w:rsidRPr="001844FE">
                  <w:rPr>
                    <w:rFonts w:ascii="MS Gothic" w:eastAsia="MS Gothic" w:hAnsi="MS Gothic" w:hint="eastAsia"/>
                    <w:lang w:val="en-US"/>
                  </w:rPr>
                  <w:t>☐</w:t>
                </w:r>
              </w:sdtContent>
            </w:sdt>
            <w:r w:rsidR="001844FE" w:rsidRPr="001844FE">
              <w:rPr>
                <w:rFonts w:ascii="Times New Roman" w:hAnsi="Times New Roman"/>
                <w:sz w:val="20"/>
                <w:szCs w:val="20"/>
                <w:lang w:val="en-US"/>
              </w:rPr>
              <w:t xml:space="preserve"> </w:t>
            </w:r>
            <w:r w:rsidR="001844FE" w:rsidRPr="001844FE">
              <w:rPr>
                <w:rFonts w:ascii="Times New Roman" w:hAnsi="Times New Roman"/>
                <w:color w:val="000000"/>
                <w:sz w:val="20"/>
                <w:szCs w:val="20"/>
              </w:rPr>
              <w:t>Посещение</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портов</w:t>
            </w:r>
            <w:r w:rsidR="001844FE" w:rsidRPr="001844FE">
              <w:rPr>
                <w:rFonts w:ascii="Times New Roman" w:hAnsi="Times New Roman"/>
                <w:color w:val="000000"/>
                <w:sz w:val="20"/>
                <w:szCs w:val="20"/>
                <w:lang w:val="en-US"/>
              </w:rPr>
              <w:t>/</w:t>
            </w:r>
            <w:r w:rsidR="001844FE" w:rsidRPr="001844FE">
              <w:rPr>
                <w:rFonts w:ascii="Times New Roman" w:hAnsi="Times New Roman"/>
                <w:color w:val="000000"/>
                <w:sz w:val="20"/>
                <w:szCs w:val="20"/>
              </w:rPr>
              <w:t>якорных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стоянок</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в</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портах</w:t>
            </w:r>
            <w:r w:rsidR="001844FE" w:rsidRPr="001844FE">
              <w:rPr>
                <w:rFonts w:ascii="Times New Roman" w:hAnsi="Times New Roman"/>
                <w:color w:val="000000"/>
                <w:sz w:val="20"/>
                <w:szCs w:val="20"/>
                <w:lang w:val="en-US"/>
              </w:rPr>
              <w:t xml:space="preserve"> </w:t>
            </w:r>
            <w:r w:rsidR="001844FE" w:rsidRPr="001844FE">
              <w:rPr>
                <w:rFonts w:ascii="Times New Roman" w:hAnsi="Times New Roman"/>
                <w:color w:val="000000"/>
                <w:sz w:val="20"/>
                <w:szCs w:val="20"/>
              </w:rPr>
              <w:t>ЕС</w:t>
            </w:r>
            <w:r w:rsidR="001844FE" w:rsidRPr="001844FE">
              <w:rPr>
                <w:rFonts w:ascii="Times New Roman" w:hAnsi="Times New Roman"/>
                <w:color w:val="000000"/>
                <w:sz w:val="20"/>
                <w:szCs w:val="20"/>
                <w:lang w:val="en-US"/>
              </w:rPr>
              <w:t xml:space="preserve"> / </w:t>
            </w:r>
            <w:r w:rsidR="001844FE" w:rsidRPr="001844FE">
              <w:rPr>
                <w:rFonts w:ascii="Times New Roman" w:hAnsi="Times New Roman"/>
                <w:color w:val="000000"/>
                <w:sz w:val="20"/>
                <w:szCs w:val="20"/>
                <w:lang w:val="en-US"/>
              </w:rPr>
              <w:br/>
            </w:r>
            <w:r w:rsidR="001844FE" w:rsidRPr="001844FE">
              <w:rPr>
                <w:rFonts w:ascii="Times New Roman" w:hAnsi="Times New Roman"/>
                <w:sz w:val="20"/>
                <w:szCs w:val="20"/>
                <w:lang w:val="en-US"/>
              </w:rPr>
              <w:t>Ship calling at the port or anchorage of a country – EU member</w:t>
            </w:r>
          </w:p>
        </w:tc>
        <w:tc>
          <w:tcPr>
            <w:tcW w:w="1717" w:type="pct"/>
            <w:gridSpan w:val="7"/>
            <w:vMerge/>
            <w:tcBorders>
              <w:left w:val="single" w:sz="4" w:space="0" w:color="auto"/>
              <w:bottom w:val="single" w:sz="4" w:space="0" w:color="auto"/>
              <w:right w:val="single" w:sz="4" w:space="0" w:color="auto"/>
            </w:tcBorders>
            <w:vAlign w:val="center"/>
          </w:tcPr>
          <w:p w14:paraId="5600EA4C"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p>
        </w:tc>
        <w:tc>
          <w:tcPr>
            <w:tcW w:w="1717" w:type="pct"/>
            <w:gridSpan w:val="7"/>
            <w:vMerge/>
            <w:tcBorders>
              <w:left w:val="single" w:sz="4" w:space="0" w:color="auto"/>
              <w:bottom w:val="single" w:sz="4" w:space="0" w:color="auto"/>
              <w:right w:val="single" w:sz="4" w:space="0" w:color="auto"/>
            </w:tcBorders>
            <w:vAlign w:val="center"/>
          </w:tcPr>
          <w:p w14:paraId="7C293807" w14:textId="77777777" w:rsidR="001844FE" w:rsidRPr="001844FE" w:rsidRDefault="001844FE" w:rsidP="001A53E1">
            <w:pPr>
              <w:shd w:val="clear" w:color="auto" w:fill="FFFFFF"/>
              <w:spacing w:beforeLines="60" w:before="144" w:afterLines="60" w:after="144" w:line="240" w:lineRule="auto"/>
              <w:contextualSpacing/>
              <w:rPr>
                <w:rFonts w:ascii="Times New Roman" w:hAnsi="Times New Roman"/>
                <w:lang w:val="en-US"/>
              </w:rPr>
            </w:pPr>
          </w:p>
        </w:tc>
      </w:tr>
      <w:tr w:rsidR="00331A41" w:rsidRPr="00F53AC9" w14:paraId="58E2A0BC" w14:textId="77777777" w:rsidTr="001844FE">
        <w:trPr>
          <w:trHeight w:hRule="exact" w:val="528"/>
        </w:trPr>
        <w:tc>
          <w:tcPr>
            <w:tcW w:w="1566" w:type="pct"/>
            <w:gridSpan w:val="4"/>
            <w:tcBorders>
              <w:top w:val="single" w:sz="4" w:space="0" w:color="auto"/>
              <w:left w:val="single" w:sz="4" w:space="0" w:color="auto"/>
              <w:bottom w:val="single" w:sz="4" w:space="0" w:color="auto"/>
              <w:right w:val="single" w:sz="4" w:space="0" w:color="auto"/>
            </w:tcBorders>
            <w:vAlign w:val="bottom"/>
          </w:tcPr>
          <w:p w14:paraId="47BF1A81" w14:textId="48144CD3" w:rsidR="00331A41" w:rsidRPr="00365644" w:rsidRDefault="00331A41"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Проектное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водоизмещение</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rPr>
              <w:t>т</w:t>
            </w:r>
            <w:r w:rsidRPr="00365644">
              <w:rPr>
                <w:rFonts w:ascii="Times New Roman" w:hAnsi="Times New Roman"/>
                <w:color w:val="000000"/>
                <w:sz w:val="20"/>
                <w:szCs w:val="20"/>
                <w:lang w:val="en-US"/>
              </w:rPr>
              <w:t xml:space="preserve">/ </w:t>
            </w:r>
            <w:r w:rsidRPr="00365644">
              <w:rPr>
                <w:rFonts w:ascii="Times New Roman" w:hAnsi="Times New Roman"/>
                <w:color w:val="000000"/>
                <w:sz w:val="20"/>
                <w:szCs w:val="20"/>
                <w:lang w:val="en-US"/>
              </w:rPr>
              <w:br/>
            </w:r>
            <w:r w:rsidRPr="001B6DA3">
              <w:rPr>
                <w:rFonts w:ascii="Times New Roman" w:hAnsi="Times New Roman"/>
                <w:color w:val="000000"/>
                <w:sz w:val="20"/>
                <w:szCs w:val="20"/>
                <w:lang w:val="en-US"/>
              </w:rPr>
              <w:t>Design</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displacement</w:t>
            </w:r>
            <w:r w:rsidRPr="00365644">
              <w:rPr>
                <w:rFonts w:ascii="Times New Roman" w:hAnsi="Times New Roman"/>
                <w:color w:val="000000"/>
                <w:sz w:val="20"/>
                <w:szCs w:val="20"/>
                <w:lang w:val="en-US"/>
              </w:rPr>
              <w:t xml:space="preserve">, </w:t>
            </w:r>
            <w:r w:rsidRPr="001B6DA3">
              <w:rPr>
                <w:rFonts w:ascii="Times New Roman" w:hAnsi="Times New Roman"/>
                <w:color w:val="000000"/>
                <w:sz w:val="20"/>
                <w:szCs w:val="20"/>
                <w:lang w:val="en-US"/>
              </w:rPr>
              <w:t>t</w:t>
            </w:r>
          </w:p>
        </w:tc>
        <w:tc>
          <w:tcPr>
            <w:tcW w:w="823" w:type="pct"/>
            <w:gridSpan w:val="2"/>
            <w:tcBorders>
              <w:top w:val="single" w:sz="4" w:space="0" w:color="auto"/>
              <w:left w:val="single" w:sz="4" w:space="0" w:color="auto"/>
              <w:bottom w:val="single" w:sz="4" w:space="0" w:color="auto"/>
              <w:right w:val="single" w:sz="4" w:space="0" w:color="auto"/>
            </w:tcBorders>
            <w:vAlign w:val="center"/>
          </w:tcPr>
          <w:p w14:paraId="096897F1" w14:textId="77777777" w:rsidR="00331A41" w:rsidRPr="00365644"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c>
          <w:tcPr>
            <w:tcW w:w="1646" w:type="pct"/>
            <w:gridSpan w:val="9"/>
            <w:tcBorders>
              <w:top w:val="single" w:sz="4" w:space="0" w:color="auto"/>
              <w:left w:val="single" w:sz="4" w:space="0" w:color="auto"/>
              <w:bottom w:val="single" w:sz="4" w:space="0" w:color="auto"/>
              <w:right w:val="single" w:sz="4" w:space="0" w:color="auto"/>
            </w:tcBorders>
            <w:vAlign w:val="bottom"/>
          </w:tcPr>
          <w:p w14:paraId="2FCB8189" w14:textId="77777777" w:rsidR="00331A41" w:rsidRPr="001B6DA3" w:rsidRDefault="00331A41" w:rsidP="00331A41">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Валовая вместимость/</w:t>
            </w:r>
          </w:p>
          <w:p w14:paraId="0C99B133" w14:textId="51DA7999" w:rsidR="00331A41" w:rsidRPr="001B6DA3" w:rsidRDefault="00331A41" w:rsidP="00331A41">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r w:rsidRPr="001B6DA3">
              <w:rPr>
                <w:rFonts w:ascii="Times New Roman" w:hAnsi="Times New Roman"/>
                <w:color w:val="000000"/>
                <w:sz w:val="20"/>
                <w:szCs w:val="20"/>
                <w:lang w:val="en-US"/>
              </w:rPr>
              <w:t>Gross</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tonnage</w:t>
            </w:r>
          </w:p>
        </w:tc>
        <w:tc>
          <w:tcPr>
            <w:tcW w:w="965" w:type="pct"/>
            <w:gridSpan w:val="3"/>
            <w:tcBorders>
              <w:top w:val="single" w:sz="4" w:space="0" w:color="auto"/>
              <w:left w:val="single" w:sz="4" w:space="0" w:color="auto"/>
              <w:bottom w:val="single" w:sz="4" w:space="0" w:color="auto"/>
              <w:right w:val="single" w:sz="4" w:space="0" w:color="auto"/>
            </w:tcBorders>
            <w:vAlign w:val="center"/>
          </w:tcPr>
          <w:p w14:paraId="73F353CC" w14:textId="02851D3B" w:rsidR="00331A41" w:rsidRPr="001B6DA3" w:rsidRDefault="00331A41" w:rsidP="006A7FED">
            <w:pPr>
              <w:shd w:val="clear" w:color="auto" w:fill="FFFFFF"/>
              <w:spacing w:beforeLines="60" w:before="144" w:afterLines="60" w:after="144" w:line="240" w:lineRule="auto"/>
              <w:ind w:left="-46"/>
              <w:contextualSpacing/>
              <w:jc w:val="center"/>
              <w:rPr>
                <w:rFonts w:ascii="Times New Roman" w:hAnsi="Times New Roman"/>
                <w:color w:val="000000"/>
                <w:sz w:val="20"/>
                <w:szCs w:val="20"/>
                <w:lang w:val="en-US"/>
              </w:rPr>
            </w:pPr>
          </w:p>
        </w:tc>
      </w:tr>
      <w:tr w:rsidR="00C44E52" w:rsidRPr="001B6DA3" w14:paraId="30F41B96" w14:textId="77777777" w:rsidTr="001844FE">
        <w:trPr>
          <w:trHeight w:val="244"/>
        </w:trPr>
        <w:tc>
          <w:tcPr>
            <w:tcW w:w="1115" w:type="pct"/>
            <w:gridSpan w:val="3"/>
            <w:tcBorders>
              <w:top w:val="single" w:sz="4" w:space="0" w:color="auto"/>
              <w:left w:val="single" w:sz="4" w:space="0" w:color="auto"/>
              <w:right w:val="single" w:sz="4" w:space="0" w:color="auto"/>
            </w:tcBorders>
            <w:vAlign w:val="bottom"/>
          </w:tcPr>
          <w:p w14:paraId="6366B879" w14:textId="77777777" w:rsidR="00C44E52" w:rsidRPr="001B6DA3" w:rsidRDefault="00C44E52" w:rsidP="00702258">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Длина наибольшая, м/</w:t>
            </w:r>
          </w:p>
          <w:p w14:paraId="44365D0E" w14:textId="77777777" w:rsidR="00C44E52" w:rsidRPr="00A86E38" w:rsidRDefault="00C44E52" w:rsidP="00702258">
            <w:pPr>
              <w:shd w:val="clear" w:color="auto" w:fill="FFFFFF"/>
              <w:spacing w:beforeLines="60" w:before="144" w:afterLines="60" w:after="144" w:line="240" w:lineRule="auto"/>
              <w:contextualSpacing/>
              <w:rPr>
                <w:rFonts w:ascii="Times New Roman" w:hAnsi="Times New Roman"/>
                <w:b/>
                <w:bCs/>
                <w:color w:val="000000"/>
                <w:sz w:val="20"/>
                <w:szCs w:val="20"/>
              </w:rPr>
            </w:pPr>
            <w:r w:rsidRPr="001B6DA3">
              <w:rPr>
                <w:rFonts w:ascii="Times New Roman" w:hAnsi="Times New Roman"/>
                <w:color w:val="000000"/>
                <w:sz w:val="20"/>
                <w:szCs w:val="20"/>
                <w:lang w:val="en-US"/>
              </w:rPr>
              <w:t>Length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overall</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r w:rsidRPr="001B6DA3">
              <w:rPr>
                <w:rFonts w:ascii="Times New Roman" w:hAnsi="Times New Roman"/>
                <w:color w:val="000000"/>
                <w:sz w:val="20"/>
                <w:szCs w:val="20"/>
              </w:rPr>
              <w:t xml:space="preserve"> </w:t>
            </w:r>
          </w:p>
        </w:tc>
        <w:tc>
          <w:tcPr>
            <w:tcW w:w="451" w:type="pct"/>
            <w:tcBorders>
              <w:top w:val="single" w:sz="4" w:space="0" w:color="auto"/>
              <w:left w:val="single" w:sz="4" w:space="0" w:color="auto"/>
              <w:right w:val="single" w:sz="4" w:space="0" w:color="auto"/>
            </w:tcBorders>
            <w:vAlign w:val="center"/>
          </w:tcPr>
          <w:p w14:paraId="04181487" w14:textId="12D45183" w:rsidR="00C44E52" w:rsidRPr="00A86E38" w:rsidRDefault="00C44E52" w:rsidP="006A7FED">
            <w:pPr>
              <w:shd w:val="clear" w:color="auto" w:fill="FFFFFF"/>
              <w:spacing w:beforeLines="60" w:before="144" w:afterLines="60" w:after="144" w:line="240" w:lineRule="auto"/>
              <w:ind w:left="-46"/>
              <w:contextualSpacing/>
              <w:jc w:val="center"/>
              <w:rPr>
                <w:rFonts w:ascii="Times New Roman" w:hAnsi="Times New Roman"/>
                <w:bCs/>
                <w:color w:val="000000"/>
                <w:sz w:val="20"/>
                <w:szCs w:val="20"/>
              </w:rPr>
            </w:pPr>
          </w:p>
        </w:tc>
        <w:tc>
          <w:tcPr>
            <w:tcW w:w="823" w:type="pct"/>
            <w:gridSpan w:val="2"/>
            <w:vMerge w:val="restart"/>
            <w:tcBorders>
              <w:top w:val="single" w:sz="4" w:space="0" w:color="auto"/>
              <w:left w:val="single" w:sz="4" w:space="0" w:color="auto"/>
              <w:right w:val="single" w:sz="4" w:space="0" w:color="auto"/>
            </w:tcBorders>
            <w:vAlign w:val="center"/>
          </w:tcPr>
          <w:p w14:paraId="33A083F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rPr>
              <w:t>Тип</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Силовой</w:t>
            </w:r>
            <w:r w:rsidRPr="001B6DA3">
              <w:rPr>
                <w:rFonts w:ascii="Times New Roman" w:hAnsi="Times New Roman"/>
                <w:color w:val="000000"/>
                <w:sz w:val="20"/>
                <w:szCs w:val="20"/>
                <w:lang w:val="en-US"/>
              </w:rPr>
              <w:t xml:space="preserve"> </w:t>
            </w:r>
            <w:r w:rsidRPr="001B6DA3">
              <w:rPr>
                <w:rFonts w:ascii="Times New Roman" w:hAnsi="Times New Roman"/>
                <w:color w:val="000000"/>
                <w:sz w:val="20"/>
                <w:szCs w:val="20"/>
              </w:rPr>
              <w:t>установки</w:t>
            </w:r>
            <w:r w:rsidRPr="001B6DA3">
              <w:rPr>
                <w:rFonts w:ascii="Times New Roman" w:hAnsi="Times New Roman"/>
                <w:color w:val="000000"/>
                <w:sz w:val="20"/>
                <w:szCs w:val="20"/>
                <w:lang w:val="en-US"/>
              </w:rPr>
              <w:t>/</w:t>
            </w:r>
          </w:p>
          <w:p w14:paraId="0A36F351" w14:textId="2FF2F977" w:rsidR="00C44E52" w:rsidRPr="00A86E38"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color w:val="000000"/>
                <w:sz w:val="20"/>
                <w:szCs w:val="20"/>
                <w:lang w:val="en-US"/>
              </w:rPr>
              <w:t>Type of propulsion unit</w:t>
            </w:r>
          </w:p>
        </w:tc>
        <w:tc>
          <w:tcPr>
            <w:tcW w:w="2611" w:type="pct"/>
            <w:gridSpan w:val="12"/>
            <w:vMerge w:val="restart"/>
            <w:tcBorders>
              <w:top w:val="single" w:sz="4" w:space="0" w:color="auto"/>
              <w:left w:val="single" w:sz="4" w:space="0" w:color="auto"/>
              <w:right w:val="single" w:sz="4" w:space="0" w:color="auto"/>
            </w:tcBorders>
            <w:vAlign w:val="bottom"/>
          </w:tcPr>
          <w:p w14:paraId="08193BE4" w14:textId="34587DD4" w:rsidR="00C44E52" w:rsidRPr="00A86E38"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914395897"/>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Дизельная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Diesel</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4B1B3F5E" w14:textId="1472E2BE" w:rsidR="00C44E52" w:rsidRPr="00A86E38"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1691904045"/>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Паротурбинная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Steam</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6F5AD30F" w14:textId="354B2FA8" w:rsidR="00C44E52" w:rsidRPr="00A86E38"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250022214"/>
                <w14:checkbox>
                  <w14:checked w14:val="0"/>
                  <w14:checkedState w14:val="2612" w14:font="MS Gothic"/>
                  <w14:uncheckedState w14:val="2610" w14:font="MS Gothic"/>
                </w14:checkbox>
              </w:sdtPr>
              <w:sdtEndPr/>
              <w:sdtContent>
                <w:r w:rsidR="00C44E52" w:rsidRPr="00A86E38">
                  <w:rPr>
                    <w:rFonts w:ascii="MS Gothic" w:eastAsia="MS Gothic" w:hAnsi="MS Gothic" w:hint="eastAsia"/>
                    <w:lang w:val="en-US"/>
                  </w:rPr>
                  <w:t>☐</w:t>
                </w:r>
              </w:sdtContent>
            </w:sdt>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Газотурбинная</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Gas</w:t>
            </w:r>
            <w:r w:rsidR="00C44E52" w:rsidRPr="00A86E38">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turbine</w:t>
            </w:r>
            <w:r w:rsidR="00C44E52" w:rsidRPr="00A86E38">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unit</w:t>
            </w:r>
          </w:p>
          <w:p w14:paraId="0A5FE575" w14:textId="6EE8CF7A" w:rsidR="00C44E52" w:rsidRPr="00680BAC"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lang w:val="en-US"/>
              </w:rPr>
            </w:pPr>
            <w:sdt>
              <w:sdtPr>
                <w:rPr>
                  <w:rFonts w:ascii="Times New Roman" w:hAnsi="Times New Roman"/>
                  <w:lang w:val="en-US"/>
                </w:rPr>
                <w:id w:val="675533896"/>
                <w14:checkbox>
                  <w14:checked w14:val="0"/>
                  <w14:checkedState w14:val="2612" w14:font="MS Gothic"/>
                  <w14:uncheckedState w14:val="2610" w14:font="MS Gothic"/>
                </w14:checkbox>
              </w:sdtPr>
              <w:sdtEndPr/>
              <w:sdtContent>
                <w:r w:rsidR="00C44E52" w:rsidRPr="00680BAC">
                  <w:rPr>
                    <w:rFonts w:ascii="MS Gothic" w:eastAsia="MS Gothic" w:hAnsi="MS Gothic"/>
                    <w:lang w:val="en-US"/>
                  </w:rPr>
                  <w:t>☐</w:t>
                </w:r>
              </w:sdtContent>
            </w:sdt>
            <w:r w:rsidR="00C44E52" w:rsidRPr="00680BAC">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Турбо</w:t>
            </w:r>
            <w:r w:rsidR="00C44E52" w:rsidRPr="00680BAC">
              <w:rPr>
                <w:rFonts w:ascii="Times New Roman" w:hAnsi="Times New Roman"/>
                <w:color w:val="000000"/>
                <w:sz w:val="20"/>
                <w:szCs w:val="20"/>
                <w:lang w:val="en-US"/>
              </w:rPr>
              <w:t>-</w:t>
            </w:r>
            <w:r w:rsidR="00C44E52" w:rsidRPr="001B6DA3">
              <w:rPr>
                <w:rFonts w:ascii="Times New Roman" w:hAnsi="Times New Roman"/>
                <w:color w:val="000000"/>
                <w:sz w:val="20"/>
                <w:szCs w:val="20"/>
              </w:rPr>
              <w:t>электрическая</w:t>
            </w:r>
            <w:r w:rsidR="00C44E52" w:rsidRPr="00680BAC">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rPr>
              <w:t>установка</w:t>
            </w:r>
            <w:r w:rsidR="00C44E52" w:rsidRPr="00680BAC">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Turbo</w:t>
            </w:r>
            <w:r w:rsidR="00C44E52" w:rsidRPr="00680BAC">
              <w:rPr>
                <w:rFonts w:ascii="Times New Roman" w:hAnsi="Times New Roman"/>
                <w:color w:val="000000"/>
                <w:sz w:val="20"/>
                <w:szCs w:val="20"/>
                <w:lang w:val="en-US"/>
              </w:rPr>
              <w:t>-</w:t>
            </w:r>
            <w:r w:rsidR="00C44E52" w:rsidRPr="001B6DA3">
              <w:rPr>
                <w:rFonts w:ascii="Times New Roman" w:hAnsi="Times New Roman"/>
                <w:color w:val="000000"/>
                <w:sz w:val="20"/>
                <w:szCs w:val="20"/>
                <w:lang w:val="en-US"/>
              </w:rPr>
              <w:t>electric</w:t>
            </w:r>
            <w:r w:rsidR="00C44E52" w:rsidRPr="00680BAC">
              <w:rPr>
                <w:rFonts w:ascii="Times New Roman" w:hAnsi="Times New Roman"/>
                <w:color w:val="000000"/>
                <w:sz w:val="20"/>
                <w:szCs w:val="20"/>
                <w:lang w:val="en-US"/>
              </w:rPr>
              <w:t xml:space="preserve"> </w:t>
            </w:r>
            <w:r w:rsidR="00C44E52" w:rsidRPr="001B6DA3">
              <w:rPr>
                <w:rFonts w:ascii="Times New Roman" w:hAnsi="Times New Roman"/>
                <w:color w:val="000000"/>
                <w:sz w:val="20"/>
                <w:szCs w:val="20"/>
                <w:lang w:val="en-US"/>
              </w:rPr>
              <w:t>plant</w:t>
            </w:r>
          </w:p>
          <w:p w14:paraId="1BF2687D" w14:textId="50545288" w:rsidR="00C44E52" w:rsidRPr="001B6DA3"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117024438"/>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Дизель-электрическая установка/ </w:t>
            </w:r>
            <w:r w:rsidR="00C44E52" w:rsidRPr="001B6DA3">
              <w:rPr>
                <w:rFonts w:ascii="Times New Roman" w:hAnsi="Times New Roman"/>
                <w:color w:val="000000"/>
                <w:sz w:val="20"/>
                <w:szCs w:val="20"/>
                <w:lang w:val="en-US"/>
              </w:rPr>
              <w:t>Diesel</w:t>
            </w:r>
            <w:r w:rsidR="00C44E52" w:rsidRPr="001B6DA3">
              <w:rPr>
                <w:rFonts w:ascii="Times New Roman" w:hAnsi="Times New Roman"/>
                <w:color w:val="000000"/>
                <w:sz w:val="20"/>
                <w:szCs w:val="20"/>
              </w:rPr>
              <w:t>-</w:t>
            </w:r>
            <w:r w:rsidR="00C44E52" w:rsidRPr="001B6DA3">
              <w:rPr>
                <w:rFonts w:ascii="Times New Roman" w:hAnsi="Times New Roman"/>
                <w:color w:val="000000"/>
                <w:sz w:val="20"/>
                <w:szCs w:val="20"/>
                <w:lang w:val="en-US"/>
              </w:rPr>
              <w:t>electric</w:t>
            </w:r>
            <w:r w:rsidR="00C44E52" w:rsidRPr="001B6DA3">
              <w:rPr>
                <w:rFonts w:ascii="Times New Roman" w:hAnsi="Times New Roman"/>
                <w:color w:val="000000"/>
                <w:sz w:val="20"/>
                <w:szCs w:val="20"/>
              </w:rPr>
              <w:t xml:space="preserve"> </w:t>
            </w:r>
            <w:r w:rsidR="00C44E52" w:rsidRPr="001B6DA3">
              <w:rPr>
                <w:rFonts w:ascii="Times New Roman" w:hAnsi="Times New Roman"/>
                <w:color w:val="000000"/>
                <w:sz w:val="20"/>
                <w:szCs w:val="20"/>
                <w:lang w:val="en-US"/>
              </w:rPr>
              <w:t>plant</w:t>
            </w:r>
          </w:p>
          <w:p w14:paraId="3D9F329E" w14:textId="0BC96322" w:rsidR="00C44E52" w:rsidRPr="001B6DA3" w:rsidRDefault="00CC4419" w:rsidP="001A53E1">
            <w:pPr>
              <w:shd w:val="clear" w:color="auto" w:fill="FFFFFF"/>
              <w:spacing w:beforeLines="60" w:before="144" w:afterLines="60" w:after="144" w:line="240" w:lineRule="auto"/>
              <w:contextualSpacing/>
              <w:rPr>
                <w:rFonts w:ascii="Times New Roman" w:hAnsi="Times New Roman"/>
                <w:color w:val="000000"/>
                <w:sz w:val="20"/>
                <w:szCs w:val="20"/>
              </w:rPr>
            </w:pPr>
            <w:sdt>
              <w:sdtPr>
                <w:rPr>
                  <w:rFonts w:ascii="Times New Roman" w:hAnsi="Times New Roman"/>
                </w:rPr>
                <w:id w:val="-1974128544"/>
                <w14:checkbox>
                  <w14:checked w14:val="0"/>
                  <w14:checkedState w14:val="2612" w14:font="MS Gothic"/>
                  <w14:uncheckedState w14:val="2610" w14:font="MS Gothic"/>
                </w14:checkbox>
              </w:sdtPr>
              <w:sdtEndPr/>
              <w:sdtContent>
                <w:r w:rsidR="00C44E52">
                  <w:rPr>
                    <w:rFonts w:ascii="MS Gothic" w:eastAsia="MS Gothic" w:hAnsi="MS Gothic" w:hint="eastAsia"/>
                  </w:rPr>
                  <w:t>☐</w:t>
                </w:r>
              </w:sdtContent>
            </w:sdt>
            <w:r w:rsidR="00C44E52" w:rsidRPr="001B6DA3">
              <w:rPr>
                <w:rFonts w:ascii="Times New Roman" w:hAnsi="Times New Roman"/>
                <w:color w:val="000000"/>
                <w:sz w:val="20"/>
                <w:szCs w:val="20"/>
              </w:rPr>
              <w:t xml:space="preserve"> Другое/ </w:t>
            </w:r>
            <w:r w:rsidR="00C44E52" w:rsidRPr="001B6DA3">
              <w:rPr>
                <w:rFonts w:ascii="Times New Roman" w:hAnsi="Times New Roman"/>
                <w:color w:val="000000"/>
                <w:sz w:val="20"/>
                <w:szCs w:val="20"/>
                <w:lang w:val="en-US"/>
              </w:rPr>
              <w:t xml:space="preserve">Other </w:t>
            </w:r>
          </w:p>
          <w:p w14:paraId="0AE2917D" w14:textId="1FFD9E1D" w:rsidR="00C44E52" w:rsidRPr="001B6DA3" w:rsidRDefault="00C44E52" w:rsidP="001A53E1">
            <w:pPr>
              <w:shd w:val="clear" w:color="auto" w:fill="FFFFFF"/>
              <w:spacing w:beforeLines="60" w:before="144" w:afterLines="60" w:after="144" w:line="240" w:lineRule="auto"/>
              <w:contextualSpacing/>
              <w:rPr>
                <w:rFonts w:ascii="Times New Roman" w:hAnsi="Times New Roman"/>
                <w:b/>
                <w:bCs/>
                <w:color w:val="000000"/>
                <w:sz w:val="20"/>
                <w:szCs w:val="20"/>
                <w:lang w:val="en-US"/>
              </w:rPr>
            </w:pPr>
            <w:r w:rsidRPr="001B6DA3">
              <w:rPr>
                <w:rFonts w:ascii="Times New Roman" w:hAnsi="Times New Roman"/>
                <w:bCs/>
                <w:i/>
                <w:sz w:val="20"/>
                <w:szCs w:val="20"/>
              </w:rPr>
              <w:t xml:space="preserve">                                       </w:t>
            </w:r>
            <w:r w:rsidRPr="001B6DA3">
              <w:rPr>
                <w:rFonts w:ascii="Times New Roman" w:hAnsi="Times New Roman"/>
                <w:bCs/>
                <w:i/>
                <w:sz w:val="20"/>
                <w:szCs w:val="20"/>
                <w:lang w:val="en-US"/>
              </w:rPr>
              <w:t>(</w:t>
            </w:r>
            <w:r w:rsidRPr="001B6DA3">
              <w:rPr>
                <w:rFonts w:ascii="Times New Roman" w:hAnsi="Times New Roman"/>
                <w:bCs/>
                <w:i/>
                <w:sz w:val="20"/>
                <w:szCs w:val="20"/>
              </w:rPr>
              <w:t>укажите</w:t>
            </w:r>
            <w:r w:rsidRPr="001B6DA3">
              <w:rPr>
                <w:rFonts w:ascii="Times New Roman" w:hAnsi="Times New Roman"/>
                <w:bCs/>
                <w:i/>
                <w:sz w:val="20"/>
                <w:szCs w:val="20"/>
                <w:lang w:val="en-US"/>
              </w:rPr>
              <w:t>/ specify)</w:t>
            </w:r>
          </w:p>
        </w:tc>
      </w:tr>
      <w:tr w:rsidR="00C44E52" w:rsidRPr="001B6DA3" w14:paraId="48F631A9" w14:textId="77777777" w:rsidTr="001844FE">
        <w:trPr>
          <w:trHeight w:val="243"/>
        </w:trPr>
        <w:tc>
          <w:tcPr>
            <w:tcW w:w="1115" w:type="pct"/>
            <w:gridSpan w:val="3"/>
            <w:tcBorders>
              <w:top w:val="single" w:sz="4" w:space="0" w:color="auto"/>
              <w:left w:val="single" w:sz="4" w:space="0" w:color="auto"/>
              <w:right w:val="single" w:sz="4" w:space="0" w:color="auto"/>
            </w:tcBorders>
            <w:vAlign w:val="bottom"/>
          </w:tcPr>
          <w:p w14:paraId="433C1CD3"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lang w:val="en-US"/>
              </w:rPr>
            </w:pPr>
            <w:r w:rsidRPr="001B6DA3">
              <w:rPr>
                <w:rFonts w:ascii="Times New Roman" w:hAnsi="Times New Roman"/>
                <w:color w:val="000000"/>
                <w:sz w:val="20"/>
                <w:szCs w:val="20"/>
              </w:rPr>
              <w:t>Ширина, м/</w:t>
            </w:r>
          </w:p>
          <w:p w14:paraId="61BE7BA2" w14:textId="742AAF0E"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Breadth, m</w:t>
            </w:r>
          </w:p>
        </w:tc>
        <w:tc>
          <w:tcPr>
            <w:tcW w:w="451" w:type="pct"/>
            <w:tcBorders>
              <w:top w:val="single" w:sz="4" w:space="0" w:color="auto"/>
              <w:left w:val="single" w:sz="4" w:space="0" w:color="auto"/>
              <w:right w:val="single" w:sz="4" w:space="0" w:color="auto"/>
            </w:tcBorders>
            <w:vAlign w:val="center"/>
          </w:tcPr>
          <w:p w14:paraId="6399DBFA"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right w:val="single" w:sz="4" w:space="0" w:color="auto"/>
            </w:tcBorders>
            <w:vAlign w:val="bottom"/>
          </w:tcPr>
          <w:p w14:paraId="2098F5C4"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right w:val="single" w:sz="4" w:space="0" w:color="auto"/>
            </w:tcBorders>
            <w:vAlign w:val="bottom"/>
          </w:tcPr>
          <w:p w14:paraId="20D2904A" w14:textId="04D10521"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3EB3CF1B" w14:textId="77777777" w:rsidTr="001844FE">
        <w:trPr>
          <w:trHeight w:val="243"/>
        </w:trPr>
        <w:tc>
          <w:tcPr>
            <w:tcW w:w="1115" w:type="pct"/>
            <w:gridSpan w:val="3"/>
            <w:tcBorders>
              <w:top w:val="single" w:sz="4" w:space="0" w:color="auto"/>
              <w:left w:val="single" w:sz="4" w:space="0" w:color="auto"/>
              <w:bottom w:val="single" w:sz="4" w:space="0" w:color="auto"/>
              <w:right w:val="single" w:sz="4" w:space="0" w:color="auto"/>
            </w:tcBorders>
            <w:vAlign w:val="bottom"/>
          </w:tcPr>
          <w:p w14:paraId="5A898D70"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Высота борта, м/</w:t>
            </w:r>
          </w:p>
          <w:p w14:paraId="79F68C15" w14:textId="6A03EBDC"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Depth</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0268F8EB"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right w:val="single" w:sz="4" w:space="0" w:color="auto"/>
            </w:tcBorders>
            <w:vAlign w:val="bottom"/>
          </w:tcPr>
          <w:p w14:paraId="10220972"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right w:val="single" w:sz="4" w:space="0" w:color="auto"/>
            </w:tcBorders>
            <w:vAlign w:val="bottom"/>
          </w:tcPr>
          <w:p w14:paraId="27DC04E0" w14:textId="4B438FF5"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C44E52" w:rsidRPr="001B6DA3" w14:paraId="5CC07B90" w14:textId="77777777" w:rsidTr="001844FE">
        <w:trPr>
          <w:trHeight w:val="243"/>
        </w:trPr>
        <w:tc>
          <w:tcPr>
            <w:tcW w:w="1115" w:type="pct"/>
            <w:gridSpan w:val="3"/>
            <w:tcBorders>
              <w:top w:val="single" w:sz="4" w:space="0" w:color="auto"/>
              <w:left w:val="single" w:sz="4" w:space="0" w:color="auto"/>
              <w:bottom w:val="single" w:sz="4" w:space="0" w:color="auto"/>
              <w:right w:val="single" w:sz="4" w:space="0" w:color="auto"/>
            </w:tcBorders>
            <w:vAlign w:val="bottom"/>
          </w:tcPr>
          <w:p w14:paraId="0159EE6F"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rPr>
              <w:t>Осадка, м/</w:t>
            </w:r>
          </w:p>
          <w:p w14:paraId="6E9A8F7A" w14:textId="54421A79"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r w:rsidRPr="001B6DA3">
              <w:rPr>
                <w:rFonts w:ascii="Times New Roman" w:hAnsi="Times New Roman"/>
                <w:color w:val="000000"/>
                <w:sz w:val="20"/>
                <w:szCs w:val="20"/>
                <w:lang w:val="en-US"/>
              </w:rPr>
              <w:t>Draught</w:t>
            </w:r>
            <w:r w:rsidRPr="001B6DA3">
              <w:rPr>
                <w:rFonts w:ascii="Times New Roman" w:hAnsi="Times New Roman"/>
                <w:color w:val="000000"/>
                <w:sz w:val="20"/>
                <w:szCs w:val="20"/>
              </w:rPr>
              <w:t xml:space="preserve">, </w:t>
            </w:r>
            <w:r w:rsidRPr="001B6DA3">
              <w:rPr>
                <w:rFonts w:ascii="Times New Roman" w:hAnsi="Times New Roman"/>
                <w:color w:val="000000"/>
                <w:sz w:val="20"/>
                <w:szCs w:val="20"/>
                <w:lang w:val="en-US"/>
              </w:rPr>
              <w:t>m</w:t>
            </w:r>
          </w:p>
        </w:tc>
        <w:tc>
          <w:tcPr>
            <w:tcW w:w="451" w:type="pct"/>
            <w:tcBorders>
              <w:top w:val="single" w:sz="4" w:space="0" w:color="auto"/>
              <w:left w:val="single" w:sz="4" w:space="0" w:color="auto"/>
              <w:bottom w:val="single" w:sz="4" w:space="0" w:color="auto"/>
              <w:right w:val="single" w:sz="4" w:space="0" w:color="auto"/>
            </w:tcBorders>
            <w:vAlign w:val="center"/>
          </w:tcPr>
          <w:p w14:paraId="3A7F4052" w14:textId="77777777" w:rsidR="00C44E52" w:rsidRPr="006A7FED" w:rsidRDefault="00C44E52" w:rsidP="006A7FED">
            <w:pPr>
              <w:shd w:val="clear" w:color="auto" w:fill="FFFFFF"/>
              <w:spacing w:beforeLines="60" w:before="144" w:afterLines="60" w:after="144" w:line="240" w:lineRule="auto"/>
              <w:contextualSpacing/>
              <w:jc w:val="center"/>
              <w:rPr>
                <w:rFonts w:ascii="Times New Roman" w:hAnsi="Times New Roman"/>
                <w:color w:val="000000"/>
                <w:sz w:val="20"/>
                <w:szCs w:val="20"/>
              </w:rPr>
            </w:pPr>
          </w:p>
        </w:tc>
        <w:tc>
          <w:tcPr>
            <w:tcW w:w="823" w:type="pct"/>
            <w:gridSpan w:val="2"/>
            <w:vMerge/>
            <w:tcBorders>
              <w:left w:val="single" w:sz="4" w:space="0" w:color="auto"/>
              <w:bottom w:val="single" w:sz="4" w:space="0" w:color="auto"/>
              <w:right w:val="single" w:sz="4" w:space="0" w:color="auto"/>
            </w:tcBorders>
            <w:vAlign w:val="bottom"/>
          </w:tcPr>
          <w:p w14:paraId="3ED34D26" w14:textId="77777777"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c>
          <w:tcPr>
            <w:tcW w:w="2611" w:type="pct"/>
            <w:gridSpan w:val="12"/>
            <w:vMerge/>
            <w:tcBorders>
              <w:left w:val="single" w:sz="4" w:space="0" w:color="auto"/>
              <w:bottom w:val="single" w:sz="4" w:space="0" w:color="auto"/>
              <w:right w:val="single" w:sz="4" w:space="0" w:color="auto"/>
            </w:tcBorders>
            <w:vAlign w:val="bottom"/>
          </w:tcPr>
          <w:p w14:paraId="131D0E76" w14:textId="60E93B73" w:rsidR="00C44E52" w:rsidRPr="001B6DA3" w:rsidRDefault="00C44E52" w:rsidP="00C44E52">
            <w:pPr>
              <w:shd w:val="clear" w:color="auto" w:fill="FFFFFF"/>
              <w:spacing w:beforeLines="60" w:before="144" w:afterLines="60" w:after="144" w:line="240" w:lineRule="auto"/>
              <w:contextualSpacing/>
              <w:rPr>
                <w:rFonts w:ascii="Times New Roman" w:hAnsi="Times New Roman"/>
                <w:color w:val="000000"/>
                <w:sz w:val="20"/>
                <w:szCs w:val="20"/>
              </w:rPr>
            </w:pPr>
          </w:p>
        </w:tc>
      </w:tr>
      <w:tr w:rsidR="00340781" w:rsidRPr="001B6DA3" w14:paraId="65367B3D" w14:textId="77777777" w:rsidTr="00340781">
        <w:trPr>
          <w:trHeight w:val="243"/>
        </w:trPr>
        <w:tc>
          <w:tcPr>
            <w:tcW w:w="2389" w:type="pct"/>
            <w:gridSpan w:val="6"/>
            <w:tcBorders>
              <w:top w:val="single" w:sz="4" w:space="0" w:color="auto"/>
              <w:left w:val="single" w:sz="4" w:space="0" w:color="auto"/>
              <w:bottom w:val="single" w:sz="4" w:space="0" w:color="auto"/>
              <w:right w:val="single" w:sz="4" w:space="0" w:color="auto"/>
            </w:tcBorders>
            <w:vAlign w:val="center"/>
          </w:tcPr>
          <w:p w14:paraId="6E04A372"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Мощность силовой установки, кВт/</w:t>
            </w:r>
          </w:p>
          <w:p w14:paraId="40152692" w14:textId="1ECB0BB3"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lang w:val="en-US"/>
              </w:rPr>
              <w:t>Propulsion</w:t>
            </w:r>
            <w:r w:rsidRPr="007C2964">
              <w:rPr>
                <w:rFonts w:ascii="Times New Roman" w:hAnsi="Times New Roman"/>
                <w:sz w:val="20"/>
                <w:szCs w:val="20"/>
              </w:rPr>
              <w:t xml:space="preserve"> </w:t>
            </w:r>
            <w:r w:rsidRPr="007C2964">
              <w:rPr>
                <w:rFonts w:ascii="Times New Roman" w:hAnsi="Times New Roman"/>
                <w:sz w:val="20"/>
                <w:szCs w:val="20"/>
                <w:lang w:val="en-US"/>
              </w:rPr>
              <w:t>unit</w:t>
            </w:r>
            <w:r w:rsidRPr="007C2964">
              <w:rPr>
                <w:rFonts w:ascii="Times New Roman" w:hAnsi="Times New Roman"/>
                <w:sz w:val="20"/>
                <w:szCs w:val="20"/>
              </w:rPr>
              <w:t xml:space="preserve"> </w:t>
            </w:r>
            <w:r w:rsidRPr="007C2964">
              <w:rPr>
                <w:rFonts w:ascii="Times New Roman" w:hAnsi="Times New Roman"/>
                <w:sz w:val="20"/>
                <w:szCs w:val="20"/>
                <w:lang w:val="en-US"/>
              </w:rPr>
              <w:t>power</w:t>
            </w:r>
            <w:r w:rsidRPr="007C2964">
              <w:rPr>
                <w:rFonts w:ascii="Times New Roman" w:hAnsi="Times New Roman"/>
                <w:sz w:val="20"/>
                <w:szCs w:val="20"/>
              </w:rPr>
              <w:t xml:space="preserve">, </w:t>
            </w:r>
            <w:r w:rsidRPr="007C2964">
              <w:rPr>
                <w:rFonts w:ascii="Times New Roman" w:hAnsi="Times New Roman"/>
                <w:sz w:val="20"/>
                <w:szCs w:val="20"/>
                <w:lang w:val="en-US"/>
              </w:rPr>
              <w:t>kW</w:t>
            </w:r>
          </w:p>
        </w:tc>
        <w:tc>
          <w:tcPr>
            <w:tcW w:w="2611" w:type="pct"/>
            <w:gridSpan w:val="12"/>
            <w:tcBorders>
              <w:left w:val="single" w:sz="4" w:space="0" w:color="auto"/>
              <w:bottom w:val="single" w:sz="4" w:space="0" w:color="auto"/>
              <w:right w:val="single" w:sz="4" w:space="0" w:color="auto"/>
            </w:tcBorders>
            <w:vAlign w:val="center"/>
          </w:tcPr>
          <w:p w14:paraId="06758330"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r>
      <w:tr w:rsidR="00340781" w:rsidRPr="001B6DA3" w14:paraId="572C93D4" w14:textId="77777777" w:rsidTr="00CC4E44">
        <w:trPr>
          <w:trHeight w:val="117"/>
        </w:trPr>
        <w:tc>
          <w:tcPr>
            <w:tcW w:w="1115" w:type="pct"/>
            <w:gridSpan w:val="3"/>
            <w:vMerge w:val="restart"/>
            <w:tcBorders>
              <w:top w:val="single" w:sz="4" w:space="0" w:color="auto"/>
              <w:left w:val="single" w:sz="4" w:space="0" w:color="auto"/>
              <w:right w:val="single" w:sz="4" w:space="0" w:color="auto"/>
            </w:tcBorders>
            <w:vAlign w:val="center"/>
          </w:tcPr>
          <w:p w14:paraId="3344A901"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Морские районы ГМССБ/</w:t>
            </w:r>
          </w:p>
          <w:p w14:paraId="4856C690" w14:textId="75EA278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r w:rsidRPr="007C2964">
              <w:rPr>
                <w:rFonts w:ascii="Times New Roman" w:hAnsi="Times New Roman"/>
                <w:sz w:val="20"/>
                <w:szCs w:val="20"/>
                <w:lang w:val="en-US"/>
              </w:rPr>
              <w:t>GMDSS</w:t>
            </w:r>
            <w:r w:rsidRPr="007C2964">
              <w:rPr>
                <w:rFonts w:ascii="Times New Roman" w:hAnsi="Times New Roman"/>
                <w:sz w:val="20"/>
                <w:szCs w:val="20"/>
              </w:rPr>
              <w:t xml:space="preserve"> </w:t>
            </w:r>
            <w:r w:rsidRPr="007C2964">
              <w:rPr>
                <w:rFonts w:ascii="Times New Roman" w:hAnsi="Times New Roman"/>
                <w:sz w:val="20"/>
                <w:szCs w:val="20"/>
                <w:lang w:val="en-US"/>
              </w:rPr>
              <w:t>sea</w:t>
            </w:r>
            <w:r w:rsidRPr="007C2964">
              <w:rPr>
                <w:rFonts w:ascii="Times New Roman" w:hAnsi="Times New Roman"/>
                <w:sz w:val="20"/>
                <w:szCs w:val="20"/>
              </w:rPr>
              <w:t xml:space="preserve"> </w:t>
            </w:r>
            <w:r w:rsidRPr="007C2964">
              <w:rPr>
                <w:rFonts w:ascii="Times New Roman" w:hAnsi="Times New Roman"/>
                <w:sz w:val="20"/>
                <w:szCs w:val="20"/>
                <w:lang w:val="en-US"/>
              </w:rPr>
              <w:t>areas</w:t>
            </w:r>
          </w:p>
        </w:tc>
        <w:tc>
          <w:tcPr>
            <w:tcW w:w="1274" w:type="pct"/>
            <w:gridSpan w:val="3"/>
            <w:vMerge w:val="restart"/>
            <w:tcBorders>
              <w:top w:val="single" w:sz="4" w:space="0" w:color="auto"/>
              <w:left w:val="single" w:sz="4" w:space="0" w:color="auto"/>
              <w:right w:val="single" w:sz="4" w:space="0" w:color="auto"/>
            </w:tcBorders>
            <w:vAlign w:val="center"/>
          </w:tcPr>
          <w:p w14:paraId="2A4C096D" w14:textId="0622CE15" w:rsidR="00340781" w:rsidRPr="007C2964" w:rsidRDefault="00CC4419" w:rsidP="00CC4E44">
            <w:pPr>
              <w:shd w:val="clear" w:color="auto" w:fill="FFFFFF"/>
              <w:spacing w:beforeLines="60" w:before="144" w:afterLines="60" w:after="144" w:line="240" w:lineRule="auto"/>
              <w:contextualSpacing/>
              <w:rPr>
                <w:rFonts w:ascii="Times New Roman" w:hAnsi="Times New Roman"/>
                <w:sz w:val="20"/>
                <w:szCs w:val="20"/>
              </w:rPr>
            </w:pPr>
            <w:sdt>
              <w:sdtPr>
                <w:rPr>
                  <w:rFonts w:ascii="Times New Roman" w:hAnsi="Times New Roman"/>
                </w:rPr>
                <w:id w:val="-1371058128"/>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sz w:val="20"/>
                <w:szCs w:val="20"/>
              </w:rPr>
              <w:t xml:space="preserve"> </w:t>
            </w:r>
            <w:r w:rsidR="00340781" w:rsidRPr="007C2964">
              <w:rPr>
                <w:rFonts w:ascii="Times New Roman" w:hAnsi="Times New Roman"/>
                <w:sz w:val="20"/>
                <w:szCs w:val="20"/>
                <w:lang w:val="en-US"/>
              </w:rPr>
              <w:t>A</w:t>
            </w:r>
            <w:r w:rsidR="00340781" w:rsidRPr="007C2964">
              <w:rPr>
                <w:rFonts w:ascii="Times New Roman" w:hAnsi="Times New Roman"/>
                <w:sz w:val="20"/>
                <w:szCs w:val="20"/>
              </w:rPr>
              <w:t xml:space="preserve">1; </w:t>
            </w:r>
            <w:sdt>
              <w:sdtPr>
                <w:rPr>
                  <w:rFonts w:ascii="Times New Roman" w:hAnsi="Times New Roman"/>
                </w:rPr>
                <w:id w:val="-2124302738"/>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rPr>
              <w:t xml:space="preserve"> </w:t>
            </w:r>
            <w:r w:rsidR="00340781" w:rsidRPr="007C2964">
              <w:rPr>
                <w:rFonts w:ascii="Times New Roman" w:hAnsi="Times New Roman"/>
                <w:lang w:val="en-US"/>
              </w:rPr>
              <w:t>A</w:t>
            </w:r>
            <w:r w:rsidR="00340781" w:rsidRPr="007C2964">
              <w:rPr>
                <w:rFonts w:ascii="Times New Roman" w:hAnsi="Times New Roman"/>
              </w:rPr>
              <w:t>2</w:t>
            </w:r>
            <w:r w:rsidR="00340781" w:rsidRPr="007C2964">
              <w:rPr>
                <w:rFonts w:ascii="Times New Roman" w:hAnsi="Times New Roman"/>
                <w:sz w:val="20"/>
                <w:szCs w:val="20"/>
              </w:rPr>
              <w:t xml:space="preserve">; </w:t>
            </w:r>
            <w:sdt>
              <w:sdtPr>
                <w:rPr>
                  <w:rFonts w:ascii="Times New Roman" w:hAnsi="Times New Roman"/>
                </w:rPr>
                <w:id w:val="-993180500"/>
                <w14:checkbox>
                  <w14:checked w14:val="0"/>
                  <w14:checkedState w14:val="2612" w14:font="MS Gothic"/>
                  <w14:uncheckedState w14:val="2610" w14:font="MS Gothic"/>
                </w14:checkbox>
              </w:sdtPr>
              <w:sdtEndPr/>
              <w:sdtContent>
                <w:r w:rsidR="00340781" w:rsidRPr="007C2964">
                  <w:rPr>
                    <w:rFonts w:ascii="MS Gothic" w:eastAsia="MS Gothic" w:hAnsi="MS Gothic" w:hint="eastAsia"/>
                  </w:rPr>
                  <w:t>☐</w:t>
                </w:r>
              </w:sdtContent>
            </w:sdt>
            <w:r w:rsidR="00340781" w:rsidRPr="007C2964">
              <w:rPr>
                <w:rFonts w:ascii="Times New Roman" w:hAnsi="Times New Roman"/>
              </w:rPr>
              <w:t xml:space="preserve"> </w:t>
            </w:r>
            <w:r w:rsidR="00340781" w:rsidRPr="007C2964">
              <w:rPr>
                <w:rFonts w:ascii="Times New Roman" w:hAnsi="Times New Roman"/>
                <w:lang w:val="en-US"/>
              </w:rPr>
              <w:t>A</w:t>
            </w:r>
            <w:r w:rsidR="00340781" w:rsidRPr="007C2964">
              <w:rPr>
                <w:rFonts w:ascii="Times New Roman" w:hAnsi="Times New Roman"/>
              </w:rPr>
              <w:t>3</w:t>
            </w:r>
            <w:r w:rsidR="00340781" w:rsidRPr="007C2964">
              <w:rPr>
                <w:rFonts w:ascii="Times New Roman" w:hAnsi="Times New Roman"/>
                <w:sz w:val="20"/>
                <w:szCs w:val="20"/>
              </w:rPr>
              <w:t>;</w:t>
            </w:r>
            <w:r w:rsidR="00CC4E44">
              <w:rPr>
                <w:rFonts w:ascii="Times New Roman" w:hAnsi="Times New Roman"/>
                <w:sz w:val="20"/>
                <w:szCs w:val="20"/>
              </w:rPr>
              <w:t xml:space="preserve"> </w:t>
            </w:r>
            <w:r w:rsidR="00CC4E44">
              <w:rPr>
                <w:rFonts w:ascii="Times New Roman" w:hAnsi="Times New Roman"/>
                <w:sz w:val="20"/>
                <w:szCs w:val="20"/>
              </w:rPr>
              <w:br/>
            </w:r>
            <w:sdt>
              <w:sdtPr>
                <w:rPr>
                  <w:rFonts w:ascii="Times New Roman" w:hAnsi="Times New Roman"/>
                </w:rPr>
                <w:id w:val="-1522010149"/>
                <w14:checkbox>
                  <w14:checked w14:val="0"/>
                  <w14:checkedState w14:val="2612" w14:font="MS Gothic"/>
                  <w14:uncheckedState w14:val="2610" w14:font="MS Gothic"/>
                </w14:checkbox>
              </w:sdtPr>
              <w:sdtEndPr/>
              <w:sdtContent>
                <w:r w:rsidR="00CC4E44">
                  <w:rPr>
                    <w:rFonts w:ascii="MS Gothic" w:eastAsia="MS Gothic" w:hAnsi="MS Gothic" w:hint="eastAsia"/>
                  </w:rPr>
                  <w:t>☐</w:t>
                </w:r>
              </w:sdtContent>
            </w:sdt>
            <w:r w:rsidR="00340781" w:rsidRPr="007C2964">
              <w:rPr>
                <w:rFonts w:ascii="Times New Roman" w:hAnsi="Times New Roman"/>
                <w:sz w:val="20"/>
                <w:szCs w:val="20"/>
              </w:rPr>
              <w:t xml:space="preserve"> </w:t>
            </w:r>
            <w:r w:rsidR="00340781" w:rsidRPr="007C2964">
              <w:rPr>
                <w:rFonts w:ascii="Times New Roman" w:hAnsi="Times New Roman"/>
                <w:sz w:val="20"/>
                <w:szCs w:val="20"/>
                <w:lang w:val="en-US"/>
              </w:rPr>
              <w:t>A4</w:t>
            </w:r>
          </w:p>
        </w:tc>
        <w:tc>
          <w:tcPr>
            <w:tcW w:w="870" w:type="pct"/>
            <w:gridSpan w:val="4"/>
            <w:vMerge w:val="restart"/>
            <w:tcBorders>
              <w:left w:val="single" w:sz="4" w:space="0" w:color="auto"/>
              <w:right w:val="single" w:sz="4" w:space="0" w:color="auto"/>
            </w:tcBorders>
            <w:vAlign w:val="center"/>
          </w:tcPr>
          <w:p w14:paraId="3F1970F5" w14:textId="10303269"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Кол</w:t>
            </w:r>
            <w:r w:rsidRPr="007C2964">
              <w:rPr>
                <w:rFonts w:ascii="Times New Roman" w:hAnsi="Times New Roman"/>
                <w:sz w:val="20"/>
                <w:szCs w:val="20"/>
                <w:lang w:val="en-US"/>
              </w:rPr>
              <w:t>-</w:t>
            </w:r>
            <w:r w:rsidRPr="007C2964">
              <w:rPr>
                <w:rFonts w:ascii="Times New Roman" w:hAnsi="Times New Roman"/>
                <w:sz w:val="20"/>
                <w:szCs w:val="20"/>
              </w:rPr>
              <w:t>во</w:t>
            </w:r>
            <w:r w:rsidRPr="007C2964">
              <w:rPr>
                <w:rFonts w:ascii="Times New Roman" w:hAnsi="Times New Roman"/>
                <w:sz w:val="20"/>
                <w:szCs w:val="20"/>
                <w:lang w:val="en-US"/>
              </w:rPr>
              <w:t xml:space="preserve"> </w:t>
            </w:r>
            <w:r w:rsidRPr="007C2964">
              <w:rPr>
                <w:rFonts w:ascii="Times New Roman" w:hAnsi="Times New Roman"/>
                <w:sz w:val="20"/>
                <w:szCs w:val="20"/>
              </w:rPr>
              <w:t>людей</w:t>
            </w:r>
            <w:r w:rsidRPr="007C2964">
              <w:rPr>
                <w:rFonts w:ascii="Times New Roman" w:hAnsi="Times New Roman"/>
                <w:sz w:val="20"/>
                <w:szCs w:val="20"/>
                <w:lang w:val="en-US"/>
              </w:rPr>
              <w:t xml:space="preserve"> </w:t>
            </w:r>
            <w:r w:rsidRPr="007C2964">
              <w:rPr>
                <w:rFonts w:ascii="Times New Roman" w:hAnsi="Times New Roman"/>
                <w:sz w:val="20"/>
                <w:szCs w:val="20"/>
              </w:rPr>
              <w:t>на</w:t>
            </w:r>
            <w:r w:rsidRPr="007C2964">
              <w:rPr>
                <w:rFonts w:ascii="Times New Roman" w:hAnsi="Times New Roman"/>
                <w:sz w:val="20"/>
                <w:szCs w:val="20"/>
                <w:lang w:val="en-US"/>
              </w:rPr>
              <w:t xml:space="preserve"> </w:t>
            </w:r>
            <w:r w:rsidRPr="007C2964">
              <w:rPr>
                <w:rFonts w:ascii="Times New Roman" w:hAnsi="Times New Roman"/>
                <w:sz w:val="20"/>
                <w:szCs w:val="20"/>
              </w:rPr>
              <w:t>борту</w:t>
            </w:r>
            <w:r w:rsidRPr="007C2964">
              <w:rPr>
                <w:rFonts w:ascii="Times New Roman" w:hAnsi="Times New Roman"/>
                <w:sz w:val="20"/>
                <w:szCs w:val="20"/>
                <w:lang w:val="en-US"/>
              </w:rPr>
              <w:t>/ Number of people on board</w:t>
            </w:r>
          </w:p>
        </w:tc>
        <w:tc>
          <w:tcPr>
            <w:tcW w:w="870" w:type="pct"/>
            <w:gridSpan w:val="7"/>
            <w:tcBorders>
              <w:left w:val="single" w:sz="4" w:space="0" w:color="auto"/>
              <w:bottom w:val="single" w:sz="4" w:space="0" w:color="auto"/>
              <w:right w:val="single" w:sz="4" w:space="0" w:color="auto"/>
            </w:tcBorders>
            <w:vAlign w:val="center"/>
          </w:tcPr>
          <w:p w14:paraId="4E0F3E12" w14:textId="6CB156EC"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Экипаж</w:t>
            </w:r>
            <w:r w:rsidRPr="007C2964">
              <w:rPr>
                <w:rFonts w:ascii="Times New Roman" w:hAnsi="Times New Roman"/>
                <w:sz w:val="20"/>
                <w:szCs w:val="20"/>
                <w:lang w:val="en-US"/>
              </w:rPr>
              <w:t>/ Crew</w:t>
            </w:r>
          </w:p>
        </w:tc>
        <w:tc>
          <w:tcPr>
            <w:tcW w:w="871" w:type="pct"/>
            <w:tcBorders>
              <w:top w:val="single" w:sz="4" w:space="0" w:color="auto"/>
              <w:left w:val="single" w:sz="4" w:space="0" w:color="auto"/>
              <w:bottom w:val="single" w:sz="4" w:space="0" w:color="auto"/>
              <w:right w:val="single" w:sz="4" w:space="0" w:color="auto"/>
            </w:tcBorders>
            <w:vAlign w:val="center"/>
          </w:tcPr>
          <w:p w14:paraId="42126800" w14:textId="4DAB48EC"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78C94F93" w14:textId="77777777" w:rsidTr="00CC4E44">
        <w:trPr>
          <w:trHeight w:val="115"/>
        </w:trPr>
        <w:tc>
          <w:tcPr>
            <w:tcW w:w="1115" w:type="pct"/>
            <w:gridSpan w:val="3"/>
            <w:vMerge/>
            <w:tcBorders>
              <w:left w:val="single" w:sz="4" w:space="0" w:color="auto"/>
              <w:right w:val="single" w:sz="4" w:space="0" w:color="auto"/>
            </w:tcBorders>
            <w:vAlign w:val="center"/>
          </w:tcPr>
          <w:p w14:paraId="28BC4AB7"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right w:val="single" w:sz="4" w:space="0" w:color="auto"/>
            </w:tcBorders>
            <w:vAlign w:val="center"/>
          </w:tcPr>
          <w:p w14:paraId="5A8B1FC7"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right w:val="single" w:sz="4" w:space="0" w:color="auto"/>
            </w:tcBorders>
            <w:vAlign w:val="center"/>
          </w:tcPr>
          <w:p w14:paraId="264EF235"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15F153D2"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Пассажиры</w:t>
            </w:r>
            <w:r w:rsidRPr="007C2964">
              <w:rPr>
                <w:rFonts w:ascii="Times New Roman" w:hAnsi="Times New Roman"/>
                <w:sz w:val="20"/>
                <w:szCs w:val="20"/>
                <w:lang w:val="en-US"/>
              </w:rPr>
              <w:t>/</w:t>
            </w:r>
          </w:p>
          <w:p w14:paraId="3DAE97B9" w14:textId="186FD955"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lang w:val="en-US"/>
              </w:rPr>
              <w:t>Passengers</w:t>
            </w:r>
          </w:p>
        </w:tc>
        <w:tc>
          <w:tcPr>
            <w:tcW w:w="871" w:type="pct"/>
            <w:tcBorders>
              <w:top w:val="single" w:sz="4" w:space="0" w:color="auto"/>
              <w:left w:val="single" w:sz="4" w:space="0" w:color="auto"/>
              <w:bottom w:val="single" w:sz="4" w:space="0" w:color="auto"/>
              <w:right w:val="single" w:sz="4" w:space="0" w:color="auto"/>
            </w:tcBorders>
            <w:vAlign w:val="center"/>
          </w:tcPr>
          <w:p w14:paraId="6DFF5E15"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7FD6220B" w14:textId="77777777" w:rsidTr="00CC4E44">
        <w:trPr>
          <w:trHeight w:val="115"/>
        </w:trPr>
        <w:tc>
          <w:tcPr>
            <w:tcW w:w="1115" w:type="pct"/>
            <w:gridSpan w:val="3"/>
            <w:vMerge/>
            <w:tcBorders>
              <w:left w:val="single" w:sz="4" w:space="0" w:color="auto"/>
              <w:right w:val="single" w:sz="4" w:space="0" w:color="auto"/>
            </w:tcBorders>
            <w:vAlign w:val="center"/>
          </w:tcPr>
          <w:p w14:paraId="5DFEB5A8"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right w:val="single" w:sz="4" w:space="0" w:color="auto"/>
            </w:tcBorders>
            <w:vAlign w:val="center"/>
          </w:tcPr>
          <w:p w14:paraId="0F8BE698"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right w:val="single" w:sz="4" w:space="0" w:color="auto"/>
            </w:tcBorders>
            <w:vAlign w:val="center"/>
          </w:tcPr>
          <w:p w14:paraId="051A12AA"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544AB522" w14:textId="44F2AAAB"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r w:rsidRPr="007C2964">
              <w:rPr>
                <w:rFonts w:ascii="Times New Roman" w:hAnsi="Times New Roman"/>
                <w:sz w:val="20"/>
                <w:szCs w:val="20"/>
              </w:rPr>
              <w:t xml:space="preserve">Спец. персонал/ </w:t>
            </w:r>
            <w:r w:rsidRPr="007C2964">
              <w:rPr>
                <w:rFonts w:ascii="Times New Roman" w:hAnsi="Times New Roman"/>
                <w:sz w:val="20"/>
                <w:szCs w:val="20"/>
                <w:lang w:val="en-US"/>
              </w:rPr>
              <w:t>Special personnel</w:t>
            </w:r>
          </w:p>
        </w:tc>
        <w:tc>
          <w:tcPr>
            <w:tcW w:w="871" w:type="pct"/>
            <w:tcBorders>
              <w:top w:val="single" w:sz="4" w:space="0" w:color="auto"/>
              <w:left w:val="single" w:sz="4" w:space="0" w:color="auto"/>
              <w:bottom w:val="single" w:sz="4" w:space="0" w:color="auto"/>
              <w:right w:val="single" w:sz="4" w:space="0" w:color="auto"/>
            </w:tcBorders>
            <w:vAlign w:val="center"/>
          </w:tcPr>
          <w:p w14:paraId="5113CE17"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340781" w:rsidRPr="001B6DA3" w14:paraId="25E2529A" w14:textId="77777777" w:rsidTr="00CC4E44">
        <w:trPr>
          <w:trHeight w:val="115"/>
        </w:trPr>
        <w:tc>
          <w:tcPr>
            <w:tcW w:w="1115" w:type="pct"/>
            <w:gridSpan w:val="3"/>
            <w:vMerge/>
            <w:tcBorders>
              <w:left w:val="single" w:sz="4" w:space="0" w:color="auto"/>
              <w:bottom w:val="single" w:sz="4" w:space="0" w:color="auto"/>
              <w:right w:val="single" w:sz="4" w:space="0" w:color="auto"/>
            </w:tcBorders>
            <w:vAlign w:val="center"/>
          </w:tcPr>
          <w:p w14:paraId="54E4EA18" w14:textId="77777777" w:rsidR="00340781" w:rsidRPr="0029641D" w:rsidRDefault="00340781" w:rsidP="00340781">
            <w:pPr>
              <w:shd w:val="clear" w:color="auto" w:fill="FFFFFF"/>
              <w:spacing w:beforeLines="60" w:before="144" w:afterLines="60" w:after="144" w:line="240" w:lineRule="auto"/>
              <w:contextualSpacing/>
              <w:rPr>
                <w:rFonts w:ascii="Times New Roman" w:hAnsi="Times New Roman"/>
                <w:color w:val="FF0000"/>
                <w:sz w:val="20"/>
                <w:szCs w:val="20"/>
              </w:rPr>
            </w:pPr>
          </w:p>
        </w:tc>
        <w:tc>
          <w:tcPr>
            <w:tcW w:w="1274" w:type="pct"/>
            <w:gridSpan w:val="3"/>
            <w:vMerge/>
            <w:tcBorders>
              <w:left w:val="single" w:sz="4" w:space="0" w:color="auto"/>
              <w:bottom w:val="single" w:sz="4" w:space="0" w:color="auto"/>
              <w:right w:val="single" w:sz="4" w:space="0" w:color="auto"/>
            </w:tcBorders>
            <w:vAlign w:val="center"/>
          </w:tcPr>
          <w:p w14:paraId="6CF57C59"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rPr>
            </w:pPr>
          </w:p>
        </w:tc>
        <w:tc>
          <w:tcPr>
            <w:tcW w:w="870" w:type="pct"/>
            <w:gridSpan w:val="4"/>
            <w:vMerge/>
            <w:tcBorders>
              <w:left w:val="single" w:sz="4" w:space="0" w:color="auto"/>
              <w:bottom w:val="single" w:sz="4" w:space="0" w:color="auto"/>
              <w:right w:val="single" w:sz="4" w:space="0" w:color="auto"/>
            </w:tcBorders>
            <w:vAlign w:val="center"/>
          </w:tcPr>
          <w:p w14:paraId="20B0562C" w14:textId="77777777"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rPr>
            </w:pPr>
          </w:p>
        </w:tc>
        <w:tc>
          <w:tcPr>
            <w:tcW w:w="870" w:type="pct"/>
            <w:gridSpan w:val="7"/>
            <w:tcBorders>
              <w:left w:val="single" w:sz="4" w:space="0" w:color="auto"/>
              <w:bottom w:val="single" w:sz="4" w:space="0" w:color="auto"/>
              <w:right w:val="single" w:sz="4" w:space="0" w:color="auto"/>
            </w:tcBorders>
            <w:vAlign w:val="center"/>
          </w:tcPr>
          <w:p w14:paraId="27E6A8EF" w14:textId="43485E93" w:rsidR="00340781" w:rsidRPr="007C2964" w:rsidRDefault="00340781" w:rsidP="00340781">
            <w:pPr>
              <w:shd w:val="clear" w:color="auto" w:fill="FFFFFF"/>
              <w:spacing w:beforeLines="60" w:before="144" w:afterLines="60" w:after="144" w:line="240" w:lineRule="auto"/>
              <w:contextualSpacing/>
              <w:rPr>
                <w:rFonts w:ascii="Times New Roman" w:hAnsi="Times New Roman"/>
                <w:sz w:val="20"/>
                <w:szCs w:val="20"/>
                <w:lang w:val="en-US"/>
              </w:rPr>
            </w:pPr>
            <w:r w:rsidRPr="007C2964">
              <w:rPr>
                <w:rFonts w:ascii="Times New Roman" w:hAnsi="Times New Roman"/>
                <w:sz w:val="20"/>
                <w:szCs w:val="20"/>
              </w:rPr>
              <w:t>Пром. Персонал</w:t>
            </w:r>
            <w:r w:rsidRPr="007C2964">
              <w:rPr>
                <w:rFonts w:ascii="Times New Roman" w:hAnsi="Times New Roman"/>
                <w:sz w:val="20"/>
                <w:szCs w:val="20"/>
                <w:lang w:val="en-US"/>
              </w:rPr>
              <w:t>/ Industrial personnel</w:t>
            </w:r>
          </w:p>
        </w:tc>
        <w:tc>
          <w:tcPr>
            <w:tcW w:w="871" w:type="pct"/>
            <w:tcBorders>
              <w:top w:val="single" w:sz="4" w:space="0" w:color="auto"/>
              <w:left w:val="single" w:sz="4" w:space="0" w:color="auto"/>
              <w:bottom w:val="single" w:sz="4" w:space="0" w:color="auto"/>
              <w:right w:val="single" w:sz="4" w:space="0" w:color="auto"/>
            </w:tcBorders>
            <w:vAlign w:val="center"/>
          </w:tcPr>
          <w:p w14:paraId="56EB8F39" w14:textId="77777777" w:rsidR="00340781" w:rsidRPr="007C2964" w:rsidRDefault="00340781" w:rsidP="00CC4E44">
            <w:pPr>
              <w:shd w:val="clear" w:color="auto" w:fill="FFFFFF"/>
              <w:spacing w:beforeLines="60" w:before="144" w:afterLines="60" w:after="144" w:line="240" w:lineRule="auto"/>
              <w:contextualSpacing/>
              <w:jc w:val="center"/>
              <w:rPr>
                <w:rFonts w:ascii="Times New Roman" w:hAnsi="Times New Roman"/>
                <w:sz w:val="20"/>
                <w:szCs w:val="20"/>
              </w:rPr>
            </w:pPr>
          </w:p>
        </w:tc>
      </w:tr>
      <w:tr w:rsidR="00C44E52" w:rsidRPr="001B6DA3" w14:paraId="4C5DC199" w14:textId="77777777" w:rsidTr="003F2D8C">
        <w:trPr>
          <w:trHeight w:hRule="exact" w:val="527"/>
        </w:trPr>
        <w:tc>
          <w:tcPr>
            <w:tcW w:w="2910" w:type="pct"/>
            <w:gridSpan w:val="7"/>
            <w:tcBorders>
              <w:top w:val="single" w:sz="4" w:space="0" w:color="auto"/>
              <w:left w:val="single" w:sz="4" w:space="0" w:color="auto"/>
              <w:bottom w:val="single" w:sz="4" w:space="0" w:color="auto"/>
            </w:tcBorders>
            <w:vAlign w:val="center"/>
          </w:tcPr>
          <w:p w14:paraId="602AC8DF" w14:textId="4577C2DD" w:rsidR="00C44E52" w:rsidRPr="001B6DA3" w:rsidRDefault="00C44E52" w:rsidP="00C44E52">
            <w:pPr>
              <w:spacing w:after="0"/>
              <w:rPr>
                <w:rFonts w:ascii="Times New Roman" w:hAnsi="Times New Roman"/>
                <w:color w:val="000000"/>
                <w:sz w:val="20"/>
                <w:szCs w:val="20"/>
              </w:rPr>
            </w:pPr>
            <w:r w:rsidRPr="001B6DA3">
              <w:rPr>
                <w:rFonts w:ascii="Times New Roman" w:hAnsi="Times New Roman"/>
                <w:color w:val="000000"/>
                <w:sz w:val="20"/>
                <w:szCs w:val="20"/>
              </w:rPr>
              <w:t>Судно предназначено для перевозки опасных грузов</w:t>
            </w:r>
            <w:r w:rsidR="0021548D">
              <w:rPr>
                <w:rFonts w:ascii="Times New Roman" w:hAnsi="Times New Roman"/>
                <w:color w:val="000000"/>
                <w:sz w:val="20"/>
                <w:szCs w:val="20"/>
              </w:rPr>
              <w:t>/</w:t>
            </w:r>
          </w:p>
          <w:p w14:paraId="64690474" w14:textId="77777777" w:rsidR="00C44E52" w:rsidRPr="001B6DA3" w:rsidRDefault="00C44E52" w:rsidP="00C44E52">
            <w:pPr>
              <w:spacing w:after="0"/>
              <w:rPr>
                <w:rFonts w:ascii="Times New Roman" w:hAnsi="Times New Roman"/>
                <w:color w:val="000000"/>
                <w:sz w:val="20"/>
                <w:szCs w:val="20"/>
                <w:lang w:val="en-US"/>
              </w:rPr>
            </w:pPr>
            <w:r w:rsidRPr="001B6DA3">
              <w:rPr>
                <w:rFonts w:ascii="Times New Roman" w:hAnsi="Times New Roman"/>
                <w:color w:val="000000"/>
                <w:sz w:val="20"/>
                <w:szCs w:val="20"/>
                <w:lang w:val="en-US"/>
              </w:rPr>
              <w:t xml:space="preserve">Ship intended for carriage of dangerous goods </w:t>
            </w:r>
          </w:p>
        </w:tc>
        <w:tc>
          <w:tcPr>
            <w:tcW w:w="2090" w:type="pct"/>
            <w:gridSpan w:val="11"/>
            <w:tcBorders>
              <w:top w:val="single" w:sz="4" w:space="0" w:color="auto"/>
              <w:bottom w:val="single" w:sz="4" w:space="0" w:color="auto"/>
              <w:right w:val="single" w:sz="4" w:space="0" w:color="auto"/>
            </w:tcBorders>
            <w:vAlign w:val="center"/>
          </w:tcPr>
          <w:p w14:paraId="2BDCB022" w14:textId="5564E4EA" w:rsidR="00C44E52" w:rsidRPr="001B6DA3" w:rsidRDefault="00CC4419" w:rsidP="00C44E52">
            <w:pPr>
              <w:shd w:val="clear" w:color="auto" w:fill="FFFFFF"/>
              <w:spacing w:beforeLines="60" w:before="144" w:afterLines="60" w:after="144" w:line="240" w:lineRule="auto"/>
              <w:ind w:left="-46"/>
              <w:contextualSpacing/>
              <w:rPr>
                <w:rFonts w:ascii="Times New Roman" w:hAnsi="Times New Roman"/>
                <w:color w:val="000000"/>
                <w:sz w:val="20"/>
                <w:szCs w:val="20"/>
                <w:lang w:val="en-US"/>
              </w:rPr>
            </w:pPr>
            <w:sdt>
              <w:sdtPr>
                <w:rPr>
                  <w:rFonts w:ascii="Times New Roman" w:hAnsi="Times New Roman"/>
                </w:rPr>
                <w:id w:val="-665778594"/>
                <w14:checkbox>
                  <w14:checked w14:val="0"/>
                  <w14:checkedState w14:val="2612" w14:font="MS Gothic"/>
                  <w14:uncheckedState w14:val="2610" w14:font="MS Gothic"/>
                </w14:checkbox>
              </w:sdtPr>
              <w:sdtEndPr/>
              <w:sdtContent>
                <w:r w:rsidR="006A7FED">
                  <w:rPr>
                    <w:rFonts w:ascii="MS Gothic" w:eastAsia="MS Gothic" w:hAnsi="MS Gothic" w:hint="eastAsia"/>
                  </w:rPr>
                  <w:t>☐</w:t>
                </w:r>
              </w:sdtContent>
            </w:sdt>
          </w:p>
        </w:tc>
      </w:tr>
    </w:tbl>
    <w:p w14:paraId="5607AEC7" w14:textId="6A8BD6BD" w:rsidR="00E7753F" w:rsidRPr="001B6DA3" w:rsidRDefault="00E7753F" w:rsidP="00E7753F">
      <w:pPr>
        <w:rPr>
          <w:rFonts w:ascii="Times New Roman" w:hAnsi="Times New Roman"/>
          <w:sz w:val="20"/>
          <w:szCs w:val="20"/>
        </w:rPr>
      </w:pPr>
    </w:p>
    <w:p w14:paraId="7FC8F649" w14:textId="77777777" w:rsidR="00787D6C" w:rsidRPr="001B6DA3" w:rsidRDefault="00787D6C" w:rsidP="00E7753F">
      <w:pPr>
        <w:rPr>
          <w:rFonts w:ascii="Times New Roman" w:hAnsi="Times New Roman"/>
          <w:sz w:val="20"/>
          <w:szCs w:val="20"/>
        </w:rPr>
        <w:sectPr w:rsidR="00787D6C" w:rsidRPr="001B6DA3" w:rsidSect="00227C59">
          <w:headerReference w:type="even" r:id="rId10"/>
          <w:headerReference w:type="default" r:id="rId11"/>
          <w:footerReference w:type="even" r:id="rId12"/>
          <w:footerReference w:type="default" r:id="rId13"/>
          <w:headerReference w:type="first" r:id="rId14"/>
          <w:footerReference w:type="first" r:id="rId15"/>
          <w:pgSz w:w="11906" w:h="16838"/>
          <w:pgMar w:top="682" w:right="850" w:bottom="426" w:left="1701" w:header="426" w:footer="708" w:gutter="0"/>
          <w:cols w:space="708"/>
          <w:docGrid w:linePitch="360"/>
        </w:sectPr>
      </w:pPr>
    </w:p>
    <w:tbl>
      <w:tblPr>
        <w:tblW w:w="5019" w:type="pct"/>
        <w:tblLook w:val="0000" w:firstRow="0" w:lastRow="0" w:firstColumn="0" w:lastColumn="0" w:noHBand="0" w:noVBand="0"/>
      </w:tblPr>
      <w:tblGrid>
        <w:gridCol w:w="9391"/>
      </w:tblGrid>
      <w:tr w:rsidR="001A53E1" w:rsidRPr="001A53E1" w14:paraId="3ADC783C" w14:textId="77777777" w:rsidTr="00787D6C">
        <w:trPr>
          <w:trHeight w:hRule="exact" w:val="608"/>
        </w:trPr>
        <w:tc>
          <w:tcPr>
            <w:tcW w:w="5000" w:type="pct"/>
            <w:vAlign w:val="center"/>
          </w:tcPr>
          <w:p w14:paraId="5B9D413C" w14:textId="28B52B22" w:rsidR="00824B7C" w:rsidRPr="001A53E1" w:rsidRDefault="00824B7C" w:rsidP="00AA3E89">
            <w:pPr>
              <w:pStyle w:val="affff2"/>
              <w:numPr>
                <w:ilvl w:val="0"/>
                <w:numId w:val="30"/>
              </w:numPr>
              <w:shd w:val="clear" w:color="auto" w:fill="FFFFFF"/>
              <w:spacing w:beforeLines="60" w:before="144" w:afterLines="60" w:after="144"/>
              <w:contextualSpacing/>
              <w:rPr>
                <w:rFonts w:ascii="Times New Roman" w:hAnsi="Times New Roman"/>
              </w:rPr>
            </w:pPr>
            <w:r w:rsidRPr="001A53E1">
              <w:rPr>
                <w:rFonts w:ascii="Times New Roman" w:hAnsi="Times New Roman"/>
                <w:b/>
              </w:rPr>
              <w:lastRenderedPageBreak/>
              <w:t xml:space="preserve">ПРИМЕНИМЫЕ </w:t>
            </w:r>
            <w:r w:rsidR="00701054" w:rsidRPr="001A53E1">
              <w:rPr>
                <w:rFonts w:ascii="Times New Roman" w:hAnsi="Times New Roman"/>
                <w:b/>
              </w:rPr>
              <w:t>ПРАВИЛА РС</w:t>
            </w:r>
            <w:r w:rsidR="00A20FB2" w:rsidRPr="001A53E1">
              <w:rPr>
                <w:rStyle w:val="affff6"/>
                <w:rFonts w:ascii="Times New Roman" w:hAnsi="Times New Roman"/>
                <w:b/>
              </w:rPr>
              <w:footnoteReference w:id="8"/>
            </w:r>
            <w:r w:rsidR="00AA3E89" w:rsidRPr="001A53E1">
              <w:rPr>
                <w:rFonts w:ascii="Times New Roman" w:hAnsi="Times New Roman"/>
                <w:b/>
              </w:rPr>
              <w:t>/</w:t>
            </w:r>
            <w:r w:rsidRPr="001A53E1">
              <w:rPr>
                <w:rFonts w:ascii="Times New Roman" w:hAnsi="Times New Roman"/>
                <w:b/>
                <w:lang w:val="en-US"/>
              </w:rPr>
              <w:t>APPLICABLE</w:t>
            </w:r>
            <w:r w:rsidRPr="001A53E1">
              <w:rPr>
                <w:rFonts w:ascii="Times New Roman" w:hAnsi="Times New Roman"/>
                <w:b/>
              </w:rPr>
              <w:t xml:space="preserve"> </w:t>
            </w:r>
            <w:r w:rsidR="00701054" w:rsidRPr="001A53E1">
              <w:rPr>
                <w:rFonts w:ascii="Times New Roman" w:hAnsi="Times New Roman"/>
                <w:b/>
                <w:lang w:val="en-US"/>
              </w:rPr>
              <w:t>RS</w:t>
            </w:r>
            <w:r w:rsidR="00701054" w:rsidRPr="001A53E1">
              <w:rPr>
                <w:rFonts w:ascii="Times New Roman" w:hAnsi="Times New Roman"/>
                <w:b/>
              </w:rPr>
              <w:t xml:space="preserve"> </w:t>
            </w:r>
            <w:r w:rsidR="00701054" w:rsidRPr="001A53E1">
              <w:rPr>
                <w:rFonts w:ascii="Times New Roman" w:hAnsi="Times New Roman"/>
                <w:b/>
                <w:lang w:val="en-US"/>
              </w:rPr>
              <w:t>RULES</w:t>
            </w:r>
            <w:r w:rsidR="00AE6AA0">
              <w:rPr>
                <w:rFonts w:ascii="Times New Roman" w:hAnsi="Times New Roman"/>
                <w:b/>
                <w:vertAlign w:val="superscript"/>
              </w:rPr>
              <w:t>8</w:t>
            </w:r>
          </w:p>
        </w:tc>
      </w:tr>
    </w:tbl>
    <w:tbl>
      <w:tblPr>
        <w:tblStyle w:val="affffb"/>
        <w:tblW w:w="9644"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66"/>
        <w:gridCol w:w="8642"/>
        <w:gridCol w:w="436"/>
      </w:tblGrid>
      <w:tr w:rsidR="001A53E1" w:rsidRPr="001A53E1" w14:paraId="1C42E485" w14:textId="77777777" w:rsidTr="00267D43">
        <w:tc>
          <w:tcPr>
            <w:tcW w:w="566" w:type="dxa"/>
          </w:tcPr>
          <w:p w14:paraId="0705154C" w14:textId="1ECA354D" w:rsidR="00AA3E89" w:rsidRPr="005A40C4" w:rsidRDefault="00AA3E89" w:rsidP="00153C80">
            <w:pPr>
              <w:pStyle w:val="affff2"/>
              <w:numPr>
                <w:ilvl w:val="1"/>
                <w:numId w:val="32"/>
              </w:numPr>
              <w:ind w:left="0" w:firstLine="0"/>
              <w:rPr>
                <w:rFonts w:ascii="Times New Roman" w:hAnsi="Times New Roman"/>
              </w:rPr>
            </w:pPr>
          </w:p>
        </w:tc>
        <w:tc>
          <w:tcPr>
            <w:tcW w:w="8642" w:type="dxa"/>
          </w:tcPr>
          <w:p w14:paraId="36FD5CAE" w14:textId="30A36276"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Sea-Going Ships</w:t>
            </w:r>
          </w:p>
        </w:tc>
        <w:tc>
          <w:tcPr>
            <w:tcW w:w="436" w:type="dxa"/>
            <w:vAlign w:val="center"/>
          </w:tcPr>
          <w:p w14:paraId="30D9529B" w14:textId="657CCC09" w:rsidR="00AA3E89" w:rsidRPr="001A53E1" w:rsidRDefault="00CC4419" w:rsidP="00AA3E89">
            <w:pPr>
              <w:jc w:val="center"/>
              <w:rPr>
                <w:rFonts w:ascii="Times New Roman" w:hAnsi="Times New Roman"/>
                <w:sz w:val="20"/>
                <w:szCs w:val="20"/>
              </w:rPr>
            </w:pPr>
            <w:sdt>
              <w:sdtPr>
                <w:rPr>
                  <w:rFonts w:ascii="Times New Roman" w:hAnsi="Times New Roman"/>
                </w:rPr>
                <w:id w:val="-116408597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AB1E395" w14:textId="77777777" w:rsidTr="00267D43">
        <w:tc>
          <w:tcPr>
            <w:tcW w:w="566" w:type="dxa"/>
          </w:tcPr>
          <w:p w14:paraId="764B638E" w14:textId="4F007AEE"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D457E7C" w14:textId="30D7635F" w:rsidR="00AA3E89" w:rsidRPr="001A53E1" w:rsidRDefault="00AA3E89" w:rsidP="00A86E38">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по</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оборудованию</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Equipment of Sea-Going Ships</w:t>
            </w:r>
          </w:p>
        </w:tc>
        <w:tc>
          <w:tcPr>
            <w:tcW w:w="436" w:type="dxa"/>
            <w:vAlign w:val="center"/>
          </w:tcPr>
          <w:p w14:paraId="7E122F6A" w14:textId="1E45672F" w:rsidR="00AA3E89" w:rsidRPr="001A53E1" w:rsidRDefault="00CC4419" w:rsidP="00AA3E89">
            <w:pPr>
              <w:jc w:val="center"/>
              <w:rPr>
                <w:rFonts w:ascii="Times New Roman" w:hAnsi="Times New Roman"/>
                <w:sz w:val="20"/>
                <w:szCs w:val="20"/>
              </w:rPr>
            </w:pPr>
            <w:sdt>
              <w:sdtPr>
                <w:rPr>
                  <w:rFonts w:ascii="Times New Roman" w:hAnsi="Times New Roman"/>
                </w:rPr>
                <w:id w:val="-49225746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C1D0FA" w14:textId="77777777" w:rsidTr="00267D43">
        <w:tc>
          <w:tcPr>
            <w:tcW w:w="566" w:type="dxa"/>
          </w:tcPr>
          <w:p w14:paraId="7325E07D" w14:textId="0655ED0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5747829" w14:textId="49448A12" w:rsidR="00AA3E89" w:rsidRPr="00AE6AA0"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w:t>
            </w:r>
            <w:r w:rsidRPr="001A53E1">
              <w:rPr>
                <w:rFonts w:ascii="Times New Roman" w:hAnsi="Times New Roman"/>
                <w:sz w:val="20"/>
                <w:szCs w:val="20"/>
                <w:lang w:val="en-US"/>
              </w:rPr>
              <w:t xml:space="preserve"> </w:t>
            </w:r>
            <w:r w:rsidRPr="001A53E1">
              <w:rPr>
                <w:rFonts w:ascii="Times New Roman" w:hAnsi="Times New Roman"/>
                <w:sz w:val="20"/>
                <w:szCs w:val="20"/>
              </w:rPr>
              <w:t>грузовой</w:t>
            </w:r>
            <w:r w:rsidRPr="001A53E1">
              <w:rPr>
                <w:rFonts w:ascii="Times New Roman" w:hAnsi="Times New Roman"/>
                <w:sz w:val="20"/>
                <w:szCs w:val="20"/>
                <w:lang w:val="en-US"/>
              </w:rPr>
              <w:t xml:space="preserve"> </w:t>
            </w:r>
            <w:r w:rsidRPr="001A53E1">
              <w:rPr>
                <w:rFonts w:ascii="Times New Roman" w:hAnsi="Times New Roman"/>
                <w:sz w:val="20"/>
                <w:szCs w:val="20"/>
              </w:rPr>
              <w:t>марке</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rPr>
              <w:footnoteReference w:id="9"/>
            </w:r>
            <w:r w:rsidRPr="001A53E1">
              <w:rPr>
                <w:rFonts w:ascii="Times New Roman" w:hAnsi="Times New Roman"/>
                <w:sz w:val="20"/>
                <w:szCs w:val="20"/>
                <w:lang w:val="en-US"/>
              </w:rPr>
              <w:t xml:space="preserve">/ </w:t>
            </w:r>
            <w:r w:rsidRPr="001A53E1">
              <w:rPr>
                <w:rFonts w:ascii="Times New Roman" w:hAnsi="Times New Roman"/>
                <w:sz w:val="20"/>
                <w:szCs w:val="20"/>
                <w:lang w:val="en-US"/>
              </w:rPr>
              <w:br/>
              <w:t>Load Line Rules for Sea-Going Ships</w:t>
            </w:r>
            <w:r w:rsidR="00AE6AA0" w:rsidRPr="00AE6AA0">
              <w:rPr>
                <w:rFonts w:ascii="Times New Roman" w:hAnsi="Times New Roman"/>
                <w:sz w:val="20"/>
                <w:szCs w:val="20"/>
                <w:vertAlign w:val="superscript"/>
                <w:lang w:val="en-US"/>
              </w:rPr>
              <w:t>9</w:t>
            </w:r>
          </w:p>
        </w:tc>
        <w:tc>
          <w:tcPr>
            <w:tcW w:w="436" w:type="dxa"/>
            <w:vAlign w:val="center"/>
          </w:tcPr>
          <w:p w14:paraId="50329D1A" w14:textId="1F704215" w:rsidR="00AA3E89" w:rsidRPr="001A53E1" w:rsidRDefault="00CC4419" w:rsidP="00AA3E89">
            <w:pPr>
              <w:jc w:val="center"/>
              <w:rPr>
                <w:rFonts w:ascii="Times New Roman" w:hAnsi="Times New Roman"/>
                <w:sz w:val="20"/>
                <w:szCs w:val="20"/>
              </w:rPr>
            </w:pPr>
            <w:sdt>
              <w:sdtPr>
                <w:rPr>
                  <w:rFonts w:ascii="Times New Roman" w:hAnsi="Times New Roman"/>
                </w:rPr>
                <w:id w:val="-21143490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D2E848B" w14:textId="77777777" w:rsidTr="00267D43">
        <w:tc>
          <w:tcPr>
            <w:tcW w:w="566" w:type="dxa"/>
          </w:tcPr>
          <w:p w14:paraId="2A538A2A" w14:textId="43A2354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67ADB30" w14:textId="0F221A3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 xml:space="preserve">Правила по грузоподъемным устройствам морских судов/ </w:t>
            </w:r>
            <w:r w:rsidRPr="001A53E1">
              <w:rPr>
                <w:rFonts w:ascii="Times New Roman" w:hAnsi="Times New Roman"/>
                <w:sz w:val="20"/>
                <w:szCs w:val="20"/>
                <w:lang w:val="en-US"/>
              </w:rPr>
              <w:br/>
              <w:t>Rules for the Cargo-Handling Gear of Sea-Going Ships</w:t>
            </w:r>
          </w:p>
        </w:tc>
        <w:tc>
          <w:tcPr>
            <w:tcW w:w="436" w:type="dxa"/>
            <w:vAlign w:val="center"/>
          </w:tcPr>
          <w:p w14:paraId="1237AE83" w14:textId="27259774" w:rsidR="00AA3E89" w:rsidRPr="001A53E1" w:rsidRDefault="00CC4419" w:rsidP="00AA3E89">
            <w:pPr>
              <w:jc w:val="center"/>
              <w:rPr>
                <w:rFonts w:ascii="Times New Roman" w:hAnsi="Times New Roman"/>
                <w:sz w:val="20"/>
                <w:szCs w:val="20"/>
              </w:rPr>
            </w:pPr>
            <w:sdt>
              <w:sdtPr>
                <w:rPr>
                  <w:rFonts w:ascii="Times New Roman" w:hAnsi="Times New Roman"/>
                </w:rPr>
                <w:id w:val="189437799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0D1D93C" w14:textId="77777777" w:rsidTr="00267D43">
        <w:tc>
          <w:tcPr>
            <w:tcW w:w="566" w:type="dxa"/>
          </w:tcPr>
          <w:p w14:paraId="272779D1" w14:textId="1C92036D"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C9FC818" w14:textId="61E8483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Европейских</w:t>
            </w:r>
            <w:r w:rsidRPr="001A53E1">
              <w:rPr>
                <w:rFonts w:ascii="Times New Roman" w:hAnsi="Times New Roman"/>
                <w:sz w:val="20"/>
                <w:szCs w:val="20"/>
                <w:lang w:val="en-US"/>
              </w:rPr>
              <w:t xml:space="preserve"> </w:t>
            </w:r>
            <w:r w:rsidRPr="001A53E1">
              <w:rPr>
                <w:rFonts w:ascii="Times New Roman" w:hAnsi="Times New Roman"/>
                <w:sz w:val="20"/>
                <w:szCs w:val="20"/>
              </w:rPr>
              <w:t>внутренних</w:t>
            </w:r>
            <w:r w:rsidRPr="001A53E1">
              <w:rPr>
                <w:rFonts w:ascii="Times New Roman" w:hAnsi="Times New Roman"/>
                <w:sz w:val="20"/>
                <w:szCs w:val="20"/>
                <w:lang w:val="en-US"/>
              </w:rPr>
              <w:t xml:space="preserve"> </w:t>
            </w:r>
            <w:r w:rsidRPr="001A53E1">
              <w:rPr>
                <w:rFonts w:ascii="Times New Roman" w:hAnsi="Times New Roman"/>
                <w:sz w:val="20"/>
                <w:szCs w:val="20"/>
              </w:rPr>
              <w:t>водных</w:t>
            </w:r>
            <w:r w:rsidRPr="001A53E1">
              <w:rPr>
                <w:rFonts w:ascii="Times New Roman" w:hAnsi="Times New Roman"/>
                <w:sz w:val="20"/>
                <w:szCs w:val="20"/>
                <w:lang w:val="en-US"/>
              </w:rPr>
              <w:t xml:space="preserve"> </w:t>
            </w:r>
            <w:r w:rsidRPr="001A53E1">
              <w:rPr>
                <w:rFonts w:ascii="Times New Roman" w:hAnsi="Times New Roman"/>
                <w:sz w:val="20"/>
                <w:szCs w:val="20"/>
              </w:rPr>
              <w:t>путей</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Inland Navigation Ships (for European Inland Waterways)</w:t>
            </w:r>
          </w:p>
        </w:tc>
        <w:tc>
          <w:tcPr>
            <w:tcW w:w="436" w:type="dxa"/>
            <w:vAlign w:val="center"/>
          </w:tcPr>
          <w:p w14:paraId="18CC4DD0" w14:textId="23F24FF7" w:rsidR="00AA3E89" w:rsidRPr="001A53E1" w:rsidRDefault="00CC4419" w:rsidP="00AA3E89">
            <w:pPr>
              <w:jc w:val="center"/>
              <w:rPr>
                <w:rFonts w:ascii="Times New Roman" w:hAnsi="Times New Roman"/>
                <w:sz w:val="20"/>
                <w:szCs w:val="20"/>
              </w:rPr>
            </w:pPr>
            <w:sdt>
              <w:sdtPr>
                <w:rPr>
                  <w:rFonts w:ascii="Times New Roman" w:hAnsi="Times New Roman"/>
                </w:rPr>
                <w:id w:val="144765521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81706C8" w14:textId="77777777" w:rsidTr="00267D43">
        <w:tc>
          <w:tcPr>
            <w:tcW w:w="566" w:type="dxa"/>
          </w:tcPr>
          <w:p w14:paraId="2E55DA22" w14:textId="02FEA23B"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3D87C73C" w14:textId="520C1332" w:rsidR="00AA3E89" w:rsidRPr="001A53E1" w:rsidRDefault="00AA3E89" w:rsidP="00A86E38">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оборудования</w:t>
            </w:r>
            <w:r w:rsidRPr="001A53E1">
              <w:rPr>
                <w:rFonts w:ascii="Times New Roman" w:hAnsi="Times New Roman"/>
                <w:sz w:val="20"/>
                <w:szCs w:val="20"/>
                <w:lang w:val="en-US"/>
              </w:rPr>
              <w:t xml:space="preserve"> </w:t>
            </w:r>
            <w:r w:rsidRPr="001A53E1">
              <w:rPr>
                <w:rFonts w:ascii="Times New Roman" w:hAnsi="Times New Roman"/>
                <w:sz w:val="20"/>
                <w:szCs w:val="20"/>
              </w:rPr>
              <w:t>плавучих</w:t>
            </w:r>
            <w:r w:rsidRPr="001A53E1">
              <w:rPr>
                <w:rFonts w:ascii="Times New Roman" w:hAnsi="Times New Roman"/>
                <w:sz w:val="20"/>
                <w:szCs w:val="20"/>
                <w:lang w:val="en-US"/>
              </w:rPr>
              <w:t xml:space="preserve"> </w:t>
            </w:r>
            <w:r w:rsidRPr="001A53E1">
              <w:rPr>
                <w:rFonts w:ascii="Times New Roman" w:hAnsi="Times New Roman"/>
                <w:sz w:val="20"/>
                <w:szCs w:val="20"/>
              </w:rPr>
              <w:t>буровых</w:t>
            </w:r>
            <w:r w:rsidRPr="001A53E1">
              <w:rPr>
                <w:rFonts w:ascii="Times New Roman" w:hAnsi="Times New Roman"/>
                <w:sz w:val="20"/>
                <w:szCs w:val="20"/>
                <w:lang w:val="en-US"/>
              </w:rPr>
              <w:t xml:space="preserve"> </w:t>
            </w:r>
            <w:r w:rsidRPr="001A53E1">
              <w:rPr>
                <w:rFonts w:ascii="Times New Roman" w:hAnsi="Times New Roman"/>
                <w:sz w:val="20"/>
                <w:szCs w:val="20"/>
              </w:rPr>
              <w:t>установок</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стационарных</w:t>
            </w:r>
            <w:r w:rsidRPr="001A53E1">
              <w:rPr>
                <w:rFonts w:ascii="Times New Roman" w:hAnsi="Times New Roman"/>
                <w:sz w:val="20"/>
                <w:szCs w:val="20"/>
                <w:lang w:val="en-US"/>
              </w:rPr>
              <w:t xml:space="preserve"> </w:t>
            </w:r>
            <w:r w:rsidRPr="001A53E1">
              <w:rPr>
                <w:rFonts w:ascii="Times New Roman" w:hAnsi="Times New Roman"/>
                <w:sz w:val="20"/>
                <w:szCs w:val="20"/>
              </w:rPr>
              <w:t>платформ</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Construction and Equipment of Mobile Offshore Drilling Units (MODU) and Fixed Offshore Platforms (FOP)</w:t>
            </w:r>
          </w:p>
        </w:tc>
        <w:tc>
          <w:tcPr>
            <w:tcW w:w="436" w:type="dxa"/>
            <w:vAlign w:val="center"/>
          </w:tcPr>
          <w:p w14:paraId="1CF32D21" w14:textId="711C9233" w:rsidR="00AA3E89" w:rsidRPr="001A53E1" w:rsidRDefault="00CC4419" w:rsidP="00AA3E89">
            <w:pPr>
              <w:jc w:val="center"/>
              <w:rPr>
                <w:rFonts w:ascii="Times New Roman" w:hAnsi="Times New Roman"/>
                <w:sz w:val="20"/>
                <w:szCs w:val="20"/>
              </w:rPr>
            </w:pPr>
            <w:sdt>
              <w:sdtPr>
                <w:rPr>
                  <w:rFonts w:ascii="Times New Roman" w:hAnsi="Times New Roman"/>
                </w:rPr>
                <w:id w:val="-204280726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398F26F" w14:textId="77777777" w:rsidTr="00267D43">
        <w:tc>
          <w:tcPr>
            <w:tcW w:w="566" w:type="dxa"/>
          </w:tcPr>
          <w:p w14:paraId="7F980EBE" w14:textId="0859EBF7"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66BFE8C" w14:textId="2E9E07A5"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химовозов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Chemical Tankers</w:t>
            </w:r>
          </w:p>
        </w:tc>
        <w:tc>
          <w:tcPr>
            <w:tcW w:w="436" w:type="dxa"/>
            <w:vAlign w:val="center"/>
          </w:tcPr>
          <w:p w14:paraId="58111D2B" w14:textId="3F4C1800" w:rsidR="00AA3E89" w:rsidRPr="001A53E1" w:rsidRDefault="00CC4419" w:rsidP="00AA3E89">
            <w:pPr>
              <w:jc w:val="center"/>
              <w:rPr>
                <w:rFonts w:ascii="Times New Roman" w:hAnsi="Times New Roman"/>
                <w:sz w:val="20"/>
                <w:szCs w:val="20"/>
              </w:rPr>
            </w:pPr>
            <w:sdt>
              <w:sdtPr>
                <w:rPr>
                  <w:rFonts w:ascii="Times New Roman" w:hAnsi="Times New Roman"/>
                </w:rPr>
                <w:id w:val="-149981106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C19E58E" w14:textId="77777777" w:rsidTr="00267D43">
        <w:tc>
          <w:tcPr>
            <w:tcW w:w="566" w:type="dxa"/>
          </w:tcPr>
          <w:p w14:paraId="7273DF03" w14:textId="7DB194E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2A5C0A1" w14:textId="54909A1C" w:rsidR="00AA3E89" w:rsidRPr="001A53E1" w:rsidRDefault="00AA3E89" w:rsidP="00143003">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00A40A67">
              <w:rPr>
                <w:rFonts w:ascii="Times New Roman" w:hAnsi="Times New Roman"/>
                <w:sz w:val="20"/>
                <w:szCs w:val="20"/>
              </w:rPr>
              <w:t>атомных</w:t>
            </w:r>
            <w:r w:rsidR="00A40A67" w:rsidRPr="00273DDD">
              <w:rPr>
                <w:rFonts w:ascii="Times New Roman" w:hAnsi="Times New Roman"/>
                <w:sz w:val="20"/>
                <w:szCs w:val="20"/>
                <w:lang w:val="en-US"/>
              </w:rPr>
              <w:t xml:space="preserve"> </w:t>
            </w:r>
            <w:r w:rsidRPr="001A53E1">
              <w:rPr>
                <w:rFonts w:ascii="Times New Roman" w:hAnsi="Times New Roman"/>
                <w:sz w:val="20"/>
                <w:szCs w:val="20"/>
              </w:rPr>
              <w:t>судов</w:t>
            </w:r>
            <w:r w:rsidR="00A40A67" w:rsidRPr="00273DDD">
              <w:rPr>
                <w:rFonts w:ascii="Times New Roman" w:hAnsi="Times New Roman"/>
                <w:sz w:val="20"/>
                <w:szCs w:val="20"/>
                <w:lang w:val="en-US"/>
              </w:rPr>
              <w:t xml:space="preserve"> </w:t>
            </w:r>
            <w:r w:rsidR="00A40A67">
              <w:rPr>
                <w:rFonts w:ascii="Times New Roman" w:hAnsi="Times New Roman"/>
                <w:sz w:val="20"/>
                <w:szCs w:val="20"/>
              </w:rPr>
              <w:t>и</w:t>
            </w:r>
            <w:r w:rsidR="00A40A67" w:rsidRPr="00273DDD">
              <w:rPr>
                <w:rFonts w:ascii="Times New Roman" w:hAnsi="Times New Roman"/>
                <w:sz w:val="20"/>
                <w:szCs w:val="20"/>
                <w:lang w:val="en-US"/>
              </w:rPr>
              <w:t xml:space="preserve"> </w:t>
            </w:r>
            <w:r w:rsidR="00A40A67">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атомно</w:t>
            </w:r>
            <w:r w:rsidRPr="001A53E1">
              <w:rPr>
                <w:rFonts w:ascii="Times New Roman" w:hAnsi="Times New Roman"/>
                <w:sz w:val="20"/>
                <w:szCs w:val="20"/>
                <w:lang w:val="en-US"/>
              </w:rPr>
              <w:t>-</w:t>
            </w:r>
            <w:r w:rsidRPr="001A53E1">
              <w:rPr>
                <w:rFonts w:ascii="Times New Roman" w:hAnsi="Times New Roman"/>
                <w:sz w:val="20"/>
                <w:szCs w:val="20"/>
              </w:rPr>
              <w:t>технологического</w:t>
            </w:r>
            <w:r w:rsidRPr="001A53E1">
              <w:rPr>
                <w:rFonts w:ascii="Times New Roman" w:hAnsi="Times New Roman"/>
                <w:sz w:val="20"/>
                <w:szCs w:val="20"/>
                <w:lang w:val="en-US"/>
              </w:rPr>
              <w:t xml:space="preserve"> </w:t>
            </w:r>
            <w:r w:rsidRPr="001A53E1">
              <w:rPr>
                <w:rFonts w:ascii="Times New Roman" w:hAnsi="Times New Roman"/>
                <w:sz w:val="20"/>
                <w:szCs w:val="20"/>
              </w:rPr>
              <w:t>обслуживания</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Nuclear</w:t>
            </w:r>
            <w:r w:rsidR="0099741E" w:rsidRPr="00273DDD">
              <w:rPr>
                <w:rFonts w:ascii="Times New Roman" w:hAnsi="Times New Roman"/>
                <w:sz w:val="20"/>
                <w:szCs w:val="20"/>
                <w:lang w:val="en-US"/>
              </w:rPr>
              <w:t xml:space="preserve"> </w:t>
            </w:r>
            <w:r w:rsidR="0099741E">
              <w:rPr>
                <w:rFonts w:ascii="Times New Roman" w:hAnsi="Times New Roman"/>
                <w:sz w:val="20"/>
                <w:szCs w:val="20"/>
                <w:lang w:val="en-US"/>
              </w:rPr>
              <w:t>Ships and Nuclear</w:t>
            </w:r>
            <w:r w:rsidRPr="001A53E1">
              <w:rPr>
                <w:rFonts w:ascii="Times New Roman" w:hAnsi="Times New Roman"/>
                <w:sz w:val="20"/>
                <w:szCs w:val="20"/>
                <w:lang w:val="en-US"/>
              </w:rPr>
              <w:t xml:space="preserve"> Support Vessels</w:t>
            </w:r>
          </w:p>
        </w:tc>
        <w:tc>
          <w:tcPr>
            <w:tcW w:w="436" w:type="dxa"/>
            <w:vAlign w:val="center"/>
          </w:tcPr>
          <w:p w14:paraId="0BDBD8D4" w14:textId="091D3577" w:rsidR="00AA3E89" w:rsidRPr="001A53E1" w:rsidRDefault="00CC4419" w:rsidP="00AA3E89">
            <w:pPr>
              <w:jc w:val="center"/>
              <w:rPr>
                <w:rFonts w:ascii="Times New Roman" w:hAnsi="Times New Roman"/>
                <w:sz w:val="20"/>
                <w:szCs w:val="20"/>
              </w:rPr>
            </w:pPr>
            <w:sdt>
              <w:sdtPr>
                <w:rPr>
                  <w:rFonts w:ascii="Times New Roman" w:hAnsi="Times New Roman"/>
                </w:rPr>
                <w:id w:val="-115838364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14E5A076" w14:textId="77777777" w:rsidTr="00267D43">
        <w:tc>
          <w:tcPr>
            <w:tcW w:w="566" w:type="dxa"/>
          </w:tcPr>
          <w:p w14:paraId="353FE8B9" w14:textId="42CA4F22"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883653" w14:textId="623F662E"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сжиженных</w:t>
            </w:r>
            <w:r w:rsidRPr="001A53E1">
              <w:rPr>
                <w:rFonts w:ascii="Times New Roman" w:hAnsi="Times New Roman"/>
                <w:sz w:val="20"/>
                <w:szCs w:val="20"/>
                <w:lang w:val="en-US"/>
              </w:rPr>
              <w:t xml:space="preserve"> </w:t>
            </w:r>
            <w:r w:rsidRPr="001A53E1">
              <w:rPr>
                <w:rFonts w:ascii="Times New Roman" w:hAnsi="Times New Roman"/>
                <w:sz w:val="20"/>
                <w:szCs w:val="20"/>
              </w:rPr>
              <w:t>газов</w:t>
            </w:r>
            <w:r w:rsidRPr="001A53E1">
              <w:rPr>
                <w:rFonts w:ascii="Times New Roman" w:hAnsi="Times New Roman"/>
                <w:sz w:val="20"/>
                <w:szCs w:val="20"/>
                <w:lang w:val="en-US"/>
              </w:rPr>
              <w:t xml:space="preserve"> </w:t>
            </w:r>
            <w:r w:rsidRPr="001A53E1">
              <w:rPr>
                <w:rFonts w:ascii="Times New Roman" w:hAnsi="Times New Roman"/>
                <w:sz w:val="20"/>
                <w:szCs w:val="20"/>
              </w:rPr>
              <w:t>наливом</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Liquefied Gases in Bulk</w:t>
            </w:r>
          </w:p>
        </w:tc>
        <w:tc>
          <w:tcPr>
            <w:tcW w:w="436" w:type="dxa"/>
            <w:vAlign w:val="center"/>
          </w:tcPr>
          <w:p w14:paraId="7C9901C3" w14:textId="68D3A887" w:rsidR="00AA3E89" w:rsidRPr="001A53E1" w:rsidRDefault="00CC4419" w:rsidP="00AA3E89">
            <w:pPr>
              <w:jc w:val="center"/>
              <w:rPr>
                <w:rFonts w:ascii="Times New Roman" w:hAnsi="Times New Roman"/>
                <w:sz w:val="20"/>
                <w:szCs w:val="20"/>
              </w:rPr>
            </w:pPr>
            <w:sdt>
              <w:sdtPr>
                <w:rPr>
                  <w:rFonts w:ascii="Times New Roman" w:hAnsi="Times New Roman"/>
                </w:rPr>
                <w:id w:val="-82403785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1EF21C7" w14:textId="77777777" w:rsidTr="00267D43">
        <w:tc>
          <w:tcPr>
            <w:tcW w:w="566" w:type="dxa"/>
          </w:tcPr>
          <w:p w14:paraId="148EC779" w14:textId="475D3A1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484983D7" w14:textId="6FCFDE44"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для</w:t>
            </w:r>
            <w:r w:rsidRPr="001A53E1">
              <w:rPr>
                <w:rFonts w:ascii="Times New Roman" w:hAnsi="Times New Roman"/>
                <w:sz w:val="20"/>
                <w:szCs w:val="20"/>
                <w:lang w:val="en-US"/>
              </w:rPr>
              <w:t xml:space="preserve"> </w:t>
            </w:r>
            <w:r w:rsidRPr="001A53E1">
              <w:rPr>
                <w:rFonts w:ascii="Times New Roman" w:hAnsi="Times New Roman"/>
                <w:sz w:val="20"/>
                <w:szCs w:val="20"/>
              </w:rPr>
              <w:t>перевозки</w:t>
            </w:r>
            <w:r w:rsidRPr="001A53E1">
              <w:rPr>
                <w:rFonts w:ascii="Times New Roman" w:hAnsi="Times New Roman"/>
                <w:sz w:val="20"/>
                <w:szCs w:val="20"/>
                <w:lang w:val="en-US"/>
              </w:rPr>
              <w:t xml:space="preserve"> </w:t>
            </w:r>
            <w:r w:rsidRPr="001A53E1">
              <w:rPr>
                <w:rFonts w:ascii="Times New Roman" w:hAnsi="Times New Roman"/>
                <w:sz w:val="20"/>
                <w:szCs w:val="20"/>
              </w:rPr>
              <w:t>сжатого</w:t>
            </w:r>
            <w:r w:rsidRPr="001A53E1">
              <w:rPr>
                <w:rFonts w:ascii="Times New Roman" w:hAnsi="Times New Roman"/>
                <w:sz w:val="20"/>
                <w:szCs w:val="20"/>
                <w:lang w:val="en-US"/>
              </w:rPr>
              <w:t xml:space="preserve"> </w:t>
            </w:r>
            <w:r w:rsidRPr="001A53E1">
              <w:rPr>
                <w:rFonts w:ascii="Times New Roman" w:hAnsi="Times New Roman"/>
                <w:sz w:val="20"/>
                <w:szCs w:val="20"/>
              </w:rPr>
              <w:t>природного</w:t>
            </w:r>
            <w:r w:rsidRPr="001A53E1">
              <w:rPr>
                <w:rFonts w:ascii="Times New Roman" w:hAnsi="Times New Roman"/>
                <w:sz w:val="20"/>
                <w:szCs w:val="20"/>
                <w:lang w:val="en-US"/>
              </w:rPr>
              <w:t xml:space="preserve"> </w:t>
            </w:r>
            <w:r w:rsidRPr="001A53E1">
              <w:rPr>
                <w:rFonts w:ascii="Times New Roman" w:hAnsi="Times New Roman"/>
                <w:sz w:val="20"/>
                <w:szCs w:val="20"/>
              </w:rPr>
              <w:t>газа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Ships Carrying Compressed Natural Gas</w:t>
            </w:r>
          </w:p>
        </w:tc>
        <w:tc>
          <w:tcPr>
            <w:tcW w:w="436" w:type="dxa"/>
            <w:vAlign w:val="center"/>
          </w:tcPr>
          <w:p w14:paraId="4753B90E" w14:textId="65FB38E1" w:rsidR="00AA3E89" w:rsidRPr="001A53E1" w:rsidRDefault="00CC4419" w:rsidP="00AA3E89">
            <w:pPr>
              <w:jc w:val="center"/>
              <w:rPr>
                <w:rFonts w:ascii="Times New Roman" w:hAnsi="Times New Roman"/>
                <w:sz w:val="20"/>
                <w:szCs w:val="20"/>
              </w:rPr>
            </w:pPr>
            <w:sdt>
              <w:sdtPr>
                <w:rPr>
                  <w:rFonts w:ascii="Times New Roman" w:hAnsi="Times New Roman"/>
                </w:rPr>
                <w:id w:val="1090887447"/>
                <w14:checkbox>
                  <w14:checked w14:val="0"/>
                  <w14:checkedState w14:val="2612" w14:font="MS Gothic"/>
                  <w14:uncheckedState w14:val="2610" w14:font="MS Gothic"/>
                </w14:checkbox>
              </w:sdtPr>
              <w:sdtEndPr/>
              <w:sdtContent>
                <w:r w:rsidR="007F1161">
                  <w:rPr>
                    <w:rFonts w:ascii="MS Gothic" w:eastAsia="MS Gothic" w:hAnsi="MS Gothic" w:hint="eastAsia"/>
                  </w:rPr>
                  <w:t>☐</w:t>
                </w:r>
              </w:sdtContent>
            </w:sdt>
          </w:p>
        </w:tc>
      </w:tr>
      <w:tr w:rsidR="0099741E" w:rsidRPr="007F1161" w14:paraId="4D9E332D" w14:textId="77777777" w:rsidTr="00267D43">
        <w:tc>
          <w:tcPr>
            <w:tcW w:w="566" w:type="dxa"/>
          </w:tcPr>
          <w:p w14:paraId="6A881442" w14:textId="77777777" w:rsidR="0099741E" w:rsidRPr="00153C80" w:rsidRDefault="0099741E" w:rsidP="00153C80">
            <w:pPr>
              <w:pStyle w:val="affff2"/>
              <w:numPr>
                <w:ilvl w:val="1"/>
                <w:numId w:val="32"/>
              </w:numPr>
              <w:ind w:left="0" w:firstLine="0"/>
              <w:rPr>
                <w:rFonts w:ascii="Times New Roman" w:hAnsi="Times New Roman"/>
                <w:lang w:val="en-US"/>
              </w:rPr>
            </w:pPr>
          </w:p>
        </w:tc>
        <w:tc>
          <w:tcPr>
            <w:tcW w:w="8642" w:type="dxa"/>
          </w:tcPr>
          <w:p w14:paraId="017E05CA" w14:textId="270ED9EB" w:rsidR="0099741E" w:rsidRPr="00273DDD" w:rsidRDefault="0099741E" w:rsidP="002257C1">
            <w:pPr>
              <w:spacing w:after="120" w:line="240" w:lineRule="auto"/>
              <w:rPr>
                <w:rFonts w:ascii="Times New Roman" w:hAnsi="Times New Roman"/>
                <w:sz w:val="20"/>
                <w:szCs w:val="20"/>
                <w:lang w:val="en-US"/>
              </w:rPr>
            </w:pPr>
            <w:r w:rsidRPr="00C07C01">
              <w:rPr>
                <w:rFonts w:ascii="Times New Roman" w:hAnsi="Times New Roman"/>
                <w:sz w:val="20"/>
                <w:szCs w:val="20"/>
              </w:rPr>
              <w:t>Правила</w:t>
            </w:r>
            <w:r w:rsidRPr="00273DDD">
              <w:rPr>
                <w:rFonts w:ascii="Times New Roman" w:hAnsi="Times New Roman"/>
                <w:sz w:val="20"/>
                <w:szCs w:val="20"/>
                <w:lang w:val="en-US"/>
              </w:rPr>
              <w:t xml:space="preserve"> </w:t>
            </w:r>
            <w:r w:rsidRPr="00C07C01">
              <w:rPr>
                <w:rFonts w:ascii="Times New Roman" w:hAnsi="Times New Roman"/>
                <w:sz w:val="20"/>
                <w:szCs w:val="20"/>
              </w:rPr>
              <w:t>по</w:t>
            </w:r>
            <w:r w:rsidRPr="00273DDD">
              <w:rPr>
                <w:rFonts w:ascii="Times New Roman" w:hAnsi="Times New Roman"/>
                <w:sz w:val="20"/>
                <w:szCs w:val="20"/>
                <w:lang w:val="en-US"/>
              </w:rPr>
              <w:t xml:space="preserve"> </w:t>
            </w:r>
            <w:r w:rsidRPr="00C07C01">
              <w:rPr>
                <w:rFonts w:ascii="Times New Roman" w:hAnsi="Times New Roman"/>
                <w:sz w:val="20"/>
                <w:szCs w:val="20"/>
              </w:rPr>
              <w:t>мембранным</w:t>
            </w:r>
            <w:r w:rsidRPr="00273DDD">
              <w:rPr>
                <w:rFonts w:ascii="Times New Roman" w:hAnsi="Times New Roman"/>
                <w:sz w:val="20"/>
                <w:szCs w:val="20"/>
                <w:lang w:val="en-US"/>
              </w:rPr>
              <w:t xml:space="preserve"> </w:t>
            </w:r>
            <w:r w:rsidRPr="00C07C01">
              <w:rPr>
                <w:rFonts w:ascii="Times New Roman" w:hAnsi="Times New Roman"/>
                <w:sz w:val="20"/>
                <w:szCs w:val="20"/>
              </w:rPr>
              <w:t>системам</w:t>
            </w:r>
            <w:r w:rsidRPr="00273DDD">
              <w:rPr>
                <w:rFonts w:ascii="Times New Roman" w:hAnsi="Times New Roman"/>
                <w:sz w:val="20"/>
                <w:szCs w:val="20"/>
                <w:lang w:val="en-US"/>
              </w:rPr>
              <w:t xml:space="preserve"> </w:t>
            </w:r>
            <w:r w:rsidRPr="00C07C01">
              <w:rPr>
                <w:rFonts w:ascii="Times New Roman" w:hAnsi="Times New Roman"/>
                <w:sz w:val="20"/>
                <w:szCs w:val="20"/>
              </w:rPr>
              <w:t>хранения</w:t>
            </w:r>
            <w:r w:rsidRPr="00273DDD">
              <w:rPr>
                <w:rFonts w:ascii="Times New Roman" w:hAnsi="Times New Roman"/>
                <w:sz w:val="20"/>
                <w:szCs w:val="20"/>
                <w:lang w:val="en-US"/>
              </w:rPr>
              <w:t xml:space="preserve"> </w:t>
            </w:r>
            <w:r w:rsidRPr="00C07C01">
              <w:rPr>
                <w:rFonts w:ascii="Times New Roman" w:hAnsi="Times New Roman"/>
                <w:sz w:val="20"/>
                <w:szCs w:val="20"/>
              </w:rPr>
              <w:t>сжиженного</w:t>
            </w:r>
            <w:r w:rsidRPr="00273DDD">
              <w:rPr>
                <w:rFonts w:ascii="Times New Roman" w:hAnsi="Times New Roman"/>
                <w:sz w:val="20"/>
                <w:szCs w:val="20"/>
                <w:lang w:val="en-US"/>
              </w:rPr>
              <w:t xml:space="preserve"> </w:t>
            </w:r>
            <w:r w:rsidRPr="00C07C01">
              <w:rPr>
                <w:rFonts w:ascii="Times New Roman" w:hAnsi="Times New Roman"/>
                <w:sz w:val="20"/>
                <w:szCs w:val="20"/>
              </w:rPr>
              <w:t>природного</w:t>
            </w:r>
            <w:r w:rsidRPr="00273DDD">
              <w:rPr>
                <w:rFonts w:ascii="Times New Roman" w:hAnsi="Times New Roman"/>
                <w:sz w:val="20"/>
                <w:szCs w:val="20"/>
                <w:lang w:val="en-US"/>
              </w:rPr>
              <w:t xml:space="preserve"> </w:t>
            </w:r>
            <w:r w:rsidRPr="00C07C01">
              <w:rPr>
                <w:rFonts w:ascii="Times New Roman" w:hAnsi="Times New Roman"/>
                <w:sz w:val="20"/>
                <w:szCs w:val="20"/>
              </w:rPr>
              <w:t>газа</w:t>
            </w:r>
            <w:r w:rsidRPr="0099741E">
              <w:rPr>
                <w:rFonts w:ascii="Times New Roman" w:hAnsi="Times New Roman"/>
                <w:sz w:val="20"/>
                <w:szCs w:val="20"/>
                <w:lang w:val="en-US"/>
              </w:rPr>
              <w:t>/</w:t>
            </w:r>
            <w:r w:rsidRPr="00273DDD">
              <w:rPr>
                <w:rFonts w:ascii="Times New Roman" w:hAnsi="Times New Roman"/>
                <w:sz w:val="20"/>
                <w:szCs w:val="20"/>
                <w:lang w:val="en-US"/>
              </w:rPr>
              <w:br/>
            </w:r>
            <w:r w:rsidRPr="0099741E">
              <w:rPr>
                <w:rFonts w:ascii="Times New Roman" w:hAnsi="Times New Roman"/>
                <w:sz w:val="20"/>
                <w:szCs w:val="20"/>
                <w:lang w:val="en-US"/>
              </w:rPr>
              <w:t>Rules for Membrane Containment System for Liquefied Natural Gas</w:t>
            </w:r>
          </w:p>
        </w:tc>
        <w:tc>
          <w:tcPr>
            <w:tcW w:w="436" w:type="dxa"/>
            <w:vAlign w:val="center"/>
          </w:tcPr>
          <w:p w14:paraId="5AB0D9BE" w14:textId="621B1E15" w:rsidR="0099741E" w:rsidRPr="00273DDD" w:rsidRDefault="00CC4419" w:rsidP="00AA3E89">
            <w:pPr>
              <w:jc w:val="center"/>
              <w:rPr>
                <w:rFonts w:ascii="Times New Roman" w:hAnsi="Times New Roman"/>
                <w:lang w:val="en-US"/>
              </w:rPr>
            </w:pPr>
            <w:sdt>
              <w:sdtPr>
                <w:rPr>
                  <w:rFonts w:ascii="Times New Roman" w:hAnsi="Times New Roman"/>
                </w:rPr>
                <w:id w:val="199297234"/>
                <w14:checkbox>
                  <w14:checked w14:val="0"/>
                  <w14:checkedState w14:val="2612" w14:font="MS Gothic"/>
                  <w14:uncheckedState w14:val="2610" w14:font="MS Gothic"/>
                </w14:checkbox>
              </w:sdtPr>
              <w:sdtEndPr/>
              <w:sdtContent>
                <w:r w:rsidR="007F1161">
                  <w:rPr>
                    <w:rFonts w:ascii="MS Gothic" w:eastAsia="MS Gothic" w:hAnsi="MS Gothic" w:hint="eastAsia"/>
                  </w:rPr>
                  <w:t>☐</w:t>
                </w:r>
              </w:sdtContent>
            </w:sdt>
          </w:p>
        </w:tc>
      </w:tr>
      <w:tr w:rsidR="001A53E1" w:rsidRPr="001A53E1" w14:paraId="5CEF7AAD" w14:textId="77777777" w:rsidTr="00267D43">
        <w:tc>
          <w:tcPr>
            <w:tcW w:w="566" w:type="dxa"/>
          </w:tcPr>
          <w:p w14:paraId="11163B6D" w14:textId="6062DEE6" w:rsidR="00AA3E89" w:rsidRPr="0099741E" w:rsidRDefault="00AA3E89" w:rsidP="00153C80">
            <w:pPr>
              <w:pStyle w:val="affff2"/>
              <w:numPr>
                <w:ilvl w:val="1"/>
                <w:numId w:val="32"/>
              </w:numPr>
              <w:ind w:left="0" w:firstLine="0"/>
              <w:rPr>
                <w:rFonts w:ascii="Times New Roman" w:hAnsi="Times New Roman"/>
                <w:lang w:val="en-US"/>
              </w:rPr>
            </w:pPr>
          </w:p>
        </w:tc>
        <w:tc>
          <w:tcPr>
            <w:tcW w:w="8642" w:type="dxa"/>
          </w:tcPr>
          <w:p w14:paraId="7DEFCB5F" w14:textId="44872EAB"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высокоскоростных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High-Speed Craft</w:t>
            </w:r>
          </w:p>
        </w:tc>
        <w:tc>
          <w:tcPr>
            <w:tcW w:w="436" w:type="dxa"/>
            <w:vAlign w:val="center"/>
          </w:tcPr>
          <w:p w14:paraId="7359F3EB" w14:textId="7D6504FF" w:rsidR="00AA3E89" w:rsidRPr="001A53E1" w:rsidRDefault="00CC4419" w:rsidP="00AA3E89">
            <w:pPr>
              <w:jc w:val="center"/>
              <w:rPr>
                <w:rFonts w:ascii="Times New Roman" w:hAnsi="Times New Roman"/>
                <w:sz w:val="20"/>
                <w:szCs w:val="20"/>
              </w:rPr>
            </w:pPr>
            <w:sdt>
              <w:sdtPr>
                <w:rPr>
                  <w:rFonts w:ascii="Times New Roman" w:hAnsi="Times New Roman"/>
                </w:rPr>
                <w:id w:val="-22930459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3BACABD2" w14:textId="77777777" w:rsidTr="00267D43">
        <w:tc>
          <w:tcPr>
            <w:tcW w:w="566" w:type="dxa"/>
          </w:tcPr>
          <w:p w14:paraId="20481C4C" w14:textId="5B44FC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A4225DF" w14:textId="1CF28E41"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экранопланов</w:t>
            </w:r>
            <w:r w:rsidRPr="001A53E1">
              <w:rPr>
                <w:rFonts w:ascii="Times New Roman" w:hAnsi="Times New Roman"/>
                <w:sz w:val="20"/>
                <w:szCs w:val="20"/>
                <w:lang w:val="en-US"/>
              </w:rPr>
              <w:t xml:space="preserve"> </w:t>
            </w:r>
            <w:r w:rsidRPr="001A53E1">
              <w:rPr>
                <w:rFonts w:ascii="Times New Roman" w:hAnsi="Times New Roman"/>
                <w:sz w:val="20"/>
                <w:szCs w:val="20"/>
              </w:rPr>
              <w:t>типа</w:t>
            </w:r>
            <w:r w:rsidRPr="001A53E1">
              <w:rPr>
                <w:rFonts w:ascii="Times New Roman" w:hAnsi="Times New Roman"/>
                <w:sz w:val="20"/>
                <w:szCs w:val="20"/>
                <w:lang w:val="en-US"/>
              </w:rPr>
              <w:t xml:space="preserve"> </w:t>
            </w:r>
            <w:r w:rsidRPr="001A53E1">
              <w:rPr>
                <w:rFonts w:ascii="Times New Roman" w:hAnsi="Times New Roman"/>
                <w:sz w:val="20"/>
                <w:szCs w:val="20"/>
              </w:rPr>
              <w:t>А</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Type A WIG Craft</w:t>
            </w:r>
          </w:p>
        </w:tc>
        <w:tc>
          <w:tcPr>
            <w:tcW w:w="436" w:type="dxa"/>
            <w:vAlign w:val="center"/>
          </w:tcPr>
          <w:p w14:paraId="06B3D2DA" w14:textId="7BCC4DB8" w:rsidR="00AA3E89" w:rsidRPr="001A53E1" w:rsidRDefault="00CC4419" w:rsidP="00AA3E89">
            <w:pPr>
              <w:jc w:val="center"/>
              <w:rPr>
                <w:rFonts w:ascii="Times New Roman" w:hAnsi="Times New Roman"/>
                <w:sz w:val="20"/>
                <w:szCs w:val="20"/>
              </w:rPr>
            </w:pPr>
            <w:sdt>
              <w:sdtPr>
                <w:rPr>
                  <w:rFonts w:ascii="Times New Roman" w:hAnsi="Times New Roman"/>
                </w:rPr>
                <w:id w:val="-115599771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0A8CC4" w14:textId="77777777" w:rsidTr="00267D43">
        <w:tc>
          <w:tcPr>
            <w:tcW w:w="566" w:type="dxa"/>
          </w:tcPr>
          <w:p w14:paraId="009E27FF" w14:textId="629A2E45"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74CD5753" w14:textId="6571C2C2"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0021548D" w:rsidRPr="001A53E1">
              <w:rPr>
                <w:rStyle w:val="affff6"/>
                <w:rFonts w:ascii="Times New Roman" w:hAnsi="Times New Roman"/>
                <w:sz w:val="20"/>
                <w:szCs w:val="20"/>
                <w:lang w:val="en-US"/>
              </w:rPr>
              <w:footnoteReference w:id="10"/>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Sea-Going Ships</w:t>
            </w:r>
            <w:r w:rsidR="00AE6AA0">
              <w:rPr>
                <w:rFonts w:ascii="Times New Roman" w:hAnsi="Times New Roman"/>
                <w:sz w:val="20"/>
                <w:szCs w:val="20"/>
                <w:vertAlign w:val="superscript"/>
                <w:lang w:val="en-US"/>
              </w:rPr>
              <w:t>10</w:t>
            </w:r>
          </w:p>
        </w:tc>
        <w:tc>
          <w:tcPr>
            <w:tcW w:w="436" w:type="dxa"/>
            <w:vAlign w:val="center"/>
          </w:tcPr>
          <w:p w14:paraId="049C0F7B" w14:textId="4DD13957" w:rsidR="00AA3E89" w:rsidRPr="001A53E1" w:rsidRDefault="00CC4419" w:rsidP="00AA3E89">
            <w:pPr>
              <w:jc w:val="center"/>
              <w:rPr>
                <w:rFonts w:ascii="Times New Roman" w:hAnsi="Times New Roman"/>
                <w:sz w:val="20"/>
                <w:szCs w:val="20"/>
              </w:rPr>
            </w:pPr>
            <w:sdt>
              <w:sdtPr>
                <w:rPr>
                  <w:rFonts w:ascii="Times New Roman" w:hAnsi="Times New Roman"/>
                </w:rPr>
                <w:id w:val="-58569784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057D66F" w14:textId="77777777" w:rsidTr="00267D43">
        <w:tc>
          <w:tcPr>
            <w:tcW w:w="566" w:type="dxa"/>
          </w:tcPr>
          <w:p w14:paraId="602A6EE7" w14:textId="11301FC1"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19C7260E" w14:textId="1403964C" w:rsidR="00AA3E89" w:rsidRPr="001A53E1" w:rsidRDefault="00AA3E89" w:rsidP="0021548D">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обмера</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rPr>
              <w:t>внутреннего</w:t>
            </w:r>
            <w:r w:rsidRPr="001A53E1">
              <w:rPr>
                <w:rFonts w:ascii="Times New Roman" w:hAnsi="Times New Roman"/>
                <w:sz w:val="20"/>
                <w:szCs w:val="20"/>
                <w:lang w:val="en-US"/>
              </w:rPr>
              <w:t xml:space="preserve"> </w:t>
            </w:r>
            <w:r w:rsidRPr="001A53E1">
              <w:rPr>
                <w:rFonts w:ascii="Times New Roman" w:hAnsi="Times New Roman"/>
                <w:sz w:val="20"/>
                <w:szCs w:val="20"/>
              </w:rPr>
              <w:t>плавания</w:t>
            </w:r>
            <w:r w:rsidR="0021548D" w:rsidRPr="001A53E1">
              <w:rPr>
                <w:rStyle w:val="affff6"/>
                <w:rFonts w:ascii="Times New Roman" w:hAnsi="Times New Roman"/>
                <w:sz w:val="20"/>
                <w:szCs w:val="20"/>
                <w:lang w:val="en-US"/>
              </w:rPr>
              <w:footnoteReference w:id="11"/>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Tonnage Measurement of Inland Navigation Ships</w:t>
            </w:r>
            <w:r w:rsidR="00AE6AA0">
              <w:rPr>
                <w:rFonts w:ascii="Times New Roman" w:hAnsi="Times New Roman"/>
                <w:sz w:val="20"/>
                <w:szCs w:val="20"/>
                <w:vertAlign w:val="superscript"/>
                <w:lang w:val="en-US"/>
              </w:rPr>
              <w:t>11</w:t>
            </w:r>
          </w:p>
        </w:tc>
        <w:tc>
          <w:tcPr>
            <w:tcW w:w="436" w:type="dxa"/>
            <w:vAlign w:val="center"/>
          </w:tcPr>
          <w:p w14:paraId="080B9B77" w14:textId="6D257616" w:rsidR="00AA3E89" w:rsidRPr="001A53E1" w:rsidRDefault="00CC4419" w:rsidP="00AA3E89">
            <w:pPr>
              <w:jc w:val="center"/>
              <w:rPr>
                <w:rFonts w:ascii="Times New Roman" w:hAnsi="Times New Roman"/>
                <w:sz w:val="20"/>
                <w:szCs w:val="20"/>
              </w:rPr>
            </w:pPr>
            <w:sdt>
              <w:sdtPr>
                <w:rPr>
                  <w:rFonts w:ascii="Times New Roman" w:hAnsi="Times New Roman"/>
                </w:rPr>
                <w:id w:val="182246638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468786B0" w14:textId="77777777" w:rsidTr="00267D43">
        <w:tc>
          <w:tcPr>
            <w:tcW w:w="566" w:type="dxa"/>
          </w:tcPr>
          <w:p w14:paraId="6D39A16A" w14:textId="6BC280D6"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04CA2EA1" w14:textId="56ED6B49"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малых</w:t>
            </w:r>
            <w:r w:rsidRPr="001A53E1">
              <w:rPr>
                <w:rFonts w:ascii="Times New Roman" w:hAnsi="Times New Roman"/>
                <w:sz w:val="20"/>
                <w:szCs w:val="20"/>
                <w:lang w:val="en-US"/>
              </w:rPr>
              <w:t xml:space="preserve"> </w:t>
            </w:r>
            <w:r w:rsidRPr="001A53E1">
              <w:rPr>
                <w:rFonts w:ascii="Times New Roman" w:hAnsi="Times New Roman"/>
                <w:sz w:val="20"/>
                <w:szCs w:val="20"/>
              </w:rPr>
              <w:t>морских</w:t>
            </w:r>
            <w:r w:rsidRPr="001A53E1">
              <w:rPr>
                <w:rFonts w:ascii="Times New Roman" w:hAnsi="Times New Roman"/>
                <w:sz w:val="20"/>
                <w:szCs w:val="20"/>
                <w:lang w:val="en-US"/>
              </w:rPr>
              <w:t xml:space="preserve"> </w:t>
            </w:r>
            <w:r w:rsidRPr="001A53E1">
              <w:rPr>
                <w:rFonts w:ascii="Times New Roman" w:hAnsi="Times New Roman"/>
                <w:sz w:val="20"/>
                <w:szCs w:val="20"/>
              </w:rPr>
              <w:t>рыболовных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Small Sea Fishing Vessels</w:t>
            </w:r>
          </w:p>
        </w:tc>
        <w:tc>
          <w:tcPr>
            <w:tcW w:w="436" w:type="dxa"/>
            <w:vAlign w:val="center"/>
          </w:tcPr>
          <w:p w14:paraId="5B6B82D8" w14:textId="7899CC63" w:rsidR="00AA3E89" w:rsidRPr="001A53E1" w:rsidRDefault="00CC4419" w:rsidP="00AA3E89">
            <w:pPr>
              <w:jc w:val="center"/>
              <w:rPr>
                <w:rFonts w:ascii="Times New Roman" w:hAnsi="Times New Roman"/>
                <w:sz w:val="20"/>
                <w:szCs w:val="20"/>
              </w:rPr>
            </w:pPr>
            <w:sdt>
              <w:sdtPr>
                <w:rPr>
                  <w:rFonts w:ascii="Times New Roman" w:hAnsi="Times New Roman"/>
                </w:rPr>
                <w:id w:val="-9974219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452664B" w14:textId="77777777" w:rsidTr="00267D43">
        <w:tc>
          <w:tcPr>
            <w:tcW w:w="566" w:type="dxa"/>
          </w:tcPr>
          <w:p w14:paraId="289F99B3" w14:textId="05C0A17A"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5846EF31" w14:textId="2EBFC097" w:rsidR="00AA3E89" w:rsidRPr="001A53E1" w:rsidRDefault="00890DC1" w:rsidP="00C466A6">
            <w:pPr>
              <w:spacing w:after="120" w:line="240" w:lineRule="auto"/>
              <w:rPr>
                <w:rFonts w:ascii="Times New Roman" w:hAnsi="Times New Roman"/>
                <w:sz w:val="20"/>
                <w:szCs w:val="20"/>
                <w:lang w:val="en-US"/>
              </w:rPr>
            </w:pPr>
            <w:r w:rsidRPr="00890DC1">
              <w:rPr>
                <w:rFonts w:ascii="Times New Roman" w:hAnsi="Times New Roman"/>
                <w:sz w:val="20"/>
                <w:szCs w:val="20"/>
              </w:rPr>
              <w:t>Правила</w:t>
            </w:r>
            <w:r w:rsidRPr="00890DC1">
              <w:rPr>
                <w:rFonts w:ascii="Times New Roman" w:hAnsi="Times New Roman"/>
                <w:sz w:val="20"/>
                <w:szCs w:val="20"/>
                <w:lang w:val="en-US"/>
              </w:rPr>
              <w:t xml:space="preserve"> </w:t>
            </w:r>
            <w:r w:rsidRPr="00890DC1">
              <w:rPr>
                <w:rFonts w:ascii="Times New Roman" w:hAnsi="Times New Roman"/>
                <w:sz w:val="20"/>
                <w:szCs w:val="20"/>
              </w:rPr>
              <w:t>классификации</w:t>
            </w:r>
            <w:r w:rsidRPr="00890DC1">
              <w:rPr>
                <w:rFonts w:ascii="Times New Roman" w:hAnsi="Times New Roman"/>
                <w:sz w:val="20"/>
                <w:szCs w:val="20"/>
                <w:lang w:val="en-US"/>
              </w:rPr>
              <w:t xml:space="preserve"> </w:t>
            </w:r>
            <w:r w:rsidRPr="00890DC1">
              <w:rPr>
                <w:rFonts w:ascii="Times New Roman" w:hAnsi="Times New Roman"/>
                <w:sz w:val="20"/>
                <w:szCs w:val="20"/>
              </w:rPr>
              <w:t>и</w:t>
            </w:r>
            <w:r w:rsidRPr="00890DC1">
              <w:rPr>
                <w:rFonts w:ascii="Times New Roman" w:hAnsi="Times New Roman"/>
                <w:sz w:val="20"/>
                <w:szCs w:val="20"/>
                <w:lang w:val="en-US"/>
              </w:rPr>
              <w:t xml:space="preserve"> </w:t>
            </w:r>
            <w:r w:rsidRPr="00890DC1">
              <w:rPr>
                <w:rFonts w:ascii="Times New Roman" w:hAnsi="Times New Roman"/>
                <w:sz w:val="20"/>
                <w:szCs w:val="20"/>
              </w:rPr>
              <w:t>постройки</w:t>
            </w:r>
            <w:r w:rsidRPr="00890DC1">
              <w:rPr>
                <w:rFonts w:ascii="Times New Roman" w:hAnsi="Times New Roman"/>
                <w:sz w:val="20"/>
                <w:szCs w:val="20"/>
                <w:lang w:val="en-US"/>
              </w:rPr>
              <w:t xml:space="preserve"> </w:t>
            </w:r>
            <w:r w:rsidRPr="00890DC1">
              <w:rPr>
                <w:rFonts w:ascii="Times New Roman" w:hAnsi="Times New Roman"/>
                <w:sz w:val="20"/>
                <w:szCs w:val="20"/>
              </w:rPr>
              <w:t>морских</w:t>
            </w:r>
            <w:r w:rsidRPr="00890DC1">
              <w:rPr>
                <w:rFonts w:ascii="Times New Roman" w:hAnsi="Times New Roman"/>
                <w:sz w:val="20"/>
                <w:szCs w:val="20"/>
                <w:lang w:val="en-US"/>
              </w:rPr>
              <w:t xml:space="preserve"> </w:t>
            </w:r>
            <w:r w:rsidRPr="00890DC1">
              <w:rPr>
                <w:rFonts w:ascii="Times New Roman" w:hAnsi="Times New Roman"/>
                <w:sz w:val="20"/>
                <w:szCs w:val="20"/>
              </w:rPr>
              <w:t>плавучих</w:t>
            </w:r>
            <w:r w:rsidRPr="00890DC1">
              <w:rPr>
                <w:rFonts w:ascii="Times New Roman" w:hAnsi="Times New Roman"/>
                <w:sz w:val="20"/>
                <w:szCs w:val="20"/>
                <w:lang w:val="en-US"/>
              </w:rPr>
              <w:t xml:space="preserve"> </w:t>
            </w:r>
            <w:r w:rsidRPr="00890DC1">
              <w:rPr>
                <w:rFonts w:ascii="Times New Roman" w:hAnsi="Times New Roman"/>
                <w:sz w:val="20"/>
                <w:szCs w:val="20"/>
              </w:rPr>
              <w:t>нефтегазовых</w:t>
            </w:r>
            <w:r w:rsidRPr="00890DC1">
              <w:rPr>
                <w:rFonts w:ascii="Times New Roman" w:hAnsi="Times New Roman"/>
                <w:sz w:val="20"/>
                <w:szCs w:val="20"/>
                <w:lang w:val="en-US"/>
              </w:rPr>
              <w:t xml:space="preserve"> </w:t>
            </w:r>
            <w:r w:rsidRPr="00890DC1">
              <w:rPr>
                <w:rFonts w:ascii="Times New Roman" w:hAnsi="Times New Roman"/>
                <w:sz w:val="20"/>
                <w:szCs w:val="20"/>
              </w:rPr>
              <w:t>комплексов</w:t>
            </w:r>
            <w:r w:rsidR="00AA3E89"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00C466A6" w:rsidRPr="00C466A6">
              <w:rPr>
                <w:rFonts w:ascii="Times New Roman" w:hAnsi="Times New Roman"/>
                <w:sz w:val="20"/>
                <w:szCs w:val="20"/>
                <w:lang w:val="en-US"/>
              </w:rPr>
              <w:t>Rules for the Classification and Construction of Floating Offs</w:t>
            </w:r>
            <w:r w:rsidR="006A7A72">
              <w:rPr>
                <w:rFonts w:ascii="Times New Roman" w:hAnsi="Times New Roman"/>
                <w:sz w:val="20"/>
                <w:szCs w:val="20"/>
                <w:lang w:val="en-US"/>
              </w:rPr>
              <w:t>hore Oil-and-Gas Product Units</w:t>
            </w:r>
          </w:p>
        </w:tc>
        <w:tc>
          <w:tcPr>
            <w:tcW w:w="436" w:type="dxa"/>
            <w:vAlign w:val="center"/>
          </w:tcPr>
          <w:p w14:paraId="3453222A" w14:textId="27C8888C" w:rsidR="00AA3E89" w:rsidRPr="001A53E1" w:rsidRDefault="00CC4419" w:rsidP="00AA3E89">
            <w:pPr>
              <w:jc w:val="center"/>
              <w:rPr>
                <w:rFonts w:ascii="Times New Roman" w:hAnsi="Times New Roman"/>
                <w:sz w:val="20"/>
                <w:szCs w:val="20"/>
                <w:lang w:val="en-US"/>
              </w:rPr>
            </w:pPr>
            <w:sdt>
              <w:sdtPr>
                <w:rPr>
                  <w:rFonts w:ascii="Times New Roman" w:hAnsi="Times New Roman"/>
                  <w:lang w:val="en-US"/>
                </w:rPr>
                <w:id w:val="-1576585958"/>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C466A6" w:rsidRPr="007F1161" w14:paraId="78E21370" w14:textId="77777777" w:rsidTr="00267D43">
        <w:tc>
          <w:tcPr>
            <w:tcW w:w="566" w:type="dxa"/>
          </w:tcPr>
          <w:p w14:paraId="0DC861A1" w14:textId="77777777" w:rsidR="00C466A6" w:rsidRPr="00153C80" w:rsidRDefault="00C466A6" w:rsidP="00153C80">
            <w:pPr>
              <w:pStyle w:val="affff2"/>
              <w:numPr>
                <w:ilvl w:val="1"/>
                <w:numId w:val="32"/>
              </w:numPr>
              <w:ind w:left="0" w:firstLine="0"/>
              <w:rPr>
                <w:rFonts w:ascii="Times New Roman" w:hAnsi="Times New Roman"/>
                <w:lang w:val="en-US"/>
              </w:rPr>
            </w:pPr>
          </w:p>
        </w:tc>
        <w:tc>
          <w:tcPr>
            <w:tcW w:w="8642" w:type="dxa"/>
          </w:tcPr>
          <w:p w14:paraId="144F8A70" w14:textId="6C9E4A3A" w:rsidR="00C466A6" w:rsidRDefault="00C466A6" w:rsidP="00C466A6">
            <w:pPr>
              <w:spacing w:after="0" w:line="240" w:lineRule="auto"/>
              <w:rPr>
                <w:rFonts w:ascii="Times New Roman" w:hAnsi="Times New Roman"/>
                <w:sz w:val="20"/>
                <w:szCs w:val="20"/>
              </w:rPr>
            </w:pPr>
            <w:r w:rsidRPr="00C466A6">
              <w:rPr>
                <w:rFonts w:ascii="Times New Roman" w:hAnsi="Times New Roman"/>
                <w:sz w:val="20"/>
                <w:szCs w:val="20"/>
              </w:rPr>
              <w:t>Правила по оборудованию морских плавучих нефтегазовых комплексов</w:t>
            </w:r>
            <w:r>
              <w:rPr>
                <w:rFonts w:ascii="Times New Roman" w:hAnsi="Times New Roman"/>
                <w:sz w:val="20"/>
                <w:szCs w:val="20"/>
              </w:rPr>
              <w:t>/</w:t>
            </w:r>
          </w:p>
          <w:p w14:paraId="5B56063F" w14:textId="2B051F76" w:rsidR="00C466A6" w:rsidRPr="00C466A6" w:rsidRDefault="00C466A6" w:rsidP="00C466A6">
            <w:pPr>
              <w:spacing w:after="0" w:line="240" w:lineRule="auto"/>
              <w:rPr>
                <w:rFonts w:ascii="Times New Roman" w:hAnsi="Times New Roman"/>
                <w:sz w:val="20"/>
                <w:szCs w:val="20"/>
                <w:lang w:val="en-US"/>
              </w:rPr>
            </w:pPr>
            <w:r w:rsidRPr="00C466A6">
              <w:rPr>
                <w:rFonts w:ascii="Times New Roman" w:hAnsi="Times New Roman"/>
                <w:sz w:val="20"/>
                <w:szCs w:val="20"/>
                <w:lang w:val="en-US"/>
              </w:rPr>
              <w:t>Rules for the Equipment of Floating Offshore Oil-and-Gas Product Units</w:t>
            </w:r>
          </w:p>
        </w:tc>
        <w:tc>
          <w:tcPr>
            <w:tcW w:w="436" w:type="dxa"/>
            <w:vAlign w:val="center"/>
          </w:tcPr>
          <w:p w14:paraId="0E3A97E6" w14:textId="3F4C290F" w:rsidR="00C466A6" w:rsidRPr="00C466A6" w:rsidRDefault="00CC4419" w:rsidP="00AA3E89">
            <w:pPr>
              <w:jc w:val="center"/>
              <w:rPr>
                <w:rFonts w:ascii="Times New Roman" w:hAnsi="Times New Roman"/>
                <w:lang w:val="en-US"/>
              </w:rPr>
            </w:pPr>
            <w:sdt>
              <w:sdtPr>
                <w:rPr>
                  <w:rFonts w:ascii="Times New Roman" w:hAnsi="Times New Roman"/>
                  <w:lang w:val="en-US"/>
                </w:rPr>
                <w:id w:val="-398673504"/>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1A53E1" w:rsidRPr="001A53E1" w14:paraId="39076BD8" w14:textId="77777777" w:rsidTr="00267D43">
        <w:tc>
          <w:tcPr>
            <w:tcW w:w="566" w:type="dxa"/>
          </w:tcPr>
          <w:p w14:paraId="3A7269B2" w14:textId="29F21F53" w:rsidR="00AA3E89" w:rsidRPr="00C466A6" w:rsidRDefault="00AA3E89" w:rsidP="00153C80">
            <w:pPr>
              <w:pStyle w:val="affff2"/>
              <w:numPr>
                <w:ilvl w:val="1"/>
                <w:numId w:val="32"/>
              </w:numPr>
              <w:ind w:left="0" w:firstLine="0"/>
              <w:rPr>
                <w:rFonts w:ascii="Times New Roman" w:hAnsi="Times New Roman"/>
                <w:lang w:val="en-US"/>
              </w:rPr>
            </w:pPr>
          </w:p>
        </w:tc>
        <w:tc>
          <w:tcPr>
            <w:tcW w:w="8642" w:type="dxa"/>
          </w:tcPr>
          <w:p w14:paraId="182B3E90" w14:textId="0DD834E8" w:rsidR="00AA3E89" w:rsidRPr="001A53E1" w:rsidRDefault="00AA3E89" w:rsidP="002257C1">
            <w:pPr>
              <w:spacing w:after="12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прогулочных</w:t>
            </w:r>
            <w:r w:rsidRPr="001A53E1">
              <w:rPr>
                <w:rFonts w:ascii="Times New Roman" w:hAnsi="Times New Roman"/>
                <w:sz w:val="20"/>
                <w:szCs w:val="20"/>
                <w:lang w:val="en-US"/>
              </w:rPr>
              <w:t xml:space="preserve"> </w:t>
            </w:r>
            <w:r w:rsidRPr="001A53E1">
              <w:rPr>
                <w:rFonts w:ascii="Times New Roman" w:hAnsi="Times New Roman"/>
                <w:sz w:val="20"/>
                <w:szCs w:val="20"/>
              </w:rPr>
              <w:t>судов</w:t>
            </w:r>
            <w:r w:rsidRPr="001A53E1">
              <w:rPr>
                <w:rFonts w:ascii="Times New Roman" w:hAnsi="Times New Roman"/>
                <w:sz w:val="20"/>
                <w:szCs w:val="20"/>
                <w:lang w:val="en-US"/>
              </w:rPr>
              <w:t xml:space="preserve">/ </w:t>
            </w:r>
            <w:r w:rsidRPr="001A53E1">
              <w:rPr>
                <w:rFonts w:ascii="Times New Roman" w:hAnsi="Times New Roman"/>
                <w:sz w:val="20"/>
                <w:szCs w:val="20"/>
                <w:lang w:val="en-US"/>
              </w:rPr>
              <w:br/>
              <w:t>Rules for the Classification and Construction of Pleasure Craft</w:t>
            </w:r>
          </w:p>
        </w:tc>
        <w:tc>
          <w:tcPr>
            <w:tcW w:w="436" w:type="dxa"/>
            <w:vAlign w:val="center"/>
          </w:tcPr>
          <w:p w14:paraId="4E0BE2C5" w14:textId="57378BB7" w:rsidR="00AA3E89" w:rsidRPr="001A53E1" w:rsidRDefault="00CC4419" w:rsidP="00AA3E89">
            <w:pPr>
              <w:jc w:val="center"/>
              <w:rPr>
                <w:rFonts w:ascii="Times New Roman" w:hAnsi="Times New Roman"/>
                <w:sz w:val="20"/>
                <w:szCs w:val="20"/>
              </w:rPr>
            </w:pPr>
            <w:sdt>
              <w:sdtPr>
                <w:rPr>
                  <w:rFonts w:ascii="Times New Roman" w:hAnsi="Times New Roman"/>
                </w:rPr>
                <w:id w:val="-78804147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5EF25EE" w14:textId="77777777" w:rsidTr="00267D43">
        <w:tc>
          <w:tcPr>
            <w:tcW w:w="566" w:type="dxa"/>
          </w:tcPr>
          <w:p w14:paraId="0643C1DD" w14:textId="4CB008A8" w:rsidR="00AA3E89" w:rsidRPr="00153C80" w:rsidRDefault="00AA3E89" w:rsidP="00153C80">
            <w:pPr>
              <w:pStyle w:val="affff2"/>
              <w:numPr>
                <w:ilvl w:val="1"/>
                <w:numId w:val="32"/>
              </w:numPr>
              <w:ind w:left="0" w:firstLine="0"/>
              <w:rPr>
                <w:rFonts w:ascii="Times New Roman" w:hAnsi="Times New Roman"/>
                <w:lang w:val="en-US"/>
              </w:rPr>
            </w:pPr>
          </w:p>
        </w:tc>
        <w:tc>
          <w:tcPr>
            <w:tcW w:w="8642" w:type="dxa"/>
          </w:tcPr>
          <w:p w14:paraId="6CC113DC" w14:textId="1CAECD15" w:rsidR="00AA3E89" w:rsidRPr="001A53E1" w:rsidRDefault="00AA3E89" w:rsidP="00DC1EB3">
            <w:pPr>
              <w:spacing w:after="0" w:line="240" w:lineRule="auto"/>
              <w:rPr>
                <w:rFonts w:ascii="Times New Roman" w:hAnsi="Times New Roman"/>
                <w:sz w:val="20"/>
                <w:szCs w:val="20"/>
                <w:lang w:val="en-US"/>
              </w:rPr>
            </w:pPr>
            <w:r w:rsidRPr="001A53E1">
              <w:rPr>
                <w:rFonts w:ascii="Times New Roman" w:hAnsi="Times New Roman"/>
                <w:sz w:val="20"/>
                <w:szCs w:val="20"/>
              </w:rPr>
              <w:t>Правила</w:t>
            </w:r>
            <w:r w:rsidRPr="001A53E1">
              <w:rPr>
                <w:rFonts w:ascii="Times New Roman" w:hAnsi="Times New Roman"/>
                <w:sz w:val="20"/>
                <w:szCs w:val="20"/>
                <w:lang w:val="en-US"/>
              </w:rPr>
              <w:t xml:space="preserve"> </w:t>
            </w:r>
            <w:r w:rsidRPr="001A53E1">
              <w:rPr>
                <w:rFonts w:ascii="Times New Roman" w:hAnsi="Times New Roman"/>
                <w:sz w:val="20"/>
                <w:szCs w:val="20"/>
              </w:rPr>
              <w:t>классификации</w:t>
            </w:r>
            <w:r w:rsidRPr="001A53E1">
              <w:rPr>
                <w:rFonts w:ascii="Times New Roman" w:hAnsi="Times New Roman"/>
                <w:sz w:val="20"/>
                <w:szCs w:val="20"/>
                <w:lang w:val="en-US"/>
              </w:rPr>
              <w:t xml:space="preserve"> </w:t>
            </w:r>
            <w:r w:rsidRPr="001A53E1">
              <w:rPr>
                <w:rFonts w:ascii="Times New Roman" w:hAnsi="Times New Roman"/>
                <w:sz w:val="20"/>
                <w:szCs w:val="20"/>
              </w:rPr>
              <w:t>и</w:t>
            </w:r>
            <w:r w:rsidRPr="001A53E1">
              <w:rPr>
                <w:rFonts w:ascii="Times New Roman" w:hAnsi="Times New Roman"/>
                <w:sz w:val="20"/>
                <w:szCs w:val="20"/>
                <w:lang w:val="en-US"/>
              </w:rPr>
              <w:t xml:space="preserve"> </w:t>
            </w:r>
            <w:r w:rsidRPr="001A53E1">
              <w:rPr>
                <w:rFonts w:ascii="Times New Roman" w:hAnsi="Times New Roman"/>
                <w:sz w:val="20"/>
                <w:szCs w:val="20"/>
              </w:rPr>
              <w:t>постройки</w:t>
            </w:r>
            <w:r w:rsidRPr="001A53E1">
              <w:rPr>
                <w:rFonts w:ascii="Times New Roman" w:hAnsi="Times New Roman"/>
                <w:sz w:val="20"/>
                <w:szCs w:val="20"/>
                <w:lang w:val="en-US"/>
              </w:rPr>
              <w:t xml:space="preserve"> </w:t>
            </w:r>
            <w:r w:rsidRPr="001A53E1">
              <w:rPr>
                <w:rFonts w:ascii="Times New Roman" w:hAnsi="Times New Roman"/>
                <w:sz w:val="20"/>
                <w:szCs w:val="20"/>
              </w:rPr>
              <w:t>обитаемых</w:t>
            </w:r>
            <w:r w:rsidRPr="001A53E1">
              <w:rPr>
                <w:rFonts w:ascii="Times New Roman" w:hAnsi="Times New Roman"/>
                <w:sz w:val="20"/>
                <w:szCs w:val="20"/>
                <w:lang w:val="en-US"/>
              </w:rPr>
              <w:t xml:space="preserve"> </w:t>
            </w:r>
            <w:r w:rsidRPr="001A53E1">
              <w:rPr>
                <w:rFonts w:ascii="Times New Roman" w:hAnsi="Times New Roman"/>
                <w:sz w:val="20"/>
                <w:szCs w:val="20"/>
              </w:rPr>
              <w:t>подводных</w:t>
            </w:r>
            <w:r w:rsidRPr="001A53E1">
              <w:rPr>
                <w:rFonts w:ascii="Times New Roman" w:hAnsi="Times New Roman"/>
                <w:sz w:val="20"/>
                <w:szCs w:val="20"/>
                <w:lang w:val="en-US"/>
              </w:rPr>
              <w:t xml:space="preserve"> </w:t>
            </w:r>
            <w:r w:rsidRPr="001A53E1">
              <w:rPr>
                <w:rFonts w:ascii="Times New Roman" w:hAnsi="Times New Roman"/>
                <w:sz w:val="20"/>
                <w:szCs w:val="20"/>
              </w:rPr>
              <w:t>аппаратов</w:t>
            </w:r>
            <w:r w:rsidR="0099741E">
              <w:rPr>
                <w:rFonts w:ascii="Times New Roman" w:hAnsi="Times New Roman"/>
                <w:sz w:val="20"/>
                <w:szCs w:val="20"/>
                <w:lang w:val="en-US"/>
              </w:rPr>
              <w:t xml:space="preserve"> </w:t>
            </w:r>
            <w:r w:rsidR="0099741E">
              <w:rPr>
                <w:rFonts w:ascii="Times New Roman" w:hAnsi="Times New Roman"/>
                <w:sz w:val="20"/>
                <w:szCs w:val="20"/>
              </w:rPr>
              <w:t>и</w:t>
            </w:r>
            <w:r w:rsidR="0099741E" w:rsidRPr="00273DDD">
              <w:rPr>
                <w:rFonts w:ascii="Times New Roman" w:hAnsi="Times New Roman"/>
                <w:sz w:val="20"/>
                <w:szCs w:val="20"/>
                <w:lang w:val="en-US"/>
              </w:rPr>
              <w:t xml:space="preserve"> </w:t>
            </w:r>
            <w:r w:rsidRPr="001A53E1">
              <w:rPr>
                <w:rFonts w:ascii="Times New Roman" w:hAnsi="Times New Roman"/>
                <w:sz w:val="20"/>
                <w:szCs w:val="20"/>
              </w:rPr>
              <w:t>судовых</w:t>
            </w:r>
            <w:r w:rsidRPr="001A53E1">
              <w:rPr>
                <w:rFonts w:ascii="Times New Roman" w:hAnsi="Times New Roman"/>
                <w:sz w:val="20"/>
                <w:szCs w:val="20"/>
                <w:lang w:val="en-US"/>
              </w:rPr>
              <w:t xml:space="preserve"> </w:t>
            </w:r>
            <w:r w:rsidRPr="001A53E1">
              <w:rPr>
                <w:rFonts w:ascii="Times New Roman" w:hAnsi="Times New Roman"/>
                <w:sz w:val="20"/>
                <w:szCs w:val="20"/>
              </w:rPr>
              <w:t>водолазных</w:t>
            </w:r>
            <w:r w:rsidRPr="001A53E1">
              <w:rPr>
                <w:rFonts w:ascii="Times New Roman" w:hAnsi="Times New Roman"/>
                <w:sz w:val="20"/>
                <w:szCs w:val="20"/>
                <w:lang w:val="en-US"/>
              </w:rPr>
              <w:t xml:space="preserve"> </w:t>
            </w:r>
            <w:r w:rsidRPr="001A53E1">
              <w:rPr>
                <w:rFonts w:ascii="Times New Roman" w:hAnsi="Times New Roman"/>
                <w:sz w:val="20"/>
                <w:szCs w:val="20"/>
              </w:rPr>
              <w:t>комплексов</w:t>
            </w:r>
            <w:r w:rsidRPr="001A53E1">
              <w:rPr>
                <w:rFonts w:ascii="Times New Roman" w:hAnsi="Times New Roman"/>
                <w:sz w:val="20"/>
                <w:szCs w:val="20"/>
                <w:lang w:val="en-US"/>
              </w:rPr>
              <w:t xml:space="preserve">/ </w:t>
            </w:r>
            <w:r w:rsidR="001A53E1">
              <w:rPr>
                <w:rFonts w:ascii="Times New Roman" w:hAnsi="Times New Roman"/>
                <w:sz w:val="20"/>
                <w:szCs w:val="20"/>
                <w:lang w:val="en-US"/>
              </w:rPr>
              <w:br/>
            </w:r>
            <w:r w:rsidRPr="001A53E1">
              <w:rPr>
                <w:rFonts w:ascii="Times New Roman" w:hAnsi="Times New Roman"/>
                <w:sz w:val="20"/>
                <w:szCs w:val="20"/>
                <w:lang w:val="en-US"/>
              </w:rPr>
              <w:t>Rules for the Classification and Construction of Manned Submersibles</w:t>
            </w:r>
            <w:r w:rsidR="0099741E" w:rsidRPr="00273DDD">
              <w:rPr>
                <w:rFonts w:ascii="Times New Roman" w:hAnsi="Times New Roman"/>
                <w:sz w:val="20"/>
                <w:szCs w:val="20"/>
                <w:lang w:val="en-US"/>
              </w:rPr>
              <w:t xml:space="preserve"> </w:t>
            </w:r>
            <w:r w:rsidR="0099741E">
              <w:rPr>
                <w:rFonts w:ascii="Times New Roman" w:hAnsi="Times New Roman"/>
                <w:sz w:val="20"/>
                <w:szCs w:val="20"/>
                <w:lang w:val="en-US"/>
              </w:rPr>
              <w:t>and</w:t>
            </w:r>
            <w:r w:rsidRPr="001A53E1">
              <w:rPr>
                <w:rFonts w:ascii="Times New Roman" w:hAnsi="Times New Roman"/>
                <w:sz w:val="20"/>
                <w:szCs w:val="20"/>
                <w:lang w:val="en-US"/>
              </w:rPr>
              <w:t xml:space="preserve"> Ship</w:t>
            </w:r>
            <w:r w:rsidR="0099741E">
              <w:rPr>
                <w:rFonts w:ascii="Times New Roman" w:hAnsi="Times New Roman"/>
                <w:sz w:val="20"/>
                <w:szCs w:val="20"/>
                <w:lang w:val="en-US"/>
              </w:rPr>
              <w:t>’</w:t>
            </w:r>
            <w:r w:rsidRPr="001A53E1">
              <w:rPr>
                <w:rFonts w:ascii="Times New Roman" w:hAnsi="Times New Roman"/>
                <w:sz w:val="20"/>
                <w:szCs w:val="20"/>
                <w:lang w:val="en-US"/>
              </w:rPr>
              <w:t>s Diving Systems</w:t>
            </w:r>
          </w:p>
        </w:tc>
        <w:tc>
          <w:tcPr>
            <w:tcW w:w="436" w:type="dxa"/>
            <w:vAlign w:val="center"/>
          </w:tcPr>
          <w:p w14:paraId="4623C952" w14:textId="1A93D091" w:rsidR="00AA3E89" w:rsidRPr="001A53E1" w:rsidRDefault="00CC4419" w:rsidP="00AA3E89">
            <w:pPr>
              <w:jc w:val="center"/>
              <w:rPr>
                <w:rFonts w:ascii="Times New Roman" w:hAnsi="Times New Roman"/>
                <w:sz w:val="20"/>
                <w:szCs w:val="20"/>
                <w:lang w:val="en-US"/>
              </w:rPr>
            </w:pPr>
            <w:sdt>
              <w:sdtPr>
                <w:rPr>
                  <w:rFonts w:ascii="Times New Roman" w:hAnsi="Times New Roman"/>
                  <w:lang w:val="en-US"/>
                </w:rPr>
                <w:id w:val="1385526176"/>
                <w14:checkbox>
                  <w14:checked w14:val="0"/>
                  <w14:checkedState w14:val="2612" w14:font="MS Gothic"/>
                  <w14:uncheckedState w14:val="2610" w14:font="MS Gothic"/>
                </w14:checkbox>
              </w:sdtPr>
              <w:sdtEndPr/>
              <w:sdtContent>
                <w:r w:rsidR="003F51F9">
                  <w:rPr>
                    <w:rFonts w:ascii="MS Gothic" w:eastAsia="MS Gothic" w:hAnsi="MS Gothic" w:hint="eastAsia"/>
                    <w:lang w:val="en-US"/>
                  </w:rPr>
                  <w:t>☐</w:t>
                </w:r>
              </w:sdtContent>
            </w:sdt>
          </w:p>
        </w:tc>
      </w:tr>
      <w:tr w:rsidR="003F51F9" w:rsidRPr="003F51F9" w14:paraId="02FF374F" w14:textId="77777777" w:rsidTr="00267D43">
        <w:tc>
          <w:tcPr>
            <w:tcW w:w="566" w:type="dxa"/>
          </w:tcPr>
          <w:p w14:paraId="2F5D385F" w14:textId="77777777" w:rsidR="003F51F9" w:rsidRPr="00153C80" w:rsidRDefault="003F51F9" w:rsidP="00153C80">
            <w:pPr>
              <w:pStyle w:val="affff2"/>
              <w:numPr>
                <w:ilvl w:val="1"/>
                <w:numId w:val="32"/>
              </w:numPr>
              <w:ind w:left="0" w:firstLine="0"/>
              <w:rPr>
                <w:rFonts w:ascii="Times New Roman" w:hAnsi="Times New Roman"/>
                <w:lang w:val="en-US"/>
              </w:rPr>
            </w:pPr>
          </w:p>
        </w:tc>
        <w:tc>
          <w:tcPr>
            <w:tcW w:w="8642" w:type="dxa"/>
          </w:tcPr>
          <w:p w14:paraId="7805099C" w14:textId="515EBD85" w:rsidR="003F51F9" w:rsidRDefault="003F51F9" w:rsidP="00DC1EB3">
            <w:pPr>
              <w:spacing w:after="0" w:line="240" w:lineRule="auto"/>
              <w:rPr>
                <w:rFonts w:ascii="Times New Roman" w:hAnsi="Times New Roman"/>
                <w:sz w:val="20"/>
                <w:szCs w:val="20"/>
              </w:rPr>
            </w:pPr>
            <w:r w:rsidRPr="003F51F9">
              <w:rPr>
                <w:rFonts w:ascii="Times New Roman" w:hAnsi="Times New Roman"/>
                <w:sz w:val="20"/>
                <w:szCs w:val="20"/>
              </w:rPr>
              <w:t>Правила по предотвращению загрязнения с судов, эксплуатирующи</w:t>
            </w:r>
            <w:r w:rsidR="00821981">
              <w:rPr>
                <w:rFonts w:ascii="Times New Roman" w:hAnsi="Times New Roman"/>
                <w:sz w:val="20"/>
                <w:szCs w:val="20"/>
              </w:rPr>
              <w:t>х</w:t>
            </w:r>
            <w:r w:rsidRPr="003F51F9">
              <w:rPr>
                <w:rFonts w:ascii="Times New Roman" w:hAnsi="Times New Roman"/>
                <w:sz w:val="20"/>
                <w:szCs w:val="20"/>
              </w:rPr>
              <w:t>ся в морских районах и на внутренних водных путях Российской Федерации</w:t>
            </w:r>
            <w:r>
              <w:rPr>
                <w:rFonts w:ascii="Times New Roman" w:hAnsi="Times New Roman"/>
                <w:sz w:val="20"/>
                <w:szCs w:val="20"/>
              </w:rPr>
              <w:t>/</w:t>
            </w:r>
          </w:p>
          <w:p w14:paraId="264872A0" w14:textId="51BD3EAA" w:rsidR="003F51F9" w:rsidRPr="003F51F9" w:rsidRDefault="003F51F9" w:rsidP="00DC1EB3">
            <w:pPr>
              <w:spacing w:after="0" w:line="240" w:lineRule="auto"/>
              <w:rPr>
                <w:rFonts w:ascii="Times New Roman" w:hAnsi="Times New Roman"/>
                <w:sz w:val="20"/>
                <w:szCs w:val="20"/>
                <w:lang w:val="en-US"/>
              </w:rPr>
            </w:pPr>
            <w:r w:rsidRPr="003F51F9">
              <w:rPr>
                <w:rFonts w:ascii="Times New Roman" w:hAnsi="Times New Roman"/>
                <w:sz w:val="20"/>
                <w:szCs w:val="20"/>
                <w:lang w:val="en-US"/>
              </w:rPr>
              <w:t>Rules for the Prevention of Pollution from Ships Intended for Operation in Sea Areas and Inland Waterways of the Russian Federation</w:t>
            </w:r>
          </w:p>
        </w:tc>
        <w:tc>
          <w:tcPr>
            <w:tcW w:w="436" w:type="dxa"/>
            <w:vAlign w:val="center"/>
          </w:tcPr>
          <w:p w14:paraId="44621CFF" w14:textId="07F6BBE1" w:rsidR="003F51F9" w:rsidRPr="003F51F9" w:rsidRDefault="00CC4419" w:rsidP="00AA3E89">
            <w:pPr>
              <w:jc w:val="center"/>
              <w:rPr>
                <w:rFonts w:ascii="Times New Roman" w:hAnsi="Times New Roman"/>
                <w:lang w:val="en-US"/>
              </w:rPr>
            </w:pPr>
            <w:sdt>
              <w:sdtPr>
                <w:rPr>
                  <w:rFonts w:ascii="Times New Roman" w:hAnsi="Times New Roman"/>
                  <w:lang w:val="en-US"/>
                </w:rPr>
                <w:id w:val="-839302710"/>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99741E" w:rsidRPr="007F1161" w14:paraId="0279811B" w14:textId="77777777" w:rsidTr="00267D43">
        <w:tc>
          <w:tcPr>
            <w:tcW w:w="566" w:type="dxa"/>
          </w:tcPr>
          <w:p w14:paraId="64D73CDE" w14:textId="77777777" w:rsidR="0099741E" w:rsidRPr="00153C80" w:rsidRDefault="0099741E" w:rsidP="00153C80">
            <w:pPr>
              <w:pStyle w:val="affff2"/>
              <w:numPr>
                <w:ilvl w:val="1"/>
                <w:numId w:val="32"/>
              </w:numPr>
              <w:ind w:left="0" w:firstLine="0"/>
              <w:rPr>
                <w:rFonts w:ascii="Times New Roman" w:hAnsi="Times New Roman"/>
                <w:lang w:val="en-US"/>
              </w:rPr>
            </w:pPr>
          </w:p>
        </w:tc>
        <w:tc>
          <w:tcPr>
            <w:tcW w:w="8642" w:type="dxa"/>
          </w:tcPr>
          <w:p w14:paraId="3046F774" w14:textId="69D6F3DC" w:rsidR="0099741E" w:rsidRPr="00273DDD" w:rsidRDefault="0099741E" w:rsidP="00DC1EB3">
            <w:pPr>
              <w:spacing w:after="0" w:line="240" w:lineRule="auto"/>
              <w:rPr>
                <w:rFonts w:ascii="Times New Roman" w:hAnsi="Times New Roman"/>
                <w:sz w:val="20"/>
                <w:szCs w:val="20"/>
                <w:lang w:val="en-US"/>
              </w:rPr>
            </w:pPr>
            <w:r w:rsidRPr="0064038A">
              <w:rPr>
                <w:rFonts w:ascii="Times New Roman" w:hAnsi="Times New Roman"/>
                <w:sz w:val="20"/>
                <w:szCs w:val="20"/>
              </w:rPr>
              <w:t>Общие</w:t>
            </w:r>
            <w:r w:rsidRPr="00273DDD">
              <w:rPr>
                <w:rFonts w:ascii="Times New Roman" w:hAnsi="Times New Roman"/>
                <w:sz w:val="20"/>
                <w:szCs w:val="20"/>
                <w:lang w:val="en-US"/>
              </w:rPr>
              <w:t xml:space="preserve"> </w:t>
            </w:r>
            <w:r w:rsidRPr="0064038A">
              <w:rPr>
                <w:rFonts w:ascii="Times New Roman" w:hAnsi="Times New Roman"/>
                <w:sz w:val="20"/>
                <w:szCs w:val="20"/>
              </w:rPr>
              <w:t>правила</w:t>
            </w:r>
            <w:r w:rsidRPr="00273DDD">
              <w:rPr>
                <w:rFonts w:ascii="Times New Roman" w:hAnsi="Times New Roman"/>
                <w:sz w:val="20"/>
                <w:szCs w:val="20"/>
                <w:lang w:val="en-US"/>
              </w:rPr>
              <w:t xml:space="preserve"> </w:t>
            </w:r>
            <w:r w:rsidRPr="0064038A">
              <w:rPr>
                <w:rFonts w:ascii="Times New Roman" w:hAnsi="Times New Roman"/>
                <w:sz w:val="20"/>
                <w:szCs w:val="20"/>
              </w:rPr>
              <w:t>по</w:t>
            </w:r>
            <w:r w:rsidRPr="00273DDD">
              <w:rPr>
                <w:rFonts w:ascii="Times New Roman" w:hAnsi="Times New Roman"/>
                <w:sz w:val="20"/>
                <w:szCs w:val="20"/>
                <w:lang w:val="en-US"/>
              </w:rPr>
              <w:t xml:space="preserve"> </w:t>
            </w:r>
            <w:r w:rsidRPr="0064038A">
              <w:rPr>
                <w:rFonts w:ascii="Times New Roman" w:hAnsi="Times New Roman"/>
                <w:sz w:val="20"/>
                <w:szCs w:val="20"/>
              </w:rPr>
              <w:t>конструкции</w:t>
            </w:r>
            <w:r w:rsidRPr="00273DDD">
              <w:rPr>
                <w:rFonts w:ascii="Times New Roman" w:hAnsi="Times New Roman"/>
                <w:sz w:val="20"/>
                <w:szCs w:val="20"/>
                <w:lang w:val="en-US"/>
              </w:rPr>
              <w:t xml:space="preserve"> </w:t>
            </w:r>
            <w:r w:rsidRPr="0064038A">
              <w:rPr>
                <w:rFonts w:ascii="Times New Roman" w:hAnsi="Times New Roman"/>
                <w:sz w:val="20"/>
                <w:szCs w:val="20"/>
              </w:rPr>
              <w:t>и</w:t>
            </w:r>
            <w:r w:rsidRPr="0099741E">
              <w:rPr>
                <w:rFonts w:ascii="Times New Roman" w:hAnsi="Times New Roman"/>
                <w:sz w:val="20"/>
                <w:szCs w:val="20"/>
                <w:lang w:val="en-US"/>
              </w:rPr>
              <w:t xml:space="preserve"> </w:t>
            </w:r>
            <w:r w:rsidRPr="0064038A">
              <w:rPr>
                <w:rFonts w:ascii="Times New Roman" w:hAnsi="Times New Roman"/>
                <w:sz w:val="20"/>
                <w:szCs w:val="20"/>
              </w:rPr>
              <w:t>прочности</w:t>
            </w:r>
            <w:r w:rsidRPr="00273DDD">
              <w:rPr>
                <w:rFonts w:ascii="Times New Roman" w:hAnsi="Times New Roman"/>
                <w:sz w:val="20"/>
                <w:szCs w:val="20"/>
                <w:lang w:val="en-US"/>
              </w:rPr>
              <w:t xml:space="preserve"> </w:t>
            </w:r>
            <w:r w:rsidRPr="0064038A">
              <w:rPr>
                <w:rFonts w:ascii="Times New Roman" w:hAnsi="Times New Roman"/>
                <w:sz w:val="20"/>
                <w:szCs w:val="20"/>
              </w:rPr>
              <w:t>навалочных</w:t>
            </w:r>
            <w:r w:rsidRPr="00273DDD">
              <w:rPr>
                <w:rFonts w:ascii="Times New Roman" w:hAnsi="Times New Roman"/>
                <w:sz w:val="20"/>
                <w:szCs w:val="20"/>
                <w:lang w:val="en-US"/>
              </w:rPr>
              <w:t xml:space="preserve"> </w:t>
            </w:r>
            <w:r w:rsidRPr="0064038A">
              <w:rPr>
                <w:rFonts w:ascii="Times New Roman" w:hAnsi="Times New Roman"/>
                <w:sz w:val="20"/>
                <w:szCs w:val="20"/>
              </w:rPr>
              <w:t>и</w:t>
            </w:r>
            <w:r w:rsidRPr="00273DDD">
              <w:rPr>
                <w:rFonts w:ascii="Times New Roman" w:hAnsi="Times New Roman"/>
                <w:sz w:val="20"/>
                <w:szCs w:val="20"/>
                <w:lang w:val="en-US"/>
              </w:rPr>
              <w:t xml:space="preserve"> </w:t>
            </w:r>
            <w:r w:rsidRPr="0064038A">
              <w:rPr>
                <w:rFonts w:ascii="Times New Roman" w:hAnsi="Times New Roman"/>
                <w:sz w:val="20"/>
                <w:szCs w:val="20"/>
              </w:rPr>
              <w:t>нефтеналивных</w:t>
            </w:r>
            <w:r w:rsidRPr="00273DDD">
              <w:rPr>
                <w:rFonts w:ascii="Times New Roman" w:hAnsi="Times New Roman"/>
                <w:sz w:val="20"/>
                <w:szCs w:val="20"/>
                <w:lang w:val="en-US"/>
              </w:rPr>
              <w:t xml:space="preserve"> </w:t>
            </w:r>
            <w:r w:rsidRPr="0064038A">
              <w:rPr>
                <w:rFonts w:ascii="Times New Roman" w:hAnsi="Times New Roman"/>
                <w:sz w:val="20"/>
                <w:szCs w:val="20"/>
              </w:rPr>
              <w:t>судов</w:t>
            </w:r>
            <w:r w:rsidRPr="0099741E">
              <w:rPr>
                <w:rFonts w:ascii="Times New Roman" w:hAnsi="Times New Roman"/>
                <w:sz w:val="20"/>
                <w:szCs w:val="20"/>
                <w:lang w:val="en-US"/>
              </w:rPr>
              <w:t>/</w:t>
            </w:r>
            <w:r w:rsidRPr="00273DDD">
              <w:rPr>
                <w:rFonts w:ascii="Times New Roman" w:hAnsi="Times New Roman"/>
                <w:sz w:val="20"/>
                <w:szCs w:val="20"/>
                <w:lang w:val="en-US"/>
              </w:rPr>
              <w:br/>
              <w:t>Common Structural Rules for Bulk Carriers and Oil Tankers</w:t>
            </w:r>
          </w:p>
        </w:tc>
        <w:tc>
          <w:tcPr>
            <w:tcW w:w="436" w:type="dxa"/>
            <w:vAlign w:val="center"/>
          </w:tcPr>
          <w:p w14:paraId="2D8FD8B6" w14:textId="3F4C9AE8" w:rsidR="0099741E" w:rsidRPr="0099741E" w:rsidRDefault="00CC4419" w:rsidP="00AA3E89">
            <w:pPr>
              <w:jc w:val="center"/>
              <w:rPr>
                <w:rFonts w:ascii="Times New Roman" w:hAnsi="Times New Roman"/>
                <w:lang w:val="en-US"/>
              </w:rPr>
            </w:pPr>
            <w:sdt>
              <w:sdtPr>
                <w:rPr>
                  <w:rFonts w:ascii="Times New Roman" w:hAnsi="Times New Roman"/>
                  <w:lang w:val="en-US"/>
                </w:rPr>
                <w:id w:val="570704023"/>
                <w14:checkbox>
                  <w14:checked w14:val="0"/>
                  <w14:checkedState w14:val="2612" w14:font="MS Gothic"/>
                  <w14:uncheckedState w14:val="2610" w14:font="MS Gothic"/>
                </w14:checkbox>
              </w:sdtPr>
              <w:sdtEndPr/>
              <w:sdtContent>
                <w:r w:rsidR="003A2263">
                  <w:rPr>
                    <w:rFonts w:ascii="MS Gothic" w:eastAsia="MS Gothic" w:hAnsi="MS Gothic" w:hint="eastAsia"/>
                    <w:lang w:val="en-US"/>
                  </w:rPr>
                  <w:t>☐</w:t>
                </w:r>
              </w:sdtContent>
            </w:sdt>
          </w:p>
        </w:tc>
      </w:tr>
      <w:tr w:rsidR="001A53E1" w:rsidRPr="00C237BF" w14:paraId="62D26C38" w14:textId="77777777" w:rsidTr="00267D43">
        <w:trPr>
          <w:trHeight w:val="441"/>
        </w:trPr>
        <w:tc>
          <w:tcPr>
            <w:tcW w:w="566" w:type="dxa"/>
            <w:tcBorders>
              <w:left w:val="nil"/>
              <w:right w:val="nil"/>
            </w:tcBorders>
          </w:tcPr>
          <w:p w14:paraId="34B8C0B7" w14:textId="77777777" w:rsidR="00AA3E89" w:rsidRPr="0099741E" w:rsidRDefault="00AA3E89" w:rsidP="00FC34AC">
            <w:pPr>
              <w:pStyle w:val="affff2"/>
              <w:numPr>
                <w:ilvl w:val="0"/>
                <w:numId w:val="30"/>
              </w:numPr>
              <w:rPr>
                <w:rFonts w:ascii="Times New Roman" w:hAnsi="Times New Roman"/>
                <w:b/>
                <w:lang w:val="en-US"/>
              </w:rPr>
            </w:pPr>
          </w:p>
        </w:tc>
        <w:tc>
          <w:tcPr>
            <w:tcW w:w="9078" w:type="dxa"/>
            <w:gridSpan w:val="2"/>
            <w:tcBorders>
              <w:left w:val="nil"/>
              <w:right w:val="nil"/>
            </w:tcBorders>
          </w:tcPr>
          <w:p w14:paraId="228EFED1" w14:textId="7EBC6028" w:rsidR="00AA3E89" w:rsidRPr="00722C14" w:rsidRDefault="00AA3E89" w:rsidP="00AA3E89">
            <w:pPr>
              <w:pStyle w:val="affff2"/>
              <w:ind w:left="298"/>
              <w:rPr>
                <w:rFonts w:ascii="Times New Roman" w:hAnsi="Times New Roman"/>
                <w:b/>
                <w:lang w:val="en-US"/>
              </w:rPr>
            </w:pPr>
            <w:r w:rsidRPr="001A53E1">
              <w:rPr>
                <w:rFonts w:ascii="Times New Roman" w:hAnsi="Times New Roman"/>
                <w:b/>
              </w:rPr>
              <w:t>ПРИМЕНИМЫЕ</w:t>
            </w:r>
            <w:r w:rsidRPr="001A53E1">
              <w:rPr>
                <w:rFonts w:ascii="Times New Roman" w:hAnsi="Times New Roman"/>
                <w:b/>
                <w:lang w:val="en-US"/>
              </w:rPr>
              <w:t xml:space="preserve"> </w:t>
            </w:r>
            <w:r w:rsidRPr="001A53E1">
              <w:rPr>
                <w:rFonts w:ascii="Times New Roman" w:hAnsi="Times New Roman"/>
                <w:b/>
              </w:rPr>
              <w:t>МЕЖДУНАРОДНЫЕ</w:t>
            </w:r>
            <w:r w:rsidRPr="001A53E1">
              <w:rPr>
                <w:rFonts w:ascii="Times New Roman" w:hAnsi="Times New Roman"/>
                <w:b/>
                <w:lang w:val="en-US"/>
              </w:rPr>
              <w:t xml:space="preserve"> </w:t>
            </w:r>
            <w:r w:rsidRPr="001A53E1">
              <w:rPr>
                <w:rFonts w:ascii="Times New Roman" w:hAnsi="Times New Roman"/>
                <w:b/>
              </w:rPr>
              <w:t>КОНВЕНЦИИ</w:t>
            </w:r>
            <w:r w:rsidRPr="001A53E1">
              <w:rPr>
                <w:rFonts w:ascii="Times New Roman" w:hAnsi="Times New Roman"/>
                <w:b/>
                <w:lang w:val="en-US"/>
              </w:rPr>
              <w:t xml:space="preserve"> </w:t>
            </w:r>
            <w:r w:rsidRPr="001A53E1">
              <w:rPr>
                <w:rFonts w:ascii="Times New Roman" w:hAnsi="Times New Roman"/>
                <w:b/>
              </w:rPr>
              <w:t>И</w:t>
            </w:r>
            <w:r w:rsidRPr="001A53E1">
              <w:rPr>
                <w:rFonts w:ascii="Times New Roman" w:hAnsi="Times New Roman"/>
                <w:b/>
                <w:lang w:val="en-US"/>
              </w:rPr>
              <w:t xml:space="preserve"> </w:t>
            </w:r>
            <w:r w:rsidRPr="001A53E1">
              <w:rPr>
                <w:rFonts w:ascii="Times New Roman" w:hAnsi="Times New Roman"/>
                <w:b/>
              </w:rPr>
              <w:t>КОДЕКСЫ</w:t>
            </w:r>
            <w:r w:rsidR="00C76833">
              <w:rPr>
                <w:rFonts w:ascii="Times New Roman" w:hAnsi="Times New Roman"/>
                <w:b/>
                <w:vertAlign w:val="superscript"/>
                <w:lang w:val="en-US"/>
              </w:rPr>
              <w:t>8</w:t>
            </w:r>
            <w:r w:rsidRPr="001A53E1">
              <w:rPr>
                <w:rFonts w:ascii="Times New Roman" w:hAnsi="Times New Roman"/>
                <w:b/>
                <w:lang w:val="en-US"/>
              </w:rPr>
              <w:br/>
              <w:t>APPLICABLE INTERNATIONAL CONVENTIONS AND CODES</w:t>
            </w:r>
            <w:r w:rsidR="00CC4E44" w:rsidRPr="00722C14">
              <w:rPr>
                <w:rFonts w:ascii="Times New Roman" w:hAnsi="Times New Roman"/>
                <w:b/>
                <w:vertAlign w:val="superscript"/>
                <w:lang w:val="en-US"/>
              </w:rPr>
              <w:t>8</w:t>
            </w:r>
          </w:p>
        </w:tc>
      </w:tr>
      <w:tr w:rsidR="001A53E1" w:rsidRPr="007C2964" w14:paraId="2DA7656D" w14:textId="77777777" w:rsidTr="00267D43">
        <w:trPr>
          <w:trHeight w:val="293"/>
        </w:trPr>
        <w:tc>
          <w:tcPr>
            <w:tcW w:w="566" w:type="dxa"/>
          </w:tcPr>
          <w:p w14:paraId="7C6C1ACA" w14:textId="078CE98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3D8E8772" w14:textId="7EEEA1DD" w:rsidR="00AA3E89" w:rsidRPr="00D23653" w:rsidRDefault="00AA3E89" w:rsidP="00C51A34">
            <w:pPr>
              <w:shd w:val="clear" w:color="auto" w:fill="FFFFFF"/>
              <w:spacing w:after="120" w:line="240" w:lineRule="auto"/>
              <w:rPr>
                <w:rFonts w:ascii="Times New Roman" w:hAnsi="Times New Roman"/>
                <w:sz w:val="20"/>
                <w:szCs w:val="20"/>
                <w:lang w:val="en-US"/>
              </w:rPr>
            </w:pPr>
            <w:r w:rsidRPr="001A53E1">
              <w:rPr>
                <w:rFonts w:ascii="Times New Roman" w:hAnsi="Times New Roman"/>
                <w:sz w:val="20"/>
                <w:szCs w:val="20"/>
              </w:rPr>
              <w:t>Международная</w:t>
            </w:r>
            <w:r w:rsidRPr="00D23653">
              <w:rPr>
                <w:rFonts w:ascii="Times New Roman" w:hAnsi="Times New Roman"/>
                <w:sz w:val="20"/>
                <w:szCs w:val="20"/>
                <w:lang w:val="en-US"/>
              </w:rPr>
              <w:t xml:space="preserve"> </w:t>
            </w:r>
            <w:r w:rsidRPr="001A53E1">
              <w:rPr>
                <w:rFonts w:ascii="Times New Roman" w:hAnsi="Times New Roman"/>
                <w:sz w:val="20"/>
                <w:szCs w:val="20"/>
              </w:rPr>
              <w:t>конвенция</w:t>
            </w:r>
            <w:r w:rsidRPr="00D23653">
              <w:rPr>
                <w:rFonts w:ascii="Times New Roman" w:hAnsi="Times New Roman"/>
                <w:sz w:val="20"/>
                <w:szCs w:val="20"/>
                <w:lang w:val="en-US"/>
              </w:rPr>
              <w:t xml:space="preserve"> </w:t>
            </w:r>
            <w:r w:rsidRPr="001A53E1">
              <w:rPr>
                <w:rFonts w:ascii="Times New Roman" w:hAnsi="Times New Roman"/>
                <w:sz w:val="20"/>
                <w:szCs w:val="20"/>
              </w:rPr>
              <w:t>по</w:t>
            </w:r>
            <w:r w:rsidRPr="00D23653">
              <w:rPr>
                <w:rFonts w:ascii="Times New Roman" w:hAnsi="Times New Roman"/>
                <w:sz w:val="20"/>
                <w:szCs w:val="20"/>
                <w:lang w:val="en-US"/>
              </w:rPr>
              <w:t xml:space="preserve"> </w:t>
            </w:r>
            <w:r w:rsidRPr="001A53E1">
              <w:rPr>
                <w:rFonts w:ascii="Times New Roman" w:hAnsi="Times New Roman"/>
                <w:sz w:val="20"/>
                <w:szCs w:val="20"/>
              </w:rPr>
              <w:t>охране</w:t>
            </w:r>
            <w:r w:rsidRPr="00D23653">
              <w:rPr>
                <w:rFonts w:ascii="Times New Roman" w:hAnsi="Times New Roman"/>
                <w:sz w:val="20"/>
                <w:szCs w:val="20"/>
                <w:lang w:val="en-US"/>
              </w:rPr>
              <w:t xml:space="preserve"> </w:t>
            </w:r>
            <w:r w:rsidRPr="001A53E1">
              <w:rPr>
                <w:rFonts w:ascii="Times New Roman" w:hAnsi="Times New Roman"/>
                <w:sz w:val="20"/>
                <w:szCs w:val="20"/>
              </w:rPr>
              <w:t>человеческой</w:t>
            </w:r>
            <w:r w:rsidRPr="00D23653">
              <w:rPr>
                <w:rFonts w:ascii="Times New Roman" w:hAnsi="Times New Roman"/>
                <w:sz w:val="20"/>
                <w:szCs w:val="20"/>
                <w:lang w:val="en-US"/>
              </w:rPr>
              <w:t xml:space="preserve"> </w:t>
            </w:r>
            <w:r w:rsidRPr="001A53E1">
              <w:rPr>
                <w:rFonts w:ascii="Times New Roman" w:hAnsi="Times New Roman"/>
                <w:sz w:val="20"/>
                <w:szCs w:val="20"/>
              </w:rPr>
              <w:t>жизни</w:t>
            </w:r>
            <w:r w:rsidRPr="00D23653">
              <w:rPr>
                <w:rFonts w:ascii="Times New Roman" w:hAnsi="Times New Roman"/>
                <w:sz w:val="20"/>
                <w:szCs w:val="20"/>
                <w:lang w:val="en-US"/>
              </w:rPr>
              <w:t xml:space="preserve"> </w:t>
            </w:r>
            <w:r w:rsidRPr="001A53E1">
              <w:rPr>
                <w:rFonts w:ascii="Times New Roman" w:hAnsi="Times New Roman"/>
                <w:sz w:val="20"/>
                <w:szCs w:val="20"/>
              </w:rPr>
              <w:t>на</w:t>
            </w:r>
            <w:r w:rsidRPr="00D23653">
              <w:rPr>
                <w:rFonts w:ascii="Times New Roman" w:hAnsi="Times New Roman"/>
                <w:sz w:val="20"/>
                <w:szCs w:val="20"/>
                <w:lang w:val="en-US"/>
              </w:rPr>
              <w:t xml:space="preserve"> </w:t>
            </w:r>
            <w:r w:rsidRPr="001A53E1">
              <w:rPr>
                <w:rFonts w:ascii="Times New Roman" w:hAnsi="Times New Roman"/>
                <w:sz w:val="20"/>
                <w:szCs w:val="20"/>
              </w:rPr>
              <w:t>море</w:t>
            </w:r>
            <w:r w:rsidRPr="00D23653">
              <w:rPr>
                <w:rFonts w:ascii="Times New Roman" w:hAnsi="Times New Roman"/>
                <w:sz w:val="20"/>
                <w:szCs w:val="20"/>
                <w:lang w:val="en-US"/>
              </w:rPr>
              <w:t xml:space="preserve">, </w:t>
            </w:r>
            <w:r w:rsidRPr="00C51A34">
              <w:rPr>
                <w:rFonts w:ascii="Times New Roman" w:hAnsi="Times New Roman"/>
                <w:sz w:val="20"/>
                <w:szCs w:val="20"/>
                <w:lang w:val="en-US"/>
              </w:rPr>
              <w:t>1974</w:t>
            </w:r>
            <w:r w:rsidR="00D23653" w:rsidRPr="00C51A34">
              <w:rPr>
                <w:rFonts w:ascii="Times New Roman" w:hAnsi="Times New Roman"/>
                <w:sz w:val="20"/>
                <w:szCs w:val="20"/>
                <w:lang w:val="en-US"/>
              </w:rPr>
              <w:t xml:space="preserve"> </w:t>
            </w:r>
            <w:r w:rsidR="00D23653" w:rsidRPr="00C51A34">
              <w:rPr>
                <w:rFonts w:ascii="Times New Roman" w:hAnsi="Times New Roman"/>
                <w:sz w:val="20"/>
                <w:szCs w:val="20"/>
              </w:rPr>
              <w:t>г</w:t>
            </w:r>
            <w:r w:rsidR="00D23653" w:rsidRPr="00C51A34">
              <w:rPr>
                <w:rFonts w:ascii="Times New Roman" w:hAnsi="Times New Roman"/>
                <w:sz w:val="20"/>
                <w:szCs w:val="20"/>
                <w:lang w:val="en-US"/>
              </w:rPr>
              <w:t>.,</w:t>
            </w:r>
            <w:r w:rsidRPr="00C51A34">
              <w:rPr>
                <w:rFonts w:ascii="Times New Roman" w:hAnsi="Times New Roman"/>
                <w:sz w:val="20"/>
                <w:szCs w:val="20"/>
                <w:lang w:val="en-US"/>
              </w:rPr>
              <w:t xml:space="preserve"> </w:t>
            </w:r>
            <w:r w:rsidRPr="00C51A34">
              <w:rPr>
                <w:rFonts w:ascii="Times New Roman" w:hAnsi="Times New Roman"/>
                <w:sz w:val="20"/>
                <w:szCs w:val="20"/>
              </w:rPr>
              <w:t>с</w:t>
            </w:r>
            <w:r w:rsidRPr="00C51A34">
              <w:rPr>
                <w:rFonts w:ascii="Times New Roman" w:hAnsi="Times New Roman"/>
                <w:sz w:val="20"/>
                <w:szCs w:val="20"/>
                <w:lang w:val="en-US"/>
              </w:rPr>
              <w:t xml:space="preserve"> </w:t>
            </w:r>
            <w:r w:rsidRPr="001A53E1">
              <w:rPr>
                <w:rFonts w:ascii="Times New Roman" w:hAnsi="Times New Roman"/>
                <w:sz w:val="20"/>
                <w:szCs w:val="20"/>
              </w:rPr>
              <w:t>поправками</w:t>
            </w:r>
            <w:r w:rsidRPr="001A53E1">
              <w:rPr>
                <w:rFonts w:ascii="Times New Roman" w:hAnsi="Times New Roman"/>
                <w:sz w:val="20"/>
                <w:szCs w:val="20"/>
                <w:lang w:val="en-US"/>
              </w:rPr>
              <w:t xml:space="preserve"> </w:t>
            </w:r>
            <w:r w:rsidR="007C2964">
              <w:rPr>
                <w:rFonts w:ascii="Times New Roman" w:hAnsi="Times New Roman"/>
                <w:sz w:val="20"/>
                <w:szCs w:val="20"/>
                <w:lang w:val="en-US"/>
              </w:rPr>
              <w:br/>
            </w:r>
            <w:r w:rsidRPr="001A53E1">
              <w:rPr>
                <w:rFonts w:ascii="Times New Roman" w:hAnsi="Times New Roman"/>
                <w:sz w:val="20"/>
                <w:szCs w:val="20"/>
                <w:lang w:val="en-US"/>
              </w:rPr>
              <w:t xml:space="preserve">(SOLAS 1974)/ </w:t>
            </w:r>
            <w:r w:rsidR="001A53E1">
              <w:rPr>
                <w:rFonts w:ascii="Times New Roman" w:hAnsi="Times New Roman"/>
                <w:sz w:val="20"/>
                <w:szCs w:val="20"/>
                <w:lang w:val="en-US"/>
              </w:rPr>
              <w:br/>
            </w:r>
            <w:r w:rsidRPr="001A53E1">
              <w:rPr>
                <w:rFonts w:ascii="Times New Roman" w:hAnsi="Times New Roman"/>
                <w:sz w:val="20"/>
                <w:szCs w:val="20"/>
                <w:lang w:val="en-US"/>
              </w:rPr>
              <w:t>International Convention for the Safety of Life at Sea,</w:t>
            </w:r>
            <w:r w:rsidR="00A1703A">
              <w:rPr>
                <w:rFonts w:ascii="Times New Roman" w:hAnsi="Times New Roman"/>
                <w:sz w:val="20"/>
                <w:szCs w:val="20"/>
                <w:lang w:val="en-US"/>
              </w:rPr>
              <w:t xml:space="preserve"> 1974</w:t>
            </w:r>
            <w:r w:rsidR="00A1703A" w:rsidRPr="00C51A34">
              <w:rPr>
                <w:rFonts w:ascii="Times New Roman" w:hAnsi="Times New Roman"/>
                <w:sz w:val="20"/>
                <w:szCs w:val="20"/>
                <w:lang w:val="en-US"/>
              </w:rPr>
              <w:t>,</w:t>
            </w:r>
            <w:r w:rsidRPr="00C51A34">
              <w:rPr>
                <w:rFonts w:ascii="Times New Roman" w:hAnsi="Times New Roman"/>
                <w:sz w:val="20"/>
                <w:szCs w:val="20"/>
                <w:lang w:val="en-US"/>
              </w:rPr>
              <w:t xml:space="preserve"> </w:t>
            </w:r>
            <w:r w:rsidR="00D23653" w:rsidRPr="00C51A34">
              <w:rPr>
                <w:rFonts w:ascii="Times New Roman" w:hAnsi="Times New Roman"/>
                <w:sz w:val="20"/>
                <w:szCs w:val="20"/>
                <w:lang w:val="en-US"/>
              </w:rPr>
              <w:t xml:space="preserve">as amended </w:t>
            </w:r>
            <w:r w:rsidRPr="001A53E1">
              <w:rPr>
                <w:rFonts w:ascii="Times New Roman" w:hAnsi="Times New Roman"/>
                <w:sz w:val="20"/>
                <w:szCs w:val="20"/>
                <w:lang w:val="en-US"/>
              </w:rPr>
              <w:t>(SOLAS 1974)</w:t>
            </w:r>
          </w:p>
        </w:tc>
        <w:tc>
          <w:tcPr>
            <w:tcW w:w="436" w:type="dxa"/>
          </w:tcPr>
          <w:p w14:paraId="1FEEF7DC" w14:textId="09639E48" w:rsidR="00AA3E89" w:rsidRPr="001A53E1" w:rsidRDefault="00CC4419" w:rsidP="00521F5F">
            <w:pPr>
              <w:jc w:val="center"/>
              <w:rPr>
                <w:rFonts w:ascii="Times New Roman" w:hAnsi="Times New Roman"/>
                <w:sz w:val="20"/>
                <w:szCs w:val="20"/>
                <w:lang w:val="en-US"/>
              </w:rPr>
            </w:pPr>
            <w:sdt>
              <w:sdtPr>
                <w:rPr>
                  <w:rFonts w:ascii="Times New Roman" w:hAnsi="Times New Roman"/>
                  <w:lang w:val="en-US"/>
                </w:rPr>
                <w:id w:val="-200441503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7C2964" w14:paraId="05A3D8F6" w14:textId="77777777" w:rsidTr="00267D43">
        <w:trPr>
          <w:trHeight w:val="292"/>
        </w:trPr>
        <w:tc>
          <w:tcPr>
            <w:tcW w:w="566" w:type="dxa"/>
          </w:tcPr>
          <w:p w14:paraId="489F701B" w14:textId="20B4A7B5"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09EACA69" w14:textId="0707ED92" w:rsidR="00AA3E89" w:rsidRPr="00CC4E44" w:rsidRDefault="00AA3E89" w:rsidP="007C2964">
            <w:pPr>
              <w:shd w:val="clear" w:color="auto" w:fill="FFFFFF"/>
              <w:spacing w:after="120" w:line="240" w:lineRule="auto"/>
              <w:rPr>
                <w:rFonts w:ascii="Times New Roman" w:hAnsi="Times New Roman"/>
                <w:sz w:val="20"/>
                <w:szCs w:val="20"/>
                <w:lang w:val="en-US"/>
              </w:rPr>
            </w:pPr>
            <w:r w:rsidRPr="00CC4E44">
              <w:rPr>
                <w:rFonts w:ascii="Times New Roman" w:hAnsi="Times New Roman"/>
                <w:spacing w:val="-2"/>
                <w:sz w:val="20"/>
                <w:szCs w:val="20"/>
              </w:rPr>
              <w:t>Международная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конвенция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по</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предотвращению</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загрязнения</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с</w:t>
            </w:r>
            <w:r w:rsidRPr="00CC4E44">
              <w:rPr>
                <w:rFonts w:ascii="Times New Roman" w:hAnsi="Times New Roman"/>
                <w:spacing w:val="-2"/>
                <w:sz w:val="20"/>
                <w:szCs w:val="20"/>
                <w:lang w:val="en-US"/>
              </w:rPr>
              <w:t xml:space="preserve"> </w:t>
            </w:r>
            <w:r w:rsidRPr="00CC4E44">
              <w:rPr>
                <w:rFonts w:ascii="Times New Roman" w:hAnsi="Times New Roman"/>
                <w:spacing w:val="-2"/>
                <w:sz w:val="20"/>
                <w:szCs w:val="20"/>
              </w:rPr>
              <w:t>судов</w:t>
            </w:r>
            <w:r w:rsidR="00C51A34" w:rsidRPr="00CC4E44">
              <w:rPr>
                <w:rFonts w:ascii="Times New Roman" w:hAnsi="Times New Roman"/>
                <w:spacing w:val="-2"/>
                <w:sz w:val="20"/>
                <w:szCs w:val="20"/>
                <w:lang w:val="en-US"/>
              </w:rPr>
              <w:t xml:space="preserve">, </w:t>
            </w:r>
            <w:r w:rsidR="00A36B3E" w:rsidRPr="00CC4E44">
              <w:rPr>
                <w:rFonts w:ascii="Times New Roman" w:hAnsi="Times New Roman"/>
                <w:spacing w:val="-2"/>
                <w:sz w:val="20"/>
                <w:szCs w:val="20"/>
              </w:rPr>
              <w:t>с</w:t>
            </w:r>
            <w:r w:rsidR="00A36B3E" w:rsidRPr="00CC4E44">
              <w:rPr>
                <w:rFonts w:ascii="Times New Roman" w:hAnsi="Times New Roman"/>
                <w:spacing w:val="-2"/>
                <w:sz w:val="20"/>
                <w:szCs w:val="20"/>
                <w:lang w:val="en-US"/>
              </w:rPr>
              <w:t xml:space="preserve"> </w:t>
            </w:r>
            <w:r w:rsidR="00A36B3E" w:rsidRPr="00CC4E44">
              <w:rPr>
                <w:rFonts w:ascii="Times New Roman" w:hAnsi="Times New Roman"/>
                <w:spacing w:val="-2"/>
                <w:sz w:val="20"/>
                <w:szCs w:val="20"/>
              </w:rPr>
              <w:t>поправками</w:t>
            </w:r>
            <w:r w:rsidR="00A36B3E" w:rsidRPr="00CC4E44">
              <w:rPr>
                <w:rFonts w:ascii="Times New Roman" w:hAnsi="Times New Roman"/>
                <w:spacing w:val="-2"/>
                <w:sz w:val="20"/>
                <w:szCs w:val="20"/>
                <w:lang w:val="en-US"/>
              </w:rPr>
              <w:t xml:space="preserve"> </w:t>
            </w:r>
            <w:r w:rsidR="007C2964" w:rsidRPr="00CC4E44">
              <w:rPr>
                <w:rFonts w:ascii="Times New Roman" w:hAnsi="Times New Roman"/>
                <w:spacing w:val="-2"/>
                <w:sz w:val="20"/>
                <w:szCs w:val="20"/>
                <w:lang w:val="en-US"/>
              </w:rPr>
              <w:br/>
            </w:r>
            <w:r w:rsidRPr="00CC4E44">
              <w:rPr>
                <w:rFonts w:ascii="Times New Roman" w:hAnsi="Times New Roman"/>
                <w:spacing w:val="-2"/>
                <w:sz w:val="20"/>
                <w:szCs w:val="20"/>
                <w:lang w:val="en-US"/>
              </w:rPr>
              <w:t>(MARPOL 73/78)</w:t>
            </w:r>
            <w:r w:rsidR="003A25D4" w:rsidRPr="00CC4E44">
              <w:rPr>
                <w:rFonts w:ascii="Times New Roman" w:hAnsi="Times New Roman"/>
                <w:spacing w:val="-2"/>
                <w:sz w:val="20"/>
                <w:szCs w:val="20"/>
                <w:lang w:val="en-US"/>
              </w:rPr>
              <w:t>/</w:t>
            </w:r>
            <w:r w:rsidRPr="00CC4E44">
              <w:rPr>
                <w:rFonts w:ascii="Times New Roman" w:hAnsi="Times New Roman"/>
                <w:sz w:val="20"/>
                <w:szCs w:val="20"/>
                <w:lang w:val="en-US"/>
              </w:rPr>
              <w:br/>
              <w:t>International Convention for the Prevention of Pollution from Ships</w:t>
            </w:r>
            <w:r w:rsidR="00C51A34" w:rsidRPr="00CC4E44">
              <w:rPr>
                <w:rFonts w:ascii="Times New Roman" w:hAnsi="Times New Roman"/>
                <w:sz w:val="20"/>
                <w:szCs w:val="20"/>
                <w:lang w:val="en-US"/>
              </w:rPr>
              <w:t xml:space="preserve">, </w:t>
            </w:r>
            <w:r w:rsidR="00A1703A" w:rsidRPr="00CC4E44">
              <w:rPr>
                <w:rFonts w:ascii="Times New Roman" w:hAnsi="Times New Roman"/>
                <w:sz w:val="20"/>
                <w:szCs w:val="20"/>
                <w:lang w:val="en-US"/>
              </w:rPr>
              <w:t xml:space="preserve">as amended </w:t>
            </w:r>
            <w:r w:rsidRPr="00CC4E44">
              <w:rPr>
                <w:rFonts w:ascii="Times New Roman" w:hAnsi="Times New Roman"/>
                <w:sz w:val="20"/>
                <w:szCs w:val="20"/>
                <w:lang w:val="en-US"/>
              </w:rPr>
              <w:t>(MARPOL 73/78)</w:t>
            </w:r>
          </w:p>
        </w:tc>
        <w:tc>
          <w:tcPr>
            <w:tcW w:w="436" w:type="dxa"/>
          </w:tcPr>
          <w:p w14:paraId="0F63E062" w14:textId="0265A42E" w:rsidR="00AA3E89" w:rsidRPr="00C51A34" w:rsidRDefault="00CC4419" w:rsidP="00521F5F">
            <w:pPr>
              <w:jc w:val="center"/>
              <w:rPr>
                <w:rFonts w:ascii="Times New Roman" w:hAnsi="Times New Roman"/>
                <w:sz w:val="20"/>
                <w:szCs w:val="20"/>
                <w:lang w:val="en-US"/>
              </w:rPr>
            </w:pPr>
            <w:sdt>
              <w:sdtPr>
                <w:rPr>
                  <w:rFonts w:ascii="Times New Roman" w:hAnsi="Times New Roman"/>
                  <w:lang w:val="en-US"/>
                </w:rPr>
                <w:id w:val="-1060089418"/>
                <w14:checkbox>
                  <w14:checked w14:val="0"/>
                  <w14:checkedState w14:val="2612" w14:font="MS Gothic"/>
                  <w14:uncheckedState w14:val="2610" w14:font="MS Gothic"/>
                </w14:checkbox>
              </w:sdtPr>
              <w:sdtEndPr/>
              <w:sdtContent>
                <w:r w:rsidR="00AA3E89" w:rsidRPr="00C51A34">
                  <w:rPr>
                    <w:rFonts w:ascii="MS Gothic" w:eastAsia="MS Gothic" w:hAnsi="MS Gothic" w:hint="eastAsia"/>
                    <w:lang w:val="en-US"/>
                  </w:rPr>
                  <w:t>☐</w:t>
                </w:r>
              </w:sdtContent>
            </w:sdt>
          </w:p>
        </w:tc>
      </w:tr>
      <w:tr w:rsidR="001A53E1" w:rsidRPr="00C51A34" w14:paraId="5F4F2646" w14:textId="77777777" w:rsidTr="00267D43">
        <w:trPr>
          <w:trHeight w:val="292"/>
        </w:trPr>
        <w:tc>
          <w:tcPr>
            <w:tcW w:w="566" w:type="dxa"/>
          </w:tcPr>
          <w:p w14:paraId="3DCF6B59" w14:textId="58BCB36F" w:rsidR="00AA3E89" w:rsidRPr="00153C80" w:rsidRDefault="00AA3E89" w:rsidP="00153C80">
            <w:pPr>
              <w:pStyle w:val="affff2"/>
              <w:numPr>
                <w:ilvl w:val="1"/>
                <w:numId w:val="34"/>
              </w:numPr>
              <w:shd w:val="clear" w:color="auto" w:fill="FFFFFF"/>
              <w:ind w:left="0" w:firstLine="0"/>
              <w:rPr>
                <w:rFonts w:ascii="Times New Roman" w:hAnsi="Times New Roman"/>
                <w:lang w:val="en-US"/>
              </w:rPr>
            </w:pPr>
          </w:p>
        </w:tc>
        <w:tc>
          <w:tcPr>
            <w:tcW w:w="8642" w:type="dxa"/>
          </w:tcPr>
          <w:p w14:paraId="79C7022C" w14:textId="787766D8" w:rsidR="00AA3E89" w:rsidRPr="00CC4E44" w:rsidRDefault="00AA3E89" w:rsidP="00C51A34">
            <w:pPr>
              <w:shd w:val="clear" w:color="auto" w:fill="FFFFFF"/>
              <w:spacing w:after="120" w:line="240" w:lineRule="auto"/>
              <w:rPr>
                <w:rFonts w:ascii="Times New Roman" w:hAnsi="Times New Roman"/>
                <w:sz w:val="20"/>
                <w:szCs w:val="20"/>
                <w:lang w:val="en-US"/>
              </w:rPr>
            </w:pPr>
            <w:r w:rsidRPr="00CC4E44">
              <w:rPr>
                <w:rFonts w:ascii="Times New Roman" w:hAnsi="Times New Roman"/>
                <w:sz w:val="20"/>
                <w:szCs w:val="20"/>
              </w:rPr>
              <w:t>Международная</w:t>
            </w:r>
            <w:r w:rsidRPr="00CC4E44">
              <w:rPr>
                <w:rFonts w:ascii="Times New Roman" w:hAnsi="Times New Roman"/>
                <w:sz w:val="20"/>
                <w:szCs w:val="20"/>
                <w:lang w:val="en-US"/>
              </w:rPr>
              <w:t xml:space="preserve"> </w:t>
            </w:r>
            <w:r w:rsidRPr="00CC4E44">
              <w:rPr>
                <w:rFonts w:ascii="Times New Roman" w:hAnsi="Times New Roman"/>
                <w:sz w:val="20"/>
                <w:szCs w:val="20"/>
              </w:rPr>
              <w:t>конвенция</w:t>
            </w:r>
            <w:r w:rsidRPr="00CC4E44">
              <w:rPr>
                <w:rFonts w:ascii="Times New Roman" w:hAnsi="Times New Roman"/>
                <w:sz w:val="20"/>
                <w:szCs w:val="20"/>
                <w:lang w:val="en-US"/>
              </w:rPr>
              <w:t xml:space="preserve"> </w:t>
            </w:r>
            <w:r w:rsidRPr="00CC4E44">
              <w:rPr>
                <w:rFonts w:ascii="Times New Roman" w:hAnsi="Times New Roman"/>
                <w:sz w:val="20"/>
                <w:szCs w:val="20"/>
              </w:rPr>
              <w:t>о</w:t>
            </w:r>
            <w:r w:rsidRPr="00CC4E44">
              <w:rPr>
                <w:rFonts w:ascii="Times New Roman" w:hAnsi="Times New Roman"/>
                <w:sz w:val="20"/>
                <w:szCs w:val="20"/>
                <w:lang w:val="en-US"/>
              </w:rPr>
              <w:t xml:space="preserve"> </w:t>
            </w:r>
            <w:r w:rsidRPr="00CC4E44">
              <w:rPr>
                <w:rFonts w:ascii="Times New Roman" w:hAnsi="Times New Roman"/>
                <w:sz w:val="20"/>
                <w:szCs w:val="20"/>
              </w:rPr>
              <w:t>грузовой</w:t>
            </w:r>
            <w:r w:rsidRPr="00CC4E44">
              <w:rPr>
                <w:rFonts w:ascii="Times New Roman" w:hAnsi="Times New Roman"/>
                <w:sz w:val="20"/>
                <w:szCs w:val="20"/>
                <w:lang w:val="en-US"/>
              </w:rPr>
              <w:t xml:space="preserve"> </w:t>
            </w:r>
            <w:r w:rsidRPr="00CC4E44">
              <w:rPr>
                <w:rFonts w:ascii="Times New Roman" w:hAnsi="Times New Roman"/>
                <w:sz w:val="20"/>
                <w:szCs w:val="20"/>
              </w:rPr>
              <w:t>марке</w:t>
            </w:r>
            <w:r w:rsidR="0070507C" w:rsidRPr="00CC4E44">
              <w:rPr>
                <w:rFonts w:ascii="Times New Roman" w:hAnsi="Times New Roman"/>
                <w:sz w:val="20"/>
                <w:szCs w:val="20"/>
                <w:lang w:val="en-US"/>
              </w:rPr>
              <w:t xml:space="preserve">, 1966 </w:t>
            </w:r>
            <w:r w:rsidR="0070507C" w:rsidRPr="00CC4E44">
              <w:rPr>
                <w:rFonts w:ascii="Times New Roman" w:hAnsi="Times New Roman"/>
                <w:sz w:val="20"/>
                <w:szCs w:val="20"/>
              </w:rPr>
              <w:t>г</w:t>
            </w:r>
            <w:r w:rsidR="00C51A34" w:rsidRPr="00CC4E44">
              <w:rPr>
                <w:rFonts w:ascii="Times New Roman" w:hAnsi="Times New Roman"/>
                <w:sz w:val="20"/>
                <w:szCs w:val="20"/>
                <w:lang w:val="en-US"/>
              </w:rPr>
              <w:t xml:space="preserve">., </w:t>
            </w:r>
            <w:r w:rsidR="0070507C" w:rsidRPr="00CC4E44">
              <w:rPr>
                <w:rFonts w:ascii="Times New Roman" w:hAnsi="Times New Roman"/>
                <w:sz w:val="20"/>
                <w:szCs w:val="20"/>
              </w:rPr>
              <w:t>с</w:t>
            </w:r>
            <w:r w:rsidR="0070507C" w:rsidRPr="00CC4E44">
              <w:rPr>
                <w:rFonts w:ascii="Times New Roman" w:hAnsi="Times New Roman"/>
                <w:sz w:val="20"/>
                <w:szCs w:val="20"/>
                <w:lang w:val="en-US"/>
              </w:rPr>
              <w:t xml:space="preserve"> </w:t>
            </w:r>
            <w:r w:rsidR="0070507C" w:rsidRPr="00CC4E44">
              <w:rPr>
                <w:rFonts w:ascii="Times New Roman" w:hAnsi="Times New Roman"/>
                <w:sz w:val="20"/>
                <w:szCs w:val="20"/>
              </w:rPr>
              <w:t>поправками</w:t>
            </w:r>
            <w:r w:rsidR="0070507C" w:rsidRPr="00CC4E44">
              <w:rPr>
                <w:rFonts w:ascii="Times New Roman" w:hAnsi="Times New Roman"/>
                <w:sz w:val="20"/>
                <w:szCs w:val="20"/>
                <w:lang w:val="en-US"/>
              </w:rPr>
              <w:t xml:space="preserve"> (</w:t>
            </w:r>
            <w:r w:rsidR="0070507C" w:rsidRPr="00CC4E44">
              <w:rPr>
                <w:rFonts w:ascii="Times New Roman" w:hAnsi="Times New Roman"/>
                <w:sz w:val="20"/>
                <w:szCs w:val="20"/>
              </w:rPr>
              <w:t>МК</w:t>
            </w:r>
            <w:r w:rsidR="0070507C" w:rsidRPr="00CC4E44">
              <w:rPr>
                <w:rFonts w:ascii="Times New Roman" w:hAnsi="Times New Roman"/>
                <w:sz w:val="20"/>
                <w:szCs w:val="20"/>
                <w:lang w:val="en-US"/>
              </w:rPr>
              <w:t>-66)</w:t>
            </w:r>
            <w:r w:rsidR="003A25D4" w:rsidRPr="00CC4E44">
              <w:rPr>
                <w:rFonts w:ascii="Times New Roman" w:hAnsi="Times New Roman"/>
                <w:sz w:val="20"/>
                <w:szCs w:val="20"/>
                <w:lang w:val="en-US"/>
              </w:rPr>
              <w:t>/</w:t>
            </w:r>
            <w:r w:rsidRPr="00CC4E44">
              <w:rPr>
                <w:rFonts w:ascii="Times New Roman" w:hAnsi="Times New Roman"/>
                <w:sz w:val="20"/>
                <w:szCs w:val="20"/>
                <w:lang w:val="en-US"/>
              </w:rPr>
              <w:br/>
            </w:r>
            <w:r w:rsidRPr="00CC4E44">
              <w:rPr>
                <w:rFonts w:ascii="Times New Roman" w:hAnsi="Times New Roman"/>
                <w:spacing w:val="-4"/>
                <w:sz w:val="20"/>
                <w:szCs w:val="20"/>
                <w:lang w:val="en-US"/>
              </w:rPr>
              <w:t>International Convention on Load Lines</w:t>
            </w:r>
            <w:r w:rsidR="0070507C" w:rsidRPr="00CC4E44">
              <w:rPr>
                <w:rFonts w:ascii="Times New Roman" w:hAnsi="Times New Roman"/>
                <w:spacing w:val="-4"/>
                <w:sz w:val="20"/>
                <w:szCs w:val="20"/>
                <w:lang w:val="en-US"/>
              </w:rPr>
              <w:t xml:space="preserve">, 1966, </w:t>
            </w:r>
            <w:r w:rsidR="003F0EC7" w:rsidRPr="00CC4E44">
              <w:rPr>
                <w:rFonts w:ascii="Times New Roman" w:hAnsi="Times New Roman"/>
                <w:spacing w:val="-4"/>
                <w:sz w:val="20"/>
                <w:szCs w:val="20"/>
                <w:lang w:val="en-US"/>
              </w:rPr>
              <w:t>as amended</w:t>
            </w:r>
            <w:r w:rsidR="0070507C" w:rsidRPr="00CC4E44">
              <w:rPr>
                <w:rFonts w:ascii="Times New Roman" w:hAnsi="Times New Roman"/>
                <w:spacing w:val="-4"/>
                <w:sz w:val="20"/>
                <w:szCs w:val="20"/>
                <w:lang w:val="en-US"/>
              </w:rPr>
              <w:t xml:space="preserve"> (LL-66)</w:t>
            </w:r>
          </w:p>
        </w:tc>
        <w:tc>
          <w:tcPr>
            <w:tcW w:w="436" w:type="dxa"/>
          </w:tcPr>
          <w:p w14:paraId="62AB43A6" w14:textId="5064638A" w:rsidR="00AA3E89" w:rsidRPr="00C51A34" w:rsidRDefault="00CC4419" w:rsidP="00521F5F">
            <w:pPr>
              <w:jc w:val="center"/>
              <w:rPr>
                <w:rFonts w:ascii="Times New Roman" w:hAnsi="Times New Roman"/>
                <w:sz w:val="20"/>
                <w:szCs w:val="20"/>
                <w:lang w:val="en-US"/>
              </w:rPr>
            </w:pPr>
            <w:sdt>
              <w:sdtPr>
                <w:rPr>
                  <w:rFonts w:ascii="Times New Roman" w:hAnsi="Times New Roman"/>
                  <w:lang w:val="en-US"/>
                </w:rPr>
                <w:id w:val="-1523936982"/>
                <w14:checkbox>
                  <w14:checked w14:val="0"/>
                  <w14:checkedState w14:val="2612" w14:font="MS Gothic"/>
                  <w14:uncheckedState w14:val="2610" w14:font="MS Gothic"/>
                </w14:checkbox>
              </w:sdtPr>
              <w:sdtEndPr/>
              <w:sdtContent>
                <w:r w:rsidR="00AA3E89" w:rsidRPr="00C51A34">
                  <w:rPr>
                    <w:rFonts w:ascii="MS Gothic" w:eastAsia="MS Gothic" w:hAnsi="MS Gothic" w:hint="eastAsia"/>
                    <w:lang w:val="en-US"/>
                  </w:rPr>
                  <w:t>☐</w:t>
                </w:r>
              </w:sdtContent>
            </w:sdt>
          </w:p>
        </w:tc>
      </w:tr>
      <w:tr w:rsidR="001A53E1" w:rsidRPr="00C51A34" w14:paraId="77ACD293" w14:textId="77777777" w:rsidTr="00267D43">
        <w:trPr>
          <w:trHeight w:val="292"/>
        </w:trPr>
        <w:tc>
          <w:tcPr>
            <w:tcW w:w="566" w:type="dxa"/>
          </w:tcPr>
          <w:p w14:paraId="538E53CE" w14:textId="2BF0B5E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A7C25A4" w14:textId="3E1DB8E1" w:rsidR="00AA3E89" w:rsidRPr="00CC4E44" w:rsidRDefault="00AA3E89" w:rsidP="000D092E">
            <w:pPr>
              <w:pStyle w:val="Default"/>
              <w:spacing w:after="120"/>
              <w:rPr>
                <w:rFonts w:ascii="Times New Roman" w:hAnsi="Times New Roman" w:cs="Times New Roman"/>
              </w:rPr>
            </w:pPr>
            <w:r w:rsidRPr="00CC4E44">
              <w:rPr>
                <w:rFonts w:ascii="Times New Roman" w:hAnsi="Times New Roman" w:cs="Times New Roman"/>
              </w:rPr>
              <w:t>Конвенция о труде в морском судоходстве</w:t>
            </w:r>
            <w:r w:rsidR="003F0EC7" w:rsidRPr="00CC4E44">
              <w:rPr>
                <w:rFonts w:ascii="Times New Roman" w:hAnsi="Times New Roman" w:cs="Times New Roman"/>
              </w:rPr>
              <w:t>, 2006</w:t>
            </w:r>
            <w:r w:rsidR="0040416C" w:rsidRPr="00CC4E44">
              <w:rPr>
                <w:rFonts w:ascii="Times New Roman" w:hAnsi="Times New Roman" w:cs="Times New Roman"/>
              </w:rPr>
              <w:t xml:space="preserve"> г.</w:t>
            </w:r>
            <w:r w:rsidR="003A25D4" w:rsidRPr="00CC4E44">
              <w:rPr>
                <w:rFonts w:ascii="Times New Roman" w:hAnsi="Times New Roman" w:cs="Times New Roman"/>
              </w:rPr>
              <w:t>/</w:t>
            </w:r>
            <w:r w:rsidRPr="00CC4E44">
              <w:rPr>
                <w:rFonts w:ascii="Times New Roman" w:hAnsi="Times New Roman" w:cs="Times New Roman"/>
              </w:rPr>
              <w:br/>
            </w:r>
            <w:r w:rsidRPr="00CC4E44">
              <w:rPr>
                <w:rFonts w:ascii="Times New Roman" w:hAnsi="Times New Roman" w:cs="Times New Roman"/>
                <w:lang w:val="en-US"/>
              </w:rPr>
              <w:t>Maritime</w:t>
            </w:r>
            <w:r w:rsidRPr="00CC4E44">
              <w:rPr>
                <w:rFonts w:ascii="Times New Roman" w:hAnsi="Times New Roman" w:cs="Times New Roman"/>
              </w:rPr>
              <w:t xml:space="preserve"> </w:t>
            </w:r>
            <w:r w:rsidR="003F0EC7" w:rsidRPr="00CC4E44">
              <w:rPr>
                <w:rFonts w:ascii="Times New Roman" w:hAnsi="Times New Roman" w:cs="Times New Roman"/>
                <w:lang w:val="en-US"/>
              </w:rPr>
              <w:t>L</w:t>
            </w:r>
            <w:r w:rsidRPr="00CC4E44">
              <w:rPr>
                <w:rFonts w:ascii="Times New Roman" w:hAnsi="Times New Roman" w:cs="Times New Roman"/>
                <w:lang w:val="en-US"/>
              </w:rPr>
              <w:t>abour</w:t>
            </w:r>
            <w:r w:rsidRPr="00CC4E44">
              <w:rPr>
                <w:rFonts w:ascii="Times New Roman" w:hAnsi="Times New Roman" w:cs="Times New Roman"/>
              </w:rPr>
              <w:t xml:space="preserve"> </w:t>
            </w:r>
            <w:r w:rsidR="003F0EC7" w:rsidRPr="00CC4E44">
              <w:rPr>
                <w:rFonts w:ascii="Times New Roman" w:hAnsi="Times New Roman" w:cs="Times New Roman"/>
                <w:lang w:val="en-US"/>
              </w:rPr>
              <w:t>C</w:t>
            </w:r>
            <w:r w:rsidRPr="00CC4E44">
              <w:rPr>
                <w:rFonts w:ascii="Times New Roman" w:hAnsi="Times New Roman" w:cs="Times New Roman"/>
                <w:lang w:val="en-US"/>
              </w:rPr>
              <w:t>onvention</w:t>
            </w:r>
            <w:r w:rsidRPr="00CC4E44">
              <w:rPr>
                <w:rFonts w:ascii="Times New Roman" w:hAnsi="Times New Roman" w:cs="Times New Roman"/>
              </w:rPr>
              <w:t>, 2006</w:t>
            </w:r>
            <w:r w:rsidR="0094067A" w:rsidRPr="00CC4E44">
              <w:rPr>
                <w:rFonts w:ascii="Times New Roman" w:hAnsi="Times New Roman" w:cs="Times New Roman"/>
              </w:rPr>
              <w:t xml:space="preserve"> (</w:t>
            </w:r>
            <w:r w:rsidR="0094067A" w:rsidRPr="00CC4E44">
              <w:rPr>
                <w:rFonts w:ascii="Times New Roman" w:hAnsi="Times New Roman" w:cs="Times New Roman"/>
                <w:lang w:val="en-US"/>
              </w:rPr>
              <w:t>MLC</w:t>
            </w:r>
            <w:r w:rsidR="0094067A" w:rsidRPr="00CC4E44">
              <w:rPr>
                <w:rFonts w:ascii="Times New Roman" w:hAnsi="Times New Roman" w:cs="Times New Roman"/>
              </w:rPr>
              <w:t xml:space="preserve"> 2006)</w:t>
            </w:r>
          </w:p>
        </w:tc>
        <w:tc>
          <w:tcPr>
            <w:tcW w:w="436" w:type="dxa"/>
          </w:tcPr>
          <w:p w14:paraId="07BCF918" w14:textId="34C42CD8" w:rsidR="00AA3E89" w:rsidRPr="003F0EC7" w:rsidRDefault="00CC4419" w:rsidP="00521F5F">
            <w:pPr>
              <w:jc w:val="center"/>
              <w:rPr>
                <w:rFonts w:ascii="Times New Roman" w:hAnsi="Times New Roman"/>
                <w:sz w:val="20"/>
                <w:szCs w:val="20"/>
                <w:lang w:val="en-US"/>
              </w:rPr>
            </w:pPr>
            <w:sdt>
              <w:sdtPr>
                <w:rPr>
                  <w:rFonts w:ascii="Times New Roman" w:hAnsi="Times New Roman"/>
                  <w:lang w:val="en-US"/>
                </w:rPr>
                <w:id w:val="-1966425132"/>
                <w14:checkbox>
                  <w14:checked w14:val="0"/>
                  <w14:checkedState w14:val="2612" w14:font="MS Gothic"/>
                  <w14:uncheckedState w14:val="2610" w14:font="MS Gothic"/>
                </w14:checkbox>
              </w:sdtPr>
              <w:sdtEndPr/>
              <w:sdtContent>
                <w:r w:rsidR="00AA3E89" w:rsidRPr="003F0EC7">
                  <w:rPr>
                    <w:rFonts w:ascii="MS Gothic" w:eastAsia="MS Gothic" w:hAnsi="MS Gothic" w:hint="eastAsia"/>
                    <w:lang w:val="en-US"/>
                  </w:rPr>
                  <w:t>☐</w:t>
                </w:r>
              </w:sdtContent>
            </w:sdt>
          </w:p>
        </w:tc>
      </w:tr>
      <w:tr w:rsidR="001A53E1" w:rsidRPr="007C2964" w14:paraId="34E0805C" w14:textId="77777777" w:rsidTr="00267D43">
        <w:trPr>
          <w:trHeight w:val="292"/>
        </w:trPr>
        <w:tc>
          <w:tcPr>
            <w:tcW w:w="566" w:type="dxa"/>
          </w:tcPr>
          <w:p w14:paraId="139DD32B" w14:textId="4B09495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3C174ED5" w14:textId="7512B291" w:rsidR="00AA3E89" w:rsidRPr="003F0EC7" w:rsidRDefault="003F0EC7" w:rsidP="00DC1EB3">
            <w:pPr>
              <w:pStyle w:val="Default"/>
              <w:rPr>
                <w:rFonts w:ascii="Times New Roman" w:hAnsi="Times New Roman" w:cs="Times New Roman"/>
                <w:lang w:val="en-US"/>
              </w:rPr>
            </w:pPr>
            <w:r w:rsidRPr="007C2964">
              <w:rPr>
                <w:rFonts w:ascii="Times New Roman" w:hAnsi="Times New Roman" w:cs="Times New Roman"/>
              </w:rPr>
              <w:t>Конвенция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00AA3E89" w:rsidRPr="007C2964">
              <w:rPr>
                <w:rFonts w:ascii="Times New Roman" w:hAnsi="Times New Roman" w:cs="Times New Roman"/>
              </w:rPr>
              <w:t>Международны</w:t>
            </w:r>
            <w:r w:rsidRPr="007C2964">
              <w:rPr>
                <w:rFonts w:ascii="Times New Roman" w:hAnsi="Times New Roman" w:cs="Times New Roman"/>
              </w:rPr>
              <w:t>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правила</w:t>
            </w:r>
            <w:r w:rsidRPr="007C2964">
              <w:rPr>
                <w:rFonts w:ascii="Times New Roman" w:hAnsi="Times New Roman" w:cs="Times New Roman"/>
              </w:rPr>
              <w:t>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предупреждения</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столкновения</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судов</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в</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море</w:t>
            </w:r>
            <w:r w:rsidRPr="007C2964">
              <w:rPr>
                <w:rFonts w:ascii="Times New Roman" w:hAnsi="Times New Roman" w:cs="Times New Roman"/>
                <w:lang w:val="en-US"/>
              </w:rPr>
              <w:t>, 1972</w:t>
            </w:r>
            <w:r w:rsidR="00C51A34" w:rsidRPr="007C2964">
              <w:rPr>
                <w:rFonts w:ascii="Times New Roman" w:hAnsi="Times New Roman" w:cs="Times New Roman"/>
                <w:lang w:val="en-US"/>
              </w:rPr>
              <w:t xml:space="preserve"> </w:t>
            </w:r>
            <w:r w:rsidR="00C51A34" w:rsidRPr="007C2964">
              <w:rPr>
                <w:rFonts w:ascii="Times New Roman" w:hAnsi="Times New Roman" w:cs="Times New Roman"/>
              </w:rPr>
              <w:t>г</w:t>
            </w:r>
            <w:r w:rsidR="00C51A34" w:rsidRPr="007C2964">
              <w:rPr>
                <w:rFonts w:ascii="Times New Roman" w:hAnsi="Times New Roman" w:cs="Times New Roman"/>
                <w:lang w:val="en-US"/>
              </w:rPr>
              <w:t>.</w:t>
            </w:r>
            <w:r w:rsidRPr="007C2964">
              <w:rPr>
                <w:rFonts w:ascii="Times New Roman" w:hAnsi="Times New Roman" w:cs="Times New Roman"/>
                <w:lang w:val="en-US"/>
              </w:rPr>
              <w:t xml:space="preserve">, </w:t>
            </w:r>
            <w:r w:rsidR="007C2964" w:rsidRPr="007C2964">
              <w:rPr>
                <w:rFonts w:ascii="Times New Roman" w:hAnsi="Times New Roman" w:cs="Times New Roman"/>
                <w:lang w:val="en-US"/>
              </w:rPr>
              <w:br/>
            </w:r>
            <w:r w:rsidRPr="007C2964">
              <w:rPr>
                <w:rFonts w:ascii="Times New Roman" w:hAnsi="Times New Roman" w:cs="Times New Roman"/>
              </w:rPr>
              <w:t>с</w:t>
            </w:r>
            <w:r w:rsidRPr="007C2964">
              <w:rPr>
                <w:rFonts w:ascii="Times New Roman" w:hAnsi="Times New Roman" w:cs="Times New Roman"/>
                <w:lang w:val="en-US"/>
              </w:rPr>
              <w:t xml:space="preserve"> </w:t>
            </w:r>
            <w:r w:rsidRPr="007C2964">
              <w:rPr>
                <w:rFonts w:ascii="Times New Roman" w:hAnsi="Times New Roman" w:cs="Times New Roman"/>
              </w:rPr>
              <w:t>поправками</w:t>
            </w:r>
            <w:r w:rsidRPr="007C2964">
              <w:rPr>
                <w:rFonts w:ascii="Times New Roman" w:hAnsi="Times New Roman" w:cs="Times New Roman"/>
                <w:lang w:val="en-US"/>
              </w:rPr>
              <w:t xml:space="preserve"> (</w:t>
            </w:r>
            <w:r w:rsidRPr="007C2964">
              <w:rPr>
                <w:rFonts w:ascii="Times New Roman" w:hAnsi="Times New Roman" w:cs="Times New Roman"/>
              </w:rPr>
              <w:t>МППСС</w:t>
            </w:r>
            <w:r w:rsidRPr="007C2964">
              <w:rPr>
                <w:rFonts w:ascii="Times New Roman" w:hAnsi="Times New Roman" w:cs="Times New Roman"/>
                <w:lang w:val="en-US"/>
              </w:rPr>
              <w:t>-72)</w:t>
            </w:r>
            <w:r w:rsidR="003A25D4" w:rsidRPr="007C2964">
              <w:rPr>
                <w:rFonts w:ascii="Times New Roman" w:hAnsi="Times New Roman" w:cs="Times New Roman"/>
                <w:lang w:val="en-US"/>
              </w:rPr>
              <w:t>/</w:t>
            </w:r>
            <w:r w:rsidR="00AA3E89" w:rsidRPr="007C2964">
              <w:rPr>
                <w:rFonts w:ascii="Times New Roman" w:hAnsi="Times New Roman" w:cs="Times New Roman"/>
                <w:lang w:val="en-US"/>
              </w:rPr>
              <w:br/>
            </w:r>
            <w:r w:rsidRPr="007C2964">
              <w:rPr>
                <w:rFonts w:ascii="Times New Roman" w:hAnsi="Times New Roman" w:cs="Times New Roman"/>
                <w:lang w:val="en-US"/>
              </w:rPr>
              <w:t xml:space="preserve">Convention on the </w:t>
            </w:r>
            <w:r w:rsidR="00AA3E89" w:rsidRPr="007C2964">
              <w:rPr>
                <w:rFonts w:ascii="Times New Roman" w:hAnsi="Times New Roman" w:cs="Times New Roman"/>
                <w:lang w:val="en-US"/>
              </w:rPr>
              <w:t>International Rules of Preventing Collision at Sea</w:t>
            </w:r>
            <w:r w:rsidRPr="007C2964">
              <w:rPr>
                <w:rFonts w:ascii="Times New Roman" w:hAnsi="Times New Roman" w:cs="Times New Roman"/>
                <w:lang w:val="en-US"/>
              </w:rPr>
              <w:t>, 1972, as amended (COLREG-72)</w:t>
            </w:r>
          </w:p>
        </w:tc>
        <w:tc>
          <w:tcPr>
            <w:tcW w:w="436" w:type="dxa"/>
          </w:tcPr>
          <w:p w14:paraId="65381DEA" w14:textId="49DF9036" w:rsidR="00AA3E89" w:rsidRPr="003F0EC7" w:rsidRDefault="00CC4419" w:rsidP="00521F5F">
            <w:pPr>
              <w:jc w:val="center"/>
              <w:rPr>
                <w:rFonts w:ascii="Times New Roman" w:hAnsi="Times New Roman"/>
                <w:sz w:val="20"/>
                <w:szCs w:val="20"/>
                <w:lang w:val="en-US"/>
              </w:rPr>
            </w:pPr>
            <w:sdt>
              <w:sdtPr>
                <w:rPr>
                  <w:rFonts w:ascii="Times New Roman" w:hAnsi="Times New Roman"/>
                  <w:lang w:val="en-US"/>
                </w:rPr>
                <w:id w:val="-1800450935"/>
                <w14:checkbox>
                  <w14:checked w14:val="0"/>
                  <w14:checkedState w14:val="2612" w14:font="MS Gothic"/>
                  <w14:uncheckedState w14:val="2610" w14:font="MS Gothic"/>
                </w14:checkbox>
              </w:sdtPr>
              <w:sdtEndPr/>
              <w:sdtContent>
                <w:r w:rsidR="00AA3E89" w:rsidRPr="003F0EC7">
                  <w:rPr>
                    <w:rFonts w:ascii="MS Gothic" w:eastAsia="MS Gothic" w:hAnsi="MS Gothic" w:hint="eastAsia"/>
                    <w:lang w:val="en-US"/>
                  </w:rPr>
                  <w:t>☐</w:t>
                </w:r>
              </w:sdtContent>
            </w:sdt>
          </w:p>
        </w:tc>
      </w:tr>
      <w:tr w:rsidR="001A53E1" w:rsidRPr="001A53E1" w14:paraId="07B458B4" w14:textId="77777777" w:rsidTr="00267D43">
        <w:trPr>
          <w:trHeight w:val="332"/>
        </w:trPr>
        <w:tc>
          <w:tcPr>
            <w:tcW w:w="566" w:type="dxa"/>
          </w:tcPr>
          <w:p w14:paraId="2193887D" w14:textId="7E2AEE60"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3A927E9" w14:textId="14EE7D16" w:rsidR="00AA3E89" w:rsidRPr="00365644" w:rsidRDefault="00AA3E89" w:rsidP="003F0EC7">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Pr="007C2964">
              <w:rPr>
                <w:rFonts w:ascii="Times New Roman" w:hAnsi="Times New Roman" w:cs="Times New Roman"/>
              </w:rPr>
              <w:t>конвенция</w:t>
            </w:r>
            <w:r w:rsidRPr="007C2964">
              <w:rPr>
                <w:rFonts w:ascii="Times New Roman" w:hAnsi="Times New Roman" w:cs="Times New Roman"/>
                <w:lang w:val="en-US"/>
              </w:rPr>
              <w:t xml:space="preserve"> </w:t>
            </w:r>
            <w:r w:rsidRPr="007C2964">
              <w:rPr>
                <w:rFonts w:ascii="Times New Roman" w:hAnsi="Times New Roman" w:cs="Times New Roman"/>
              </w:rPr>
              <w:t>по</w:t>
            </w:r>
            <w:r w:rsidRPr="007C2964">
              <w:rPr>
                <w:rFonts w:ascii="Times New Roman" w:hAnsi="Times New Roman" w:cs="Times New Roman"/>
                <w:lang w:val="en-US"/>
              </w:rPr>
              <w:t xml:space="preserve"> </w:t>
            </w:r>
            <w:r w:rsidRPr="007C2964">
              <w:rPr>
                <w:rFonts w:ascii="Times New Roman" w:hAnsi="Times New Roman" w:cs="Times New Roman"/>
              </w:rPr>
              <w:t>обмеру</w:t>
            </w:r>
            <w:r w:rsidRPr="007C2964">
              <w:rPr>
                <w:rFonts w:ascii="Times New Roman" w:hAnsi="Times New Roman" w:cs="Times New Roman"/>
                <w:lang w:val="en-US"/>
              </w:rPr>
              <w:t xml:space="preserve"> </w:t>
            </w:r>
            <w:r w:rsidRPr="007C2964">
              <w:rPr>
                <w:rFonts w:ascii="Times New Roman" w:hAnsi="Times New Roman" w:cs="Times New Roman"/>
              </w:rPr>
              <w:t>судов</w:t>
            </w:r>
            <w:r w:rsidR="00852593" w:rsidRPr="007C2964">
              <w:rPr>
                <w:rFonts w:ascii="Times New Roman" w:hAnsi="Times New Roman" w:cs="Times New Roman"/>
                <w:lang w:val="en-US"/>
              </w:rPr>
              <w:t xml:space="preserve">, 1969 </w:t>
            </w:r>
            <w:r w:rsidR="00852593" w:rsidRPr="007C2964">
              <w:rPr>
                <w:rFonts w:ascii="Times New Roman" w:hAnsi="Times New Roman" w:cs="Times New Roman"/>
              </w:rPr>
              <w:t>г</w:t>
            </w:r>
            <w:r w:rsidR="00852593" w:rsidRPr="007C2964">
              <w:rPr>
                <w:rFonts w:ascii="Times New Roman" w:hAnsi="Times New Roman" w:cs="Times New Roman"/>
                <w:lang w:val="en-US"/>
              </w:rPr>
              <w:t>.</w:t>
            </w:r>
            <w:r w:rsidR="00FF4951" w:rsidRPr="007C2964">
              <w:rPr>
                <w:rFonts w:ascii="Times New Roman" w:hAnsi="Times New Roman" w:cs="Times New Roman"/>
                <w:lang w:val="en-US"/>
              </w:rPr>
              <w:t>,</w:t>
            </w:r>
            <w:r w:rsidR="00852593" w:rsidRPr="007C2964">
              <w:rPr>
                <w:rFonts w:ascii="Times New Roman" w:hAnsi="Times New Roman" w:cs="Times New Roman"/>
                <w:lang w:val="en-US"/>
              </w:rPr>
              <w:t xml:space="preserve"> </w:t>
            </w:r>
            <w:r w:rsidR="003F0EC7" w:rsidRPr="007C2964">
              <w:rPr>
                <w:rFonts w:ascii="Times New Roman" w:hAnsi="Times New Roman" w:cs="Times New Roman"/>
              </w:rPr>
              <w:t>с</w:t>
            </w:r>
            <w:r w:rsidR="003F0EC7" w:rsidRPr="007C2964">
              <w:rPr>
                <w:rFonts w:ascii="Times New Roman" w:hAnsi="Times New Roman" w:cs="Times New Roman"/>
                <w:lang w:val="en-US"/>
              </w:rPr>
              <w:t xml:space="preserve"> </w:t>
            </w:r>
            <w:r w:rsidR="003F0EC7" w:rsidRPr="007C2964">
              <w:rPr>
                <w:rFonts w:ascii="Times New Roman" w:hAnsi="Times New Roman" w:cs="Times New Roman"/>
              </w:rPr>
              <w:t>поправками</w:t>
            </w:r>
            <w:r w:rsidR="003F0EC7" w:rsidRPr="007C2964">
              <w:rPr>
                <w:rFonts w:ascii="Times New Roman" w:hAnsi="Times New Roman" w:cs="Times New Roman"/>
                <w:lang w:val="en-US"/>
              </w:rPr>
              <w:t xml:space="preserve"> (</w:t>
            </w:r>
            <w:r w:rsidR="003F0EC7" w:rsidRPr="007C2964">
              <w:rPr>
                <w:rFonts w:ascii="Times New Roman" w:hAnsi="Times New Roman" w:cs="Times New Roman"/>
              </w:rPr>
              <w:t>ТМ</w:t>
            </w:r>
            <w:r w:rsidR="003F0EC7" w:rsidRPr="007C2964">
              <w:rPr>
                <w:rFonts w:ascii="Times New Roman" w:hAnsi="Times New Roman" w:cs="Times New Roman"/>
                <w:lang w:val="en-US"/>
              </w:rPr>
              <w:t>-69)</w:t>
            </w:r>
            <w:r w:rsidR="00365644" w:rsidRPr="007C2964">
              <w:rPr>
                <w:rFonts w:ascii="Times New Roman" w:hAnsi="Times New Roman" w:cs="Times New Roman"/>
                <w:lang w:val="en-US"/>
              </w:rPr>
              <w:t>*</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on Tonnage Measurement of Ships</w:t>
            </w:r>
            <w:r w:rsidR="00852593" w:rsidRPr="007C2964">
              <w:rPr>
                <w:rFonts w:ascii="Times New Roman" w:hAnsi="Times New Roman" w:cs="Times New Roman"/>
                <w:lang w:val="en-US"/>
              </w:rPr>
              <w:t>, 1969</w:t>
            </w:r>
            <w:r w:rsidR="00FF4951" w:rsidRPr="007C2964">
              <w:rPr>
                <w:rFonts w:ascii="Times New Roman" w:hAnsi="Times New Roman" w:cs="Times New Roman"/>
                <w:lang w:val="en-US"/>
              </w:rPr>
              <w:t>,</w:t>
            </w:r>
            <w:r w:rsidR="00475E2B" w:rsidRPr="007C2964">
              <w:rPr>
                <w:rFonts w:ascii="Times New Roman" w:hAnsi="Times New Roman" w:cs="Times New Roman"/>
                <w:lang w:val="en-US"/>
              </w:rPr>
              <w:t xml:space="preserve"> as </w:t>
            </w:r>
            <w:r w:rsidR="003F0EC7" w:rsidRPr="007C2964">
              <w:rPr>
                <w:rFonts w:ascii="Times New Roman" w:hAnsi="Times New Roman" w:cs="Times New Roman"/>
                <w:lang w:val="en-US"/>
              </w:rPr>
              <w:t>amended (TM-69)</w:t>
            </w:r>
            <w:r w:rsidR="00365644" w:rsidRPr="007C2964">
              <w:rPr>
                <w:rFonts w:ascii="Times New Roman" w:hAnsi="Times New Roman" w:cs="Times New Roman"/>
                <w:lang w:val="en-US"/>
              </w:rPr>
              <w:t>*</w:t>
            </w:r>
          </w:p>
        </w:tc>
        <w:tc>
          <w:tcPr>
            <w:tcW w:w="436" w:type="dxa"/>
          </w:tcPr>
          <w:p w14:paraId="2B6CCAFF" w14:textId="1F655921" w:rsidR="00AA3E89" w:rsidRPr="001A53E1" w:rsidRDefault="00CC4419" w:rsidP="00521F5F">
            <w:pPr>
              <w:spacing w:after="60" w:line="240" w:lineRule="auto"/>
              <w:jc w:val="center"/>
              <w:rPr>
                <w:rFonts w:ascii="Times New Roman" w:hAnsi="Times New Roman"/>
                <w:sz w:val="20"/>
                <w:szCs w:val="20"/>
              </w:rPr>
            </w:pPr>
            <w:sdt>
              <w:sdtPr>
                <w:rPr>
                  <w:rFonts w:ascii="Times New Roman" w:hAnsi="Times New Roman"/>
                </w:rPr>
                <w:id w:val="-82357705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FF4951" w14:paraId="1A25023C" w14:textId="77777777" w:rsidTr="00267D43">
        <w:trPr>
          <w:trHeight w:val="292"/>
        </w:trPr>
        <w:tc>
          <w:tcPr>
            <w:tcW w:w="566" w:type="dxa"/>
          </w:tcPr>
          <w:p w14:paraId="62B816C7" w14:textId="7A5879D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2CBBB07B" w14:textId="289941EC" w:rsidR="00AA3E89" w:rsidRPr="004A4285" w:rsidRDefault="00AA3E89" w:rsidP="002A29C0">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онтроле</w:t>
            </w:r>
            <w:r w:rsidRPr="007C2964">
              <w:rPr>
                <w:rFonts w:ascii="Times New Roman" w:hAnsi="Times New Roman" w:cs="Times New Roman"/>
                <w:lang w:val="en-US"/>
              </w:rPr>
              <w:t xml:space="preserve"> </w:t>
            </w:r>
            <w:r w:rsidRPr="007C2964">
              <w:rPr>
                <w:rFonts w:ascii="Times New Roman" w:hAnsi="Times New Roman" w:cs="Times New Roman"/>
              </w:rPr>
              <w:t>за</w:t>
            </w:r>
            <w:r w:rsidRPr="007C2964">
              <w:rPr>
                <w:rFonts w:ascii="Times New Roman" w:hAnsi="Times New Roman" w:cs="Times New Roman"/>
                <w:lang w:val="en-US"/>
              </w:rPr>
              <w:t xml:space="preserve"> </w:t>
            </w:r>
            <w:r w:rsidRPr="007C2964">
              <w:rPr>
                <w:rFonts w:ascii="Times New Roman" w:hAnsi="Times New Roman" w:cs="Times New Roman"/>
              </w:rPr>
              <w:t>вредными</w:t>
            </w:r>
            <w:r w:rsidRPr="007C2964">
              <w:rPr>
                <w:rFonts w:ascii="Times New Roman" w:hAnsi="Times New Roman" w:cs="Times New Roman"/>
                <w:lang w:val="en-US"/>
              </w:rPr>
              <w:t xml:space="preserve"> </w:t>
            </w:r>
            <w:r w:rsidRPr="007C2964">
              <w:rPr>
                <w:rFonts w:ascii="Times New Roman" w:hAnsi="Times New Roman" w:cs="Times New Roman"/>
              </w:rPr>
              <w:t>противообрастающими</w:t>
            </w:r>
            <w:r w:rsidRPr="007C2964">
              <w:rPr>
                <w:rFonts w:ascii="Times New Roman" w:hAnsi="Times New Roman" w:cs="Times New Roman"/>
                <w:lang w:val="en-US"/>
              </w:rPr>
              <w:t xml:space="preserve"> </w:t>
            </w:r>
            <w:r w:rsidRPr="007C2964">
              <w:rPr>
                <w:rFonts w:ascii="Times New Roman" w:hAnsi="Times New Roman" w:cs="Times New Roman"/>
              </w:rPr>
              <w:t>системами</w:t>
            </w:r>
            <w:r w:rsidRPr="007C2964">
              <w:rPr>
                <w:rFonts w:ascii="Times New Roman" w:hAnsi="Times New Roman" w:cs="Times New Roman"/>
                <w:lang w:val="en-US"/>
              </w:rPr>
              <w:t xml:space="preserve"> </w:t>
            </w:r>
            <w:r w:rsidRPr="007C2964">
              <w:rPr>
                <w:rFonts w:ascii="Times New Roman" w:hAnsi="Times New Roman" w:cs="Times New Roman"/>
              </w:rPr>
              <w:t>на</w:t>
            </w:r>
            <w:r w:rsidRPr="007C2964">
              <w:rPr>
                <w:rFonts w:ascii="Times New Roman" w:hAnsi="Times New Roman" w:cs="Times New Roman"/>
                <w:lang w:val="en-US"/>
              </w:rPr>
              <w:t xml:space="preserve"> </w:t>
            </w:r>
            <w:r w:rsidRPr="007C2964">
              <w:rPr>
                <w:rFonts w:ascii="Times New Roman" w:hAnsi="Times New Roman" w:cs="Times New Roman"/>
              </w:rPr>
              <w:t>судах</w:t>
            </w:r>
            <w:r w:rsidRPr="007C2964">
              <w:rPr>
                <w:rFonts w:ascii="Times New Roman" w:hAnsi="Times New Roman" w:cs="Times New Roman"/>
                <w:lang w:val="en-US"/>
              </w:rPr>
              <w:t xml:space="preserve">, 2001 </w:t>
            </w:r>
            <w:r w:rsidR="00FF4951" w:rsidRPr="007C2964">
              <w:rPr>
                <w:rFonts w:ascii="Times New Roman" w:hAnsi="Times New Roman" w:cs="Times New Roman"/>
              </w:rPr>
              <w:t>г</w:t>
            </w:r>
            <w:r w:rsidR="00FF4951" w:rsidRPr="007C2964">
              <w:rPr>
                <w:rFonts w:ascii="Times New Roman" w:hAnsi="Times New Roman" w:cs="Times New Roman"/>
                <w:lang w:val="en-US"/>
              </w:rPr>
              <w:t xml:space="preserve">., </w:t>
            </w:r>
            <w:r w:rsidR="00FF4951" w:rsidRPr="007C2964">
              <w:rPr>
                <w:rFonts w:ascii="Times New Roman" w:hAnsi="Times New Roman" w:cs="Times New Roman"/>
              </w:rPr>
              <w:t>с</w:t>
            </w:r>
            <w:r w:rsidR="00FF4951" w:rsidRPr="007C2964">
              <w:rPr>
                <w:rFonts w:ascii="Times New Roman" w:hAnsi="Times New Roman" w:cs="Times New Roman"/>
                <w:lang w:val="en-US"/>
              </w:rPr>
              <w:t xml:space="preserve"> </w:t>
            </w:r>
            <w:r w:rsidR="00FF4951" w:rsidRPr="007C2964">
              <w:rPr>
                <w:rFonts w:ascii="Times New Roman" w:hAnsi="Times New Roman" w:cs="Times New Roman"/>
              </w:rPr>
              <w:t>поправками</w:t>
            </w:r>
            <w:r w:rsidRPr="007C2964">
              <w:rPr>
                <w:rFonts w:ascii="Times New Roman" w:hAnsi="Times New Roman" w:cs="Times New Roman"/>
                <w:lang w:val="en-US"/>
              </w:rPr>
              <w:t xml:space="preserve">/ </w:t>
            </w:r>
            <w:r w:rsidR="001A53E1" w:rsidRPr="007C2964">
              <w:rPr>
                <w:rFonts w:ascii="Times New Roman" w:hAnsi="Times New Roman" w:cs="Times New Roman"/>
                <w:lang w:val="en-US"/>
              </w:rPr>
              <w:br/>
            </w:r>
            <w:r w:rsidRPr="007C2964">
              <w:rPr>
                <w:rFonts w:ascii="Times New Roman" w:hAnsi="Times New Roman" w:cs="Times New Roman"/>
                <w:lang w:val="en-US"/>
              </w:rPr>
              <w:t>International Convention on the Control of Harmful Anti-Fouling Systems on Ships, 2001</w:t>
            </w:r>
            <w:r w:rsidR="008F32B4" w:rsidRPr="007C2964">
              <w:rPr>
                <w:rFonts w:ascii="Times New Roman" w:hAnsi="Times New Roman" w:cs="Times New Roman"/>
                <w:lang w:val="en-US"/>
              </w:rPr>
              <w:t>, as amended</w:t>
            </w:r>
            <w:r w:rsidR="004A4285" w:rsidRPr="007C2964">
              <w:rPr>
                <w:rFonts w:ascii="Times New Roman" w:hAnsi="Times New Roman" w:cs="Times New Roman"/>
                <w:lang w:val="en-US"/>
              </w:rPr>
              <w:t xml:space="preserve"> (AFS Convention)</w:t>
            </w:r>
          </w:p>
        </w:tc>
        <w:tc>
          <w:tcPr>
            <w:tcW w:w="436" w:type="dxa"/>
          </w:tcPr>
          <w:p w14:paraId="376E3647" w14:textId="1818DE3B" w:rsidR="00AA3E89" w:rsidRPr="001A53E1" w:rsidRDefault="00CC4419" w:rsidP="00521F5F">
            <w:pPr>
              <w:jc w:val="center"/>
              <w:rPr>
                <w:rFonts w:ascii="Times New Roman" w:hAnsi="Times New Roman"/>
                <w:sz w:val="20"/>
                <w:szCs w:val="20"/>
                <w:lang w:val="en-US"/>
              </w:rPr>
            </w:pPr>
            <w:sdt>
              <w:sdtPr>
                <w:rPr>
                  <w:rFonts w:ascii="Times New Roman" w:hAnsi="Times New Roman"/>
                  <w:lang w:val="en-US"/>
                </w:rPr>
                <w:id w:val="875121803"/>
                <w14:checkbox>
                  <w14:checked w14:val="0"/>
                  <w14:checkedState w14:val="2612" w14:font="MS Gothic"/>
                  <w14:uncheckedState w14:val="2610" w14:font="MS Gothic"/>
                </w14:checkbox>
              </w:sdtPr>
              <w:sdtEndPr/>
              <w:sdtContent>
                <w:r w:rsidR="00AA3E89" w:rsidRPr="001A53E1">
                  <w:rPr>
                    <w:rFonts w:ascii="MS Gothic" w:eastAsia="MS Gothic" w:hAnsi="MS Gothic" w:hint="eastAsia"/>
                    <w:lang w:val="en-US"/>
                  </w:rPr>
                  <w:t>☐</w:t>
                </w:r>
              </w:sdtContent>
            </w:sdt>
          </w:p>
        </w:tc>
      </w:tr>
      <w:tr w:rsidR="001A53E1" w:rsidRPr="00FF4951" w14:paraId="56F52106" w14:textId="77777777" w:rsidTr="00267D43">
        <w:trPr>
          <w:trHeight w:val="292"/>
        </w:trPr>
        <w:tc>
          <w:tcPr>
            <w:tcW w:w="566" w:type="dxa"/>
          </w:tcPr>
          <w:p w14:paraId="2759E410" w14:textId="589E07D7"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8D3735E" w14:textId="5FD67082" w:rsidR="00AA3E89" w:rsidRPr="00DF590B" w:rsidRDefault="00AA3E89" w:rsidP="003E199C">
            <w:pPr>
              <w:pStyle w:val="Default"/>
              <w:spacing w:after="120"/>
              <w:rPr>
                <w:rFonts w:ascii="Times New Roman" w:hAnsi="Times New Roman" w:cs="Times New Roman"/>
                <w:lang w:val="en-US"/>
              </w:rPr>
            </w:pPr>
            <w:r w:rsidRPr="007C2964">
              <w:rPr>
                <w:rFonts w:ascii="Times New Roman" w:hAnsi="Times New Roman" w:cs="Times New Roman"/>
              </w:rPr>
              <w:t>Международная</w:t>
            </w:r>
            <w:r w:rsidRPr="007C2964">
              <w:rPr>
                <w:rFonts w:ascii="Times New Roman" w:hAnsi="Times New Roman" w:cs="Times New Roman"/>
                <w:lang w:val="en-US"/>
              </w:rPr>
              <w:t xml:space="preserve"> </w:t>
            </w:r>
            <w:r w:rsidR="003E199C" w:rsidRPr="007C2964">
              <w:rPr>
                <w:rFonts w:ascii="Times New Roman" w:hAnsi="Times New Roman" w:cs="Times New Roman"/>
              </w:rPr>
              <w:t>к</w:t>
            </w:r>
            <w:r w:rsidRPr="007C2964">
              <w:rPr>
                <w:rFonts w:ascii="Times New Roman" w:hAnsi="Times New Roman" w:cs="Times New Roman"/>
              </w:rPr>
              <w:t>онвенция</w:t>
            </w:r>
            <w:r w:rsidRPr="007C2964">
              <w:rPr>
                <w:rFonts w:ascii="Times New Roman" w:hAnsi="Times New Roman" w:cs="Times New Roman"/>
                <w:lang w:val="en-US"/>
              </w:rPr>
              <w:t xml:space="preserve"> </w:t>
            </w:r>
            <w:r w:rsidRPr="007C2964">
              <w:rPr>
                <w:rFonts w:ascii="Times New Roman" w:hAnsi="Times New Roman" w:cs="Times New Roman"/>
              </w:rPr>
              <w:t>о</w:t>
            </w:r>
            <w:r w:rsidRPr="007C2964">
              <w:rPr>
                <w:rFonts w:ascii="Times New Roman" w:hAnsi="Times New Roman" w:cs="Times New Roman"/>
                <w:lang w:val="en-US"/>
              </w:rPr>
              <w:t xml:space="preserve"> </w:t>
            </w:r>
            <w:r w:rsidRPr="007C2964">
              <w:rPr>
                <w:rFonts w:ascii="Times New Roman" w:hAnsi="Times New Roman" w:cs="Times New Roman"/>
              </w:rPr>
              <w:t>контроле</w:t>
            </w:r>
            <w:r w:rsidRPr="007C2964">
              <w:rPr>
                <w:rFonts w:ascii="Times New Roman" w:hAnsi="Times New Roman" w:cs="Times New Roman"/>
                <w:lang w:val="en-US"/>
              </w:rPr>
              <w:t xml:space="preserve"> </w:t>
            </w:r>
            <w:r w:rsidRPr="007C2964">
              <w:rPr>
                <w:rFonts w:ascii="Times New Roman" w:hAnsi="Times New Roman" w:cs="Times New Roman"/>
              </w:rPr>
              <w:t>судовых</w:t>
            </w:r>
            <w:r w:rsidRPr="007C2964">
              <w:rPr>
                <w:rFonts w:ascii="Times New Roman" w:hAnsi="Times New Roman" w:cs="Times New Roman"/>
                <w:lang w:val="en-US"/>
              </w:rPr>
              <w:t xml:space="preserve"> </w:t>
            </w:r>
            <w:r w:rsidRPr="007C2964">
              <w:rPr>
                <w:rFonts w:ascii="Times New Roman" w:hAnsi="Times New Roman" w:cs="Times New Roman"/>
              </w:rPr>
              <w:t>балластных</w:t>
            </w:r>
            <w:r w:rsidRPr="007C2964">
              <w:rPr>
                <w:rFonts w:ascii="Times New Roman" w:hAnsi="Times New Roman" w:cs="Times New Roman"/>
                <w:lang w:val="en-US"/>
              </w:rPr>
              <w:t xml:space="preserve"> </w:t>
            </w:r>
            <w:r w:rsidRPr="007C2964">
              <w:rPr>
                <w:rFonts w:ascii="Times New Roman" w:hAnsi="Times New Roman" w:cs="Times New Roman"/>
              </w:rPr>
              <w:t>вод</w:t>
            </w:r>
            <w:r w:rsidRPr="007C2964">
              <w:rPr>
                <w:rFonts w:ascii="Times New Roman" w:hAnsi="Times New Roman" w:cs="Times New Roman"/>
                <w:lang w:val="en-US"/>
              </w:rPr>
              <w:t xml:space="preserve"> </w:t>
            </w:r>
            <w:r w:rsidRPr="007C2964">
              <w:rPr>
                <w:rFonts w:ascii="Times New Roman" w:hAnsi="Times New Roman" w:cs="Times New Roman"/>
              </w:rPr>
              <w:t>и</w:t>
            </w:r>
            <w:r w:rsidRPr="007C2964">
              <w:rPr>
                <w:rFonts w:ascii="Times New Roman" w:hAnsi="Times New Roman" w:cs="Times New Roman"/>
                <w:lang w:val="en-US"/>
              </w:rPr>
              <w:t xml:space="preserve"> </w:t>
            </w:r>
            <w:r w:rsidRPr="007C2964">
              <w:rPr>
                <w:rFonts w:ascii="Times New Roman" w:hAnsi="Times New Roman" w:cs="Times New Roman"/>
              </w:rPr>
              <w:t>осадков</w:t>
            </w:r>
            <w:r w:rsidRPr="007C2964">
              <w:rPr>
                <w:rFonts w:ascii="Times New Roman" w:hAnsi="Times New Roman" w:cs="Times New Roman"/>
                <w:lang w:val="en-US"/>
              </w:rPr>
              <w:t xml:space="preserve"> </w:t>
            </w:r>
            <w:r w:rsidRPr="007C2964">
              <w:rPr>
                <w:rFonts w:ascii="Times New Roman" w:hAnsi="Times New Roman" w:cs="Times New Roman"/>
              </w:rPr>
              <w:t>и</w:t>
            </w:r>
            <w:r w:rsidRPr="007C2964">
              <w:rPr>
                <w:rFonts w:ascii="Times New Roman" w:hAnsi="Times New Roman" w:cs="Times New Roman"/>
                <w:lang w:val="en-US"/>
              </w:rPr>
              <w:t xml:space="preserve"> </w:t>
            </w:r>
            <w:r w:rsidRPr="007C2964">
              <w:rPr>
                <w:rFonts w:ascii="Times New Roman" w:hAnsi="Times New Roman" w:cs="Times New Roman"/>
              </w:rPr>
              <w:t>управлении</w:t>
            </w:r>
            <w:r w:rsidRPr="007C2964">
              <w:rPr>
                <w:rFonts w:ascii="Times New Roman" w:hAnsi="Times New Roman" w:cs="Times New Roman"/>
                <w:lang w:val="en-US"/>
              </w:rPr>
              <w:t xml:space="preserve"> </w:t>
            </w:r>
            <w:r w:rsidRPr="007C2964">
              <w:rPr>
                <w:rFonts w:ascii="Times New Roman" w:hAnsi="Times New Roman" w:cs="Times New Roman"/>
              </w:rPr>
              <w:t>ими</w:t>
            </w:r>
            <w:r w:rsidRPr="007C2964">
              <w:rPr>
                <w:rFonts w:ascii="Times New Roman" w:hAnsi="Times New Roman" w:cs="Times New Roman"/>
                <w:lang w:val="en-US"/>
              </w:rPr>
              <w:t xml:space="preserve">, 2004 </w:t>
            </w:r>
            <w:r w:rsidR="00FF4951" w:rsidRPr="007C2964">
              <w:rPr>
                <w:rFonts w:ascii="Times New Roman" w:hAnsi="Times New Roman" w:cs="Times New Roman"/>
              </w:rPr>
              <w:t>г</w:t>
            </w:r>
            <w:r w:rsidR="00FF4951" w:rsidRPr="007C2964">
              <w:rPr>
                <w:rFonts w:ascii="Times New Roman" w:hAnsi="Times New Roman" w:cs="Times New Roman"/>
                <w:lang w:val="en-US"/>
              </w:rPr>
              <w:t>.,</w:t>
            </w:r>
            <w:r w:rsidR="00DF590B" w:rsidRPr="007C2964">
              <w:rPr>
                <w:rFonts w:ascii="Times New Roman" w:hAnsi="Times New Roman" w:cs="Times New Roman"/>
                <w:lang w:val="en-US"/>
              </w:rPr>
              <w:t xml:space="preserve"> </w:t>
            </w:r>
            <w:r w:rsidR="007C2964">
              <w:rPr>
                <w:rFonts w:ascii="Times New Roman" w:hAnsi="Times New Roman" w:cs="Times New Roman"/>
                <w:lang w:val="en-US"/>
              </w:rPr>
              <w:t>c поправками</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for the Control and Management of Ships' Ballast Water and Sediments, 2004</w:t>
            </w:r>
            <w:r w:rsidR="00DF590B" w:rsidRPr="007C2964">
              <w:rPr>
                <w:rFonts w:ascii="Times New Roman" w:hAnsi="Times New Roman" w:cs="Times New Roman"/>
                <w:lang w:val="en-US"/>
              </w:rPr>
              <w:t>, as amended</w:t>
            </w:r>
            <w:r w:rsidR="0034685E" w:rsidRPr="007C2964">
              <w:rPr>
                <w:rFonts w:ascii="Times New Roman" w:hAnsi="Times New Roman" w:cs="Times New Roman"/>
                <w:lang w:val="en-US"/>
              </w:rPr>
              <w:t xml:space="preserve"> (BWM Convention)</w:t>
            </w:r>
          </w:p>
        </w:tc>
        <w:tc>
          <w:tcPr>
            <w:tcW w:w="436" w:type="dxa"/>
            <w:shd w:val="clear" w:color="auto" w:fill="auto"/>
          </w:tcPr>
          <w:p w14:paraId="02FDA023" w14:textId="5D5BA700" w:rsidR="00AA3E89" w:rsidRPr="00FF4951" w:rsidRDefault="00CC4419" w:rsidP="0057405C">
            <w:pPr>
              <w:jc w:val="center"/>
              <w:rPr>
                <w:rFonts w:ascii="Times New Roman" w:hAnsi="Times New Roman"/>
                <w:sz w:val="20"/>
                <w:szCs w:val="20"/>
                <w:lang w:val="en-US"/>
              </w:rPr>
            </w:pPr>
            <w:sdt>
              <w:sdtPr>
                <w:rPr>
                  <w:rFonts w:ascii="Times New Roman" w:hAnsi="Times New Roman"/>
                  <w:lang w:val="en-US"/>
                </w:rPr>
                <w:id w:val="1081253089"/>
                <w14:checkbox>
                  <w14:checked w14:val="0"/>
                  <w14:checkedState w14:val="2612" w14:font="MS Gothic"/>
                  <w14:uncheckedState w14:val="2610" w14:font="MS Gothic"/>
                </w14:checkbox>
              </w:sdtPr>
              <w:sdtEndPr/>
              <w:sdtContent>
                <w:r w:rsidR="00AA3E89" w:rsidRPr="00FF4951">
                  <w:rPr>
                    <w:rFonts w:ascii="MS Gothic" w:eastAsia="MS Gothic" w:hAnsi="MS Gothic" w:hint="eastAsia"/>
                    <w:lang w:val="en-US"/>
                  </w:rPr>
                  <w:t>☐</w:t>
                </w:r>
              </w:sdtContent>
            </w:sdt>
          </w:p>
        </w:tc>
      </w:tr>
      <w:tr w:rsidR="001A53E1" w:rsidRPr="001A53E1" w14:paraId="5A085F00" w14:textId="77777777" w:rsidTr="00267D43">
        <w:trPr>
          <w:trHeight w:val="292"/>
        </w:trPr>
        <w:tc>
          <w:tcPr>
            <w:tcW w:w="566" w:type="dxa"/>
          </w:tcPr>
          <w:p w14:paraId="10C3ECEC" w14:textId="0ACBA8A6"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500D9DF" w14:textId="1879B985" w:rsidR="00AA3E89" w:rsidRPr="001A53E1" w:rsidRDefault="00AA3E89" w:rsidP="00DF590B">
            <w:pPr>
              <w:pStyle w:val="Default"/>
              <w:spacing w:after="120"/>
              <w:rPr>
                <w:rFonts w:ascii="Times New Roman" w:hAnsi="Times New Roman" w:cs="Times New Roman"/>
                <w:lang w:val="en-US"/>
              </w:rPr>
            </w:pPr>
            <w:r w:rsidRPr="001A53E1">
              <w:rPr>
                <w:rFonts w:ascii="Times New Roman" w:hAnsi="Times New Roman" w:cs="Times New Roman"/>
              </w:rPr>
              <w:t>Гонконгская</w:t>
            </w:r>
            <w:r w:rsidRPr="001A53E1">
              <w:rPr>
                <w:rFonts w:ascii="Times New Roman" w:hAnsi="Times New Roman" w:cs="Times New Roman"/>
                <w:lang w:val="en-US"/>
              </w:rPr>
              <w:t xml:space="preserve"> </w:t>
            </w:r>
            <w:r w:rsidR="003E199C">
              <w:rPr>
                <w:rFonts w:ascii="Times New Roman" w:hAnsi="Times New Roman" w:cs="Times New Roman"/>
              </w:rPr>
              <w:t>м</w:t>
            </w:r>
            <w:r w:rsidRPr="001A53E1">
              <w:rPr>
                <w:rFonts w:ascii="Times New Roman" w:hAnsi="Times New Roman" w:cs="Times New Roman"/>
              </w:rPr>
              <w:t>еждународная</w:t>
            </w:r>
            <w:r w:rsidRPr="001A53E1">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онвенция</w:t>
            </w:r>
            <w:r w:rsidRPr="001A53E1">
              <w:rPr>
                <w:rFonts w:ascii="Times New Roman" w:hAnsi="Times New Roman" w:cs="Times New Roman"/>
                <w:lang w:val="en-US"/>
              </w:rPr>
              <w:t xml:space="preserve"> </w:t>
            </w:r>
            <w:r w:rsidRPr="001A53E1">
              <w:rPr>
                <w:rFonts w:ascii="Times New Roman" w:hAnsi="Times New Roman" w:cs="Times New Roman"/>
              </w:rPr>
              <w:t>о</w:t>
            </w:r>
            <w:r w:rsidRPr="001A53E1">
              <w:rPr>
                <w:rFonts w:ascii="Times New Roman" w:hAnsi="Times New Roman" w:cs="Times New Roman"/>
                <w:lang w:val="en-US"/>
              </w:rPr>
              <w:t xml:space="preserve"> </w:t>
            </w:r>
            <w:r w:rsidRPr="001A53E1">
              <w:rPr>
                <w:rFonts w:ascii="Times New Roman" w:hAnsi="Times New Roman" w:cs="Times New Roman"/>
              </w:rPr>
              <w:t>безопасной</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1A53E1">
              <w:rPr>
                <w:rFonts w:ascii="Times New Roman" w:hAnsi="Times New Roman" w:cs="Times New Roman"/>
              </w:rPr>
              <w:t>экологически</w:t>
            </w:r>
            <w:r w:rsidRPr="001A53E1">
              <w:rPr>
                <w:rFonts w:ascii="Times New Roman" w:hAnsi="Times New Roman" w:cs="Times New Roman"/>
                <w:lang w:val="en-US"/>
              </w:rPr>
              <w:t xml:space="preserve"> </w:t>
            </w:r>
            <w:r w:rsidRPr="001A53E1">
              <w:rPr>
                <w:rFonts w:ascii="Times New Roman" w:hAnsi="Times New Roman" w:cs="Times New Roman"/>
              </w:rPr>
              <w:t>рациональной</w:t>
            </w:r>
            <w:r w:rsidRPr="001A53E1">
              <w:rPr>
                <w:rFonts w:ascii="Times New Roman" w:hAnsi="Times New Roman" w:cs="Times New Roman"/>
                <w:lang w:val="en-US"/>
              </w:rPr>
              <w:t xml:space="preserve"> </w:t>
            </w:r>
            <w:r w:rsidRPr="001A53E1">
              <w:rPr>
                <w:rFonts w:ascii="Times New Roman" w:hAnsi="Times New Roman" w:cs="Times New Roman"/>
              </w:rPr>
              <w:t>утилизации</w:t>
            </w:r>
            <w:r w:rsidRPr="001A53E1">
              <w:rPr>
                <w:rFonts w:ascii="Times New Roman" w:hAnsi="Times New Roman" w:cs="Times New Roman"/>
                <w:lang w:val="en-US"/>
              </w:rPr>
              <w:t xml:space="preserve"> </w:t>
            </w:r>
            <w:r w:rsidRPr="001A53E1">
              <w:rPr>
                <w:rFonts w:ascii="Times New Roman" w:hAnsi="Times New Roman" w:cs="Times New Roman"/>
              </w:rPr>
              <w:t>судов</w:t>
            </w:r>
            <w:r w:rsidR="003A25D4" w:rsidRPr="001A53E1">
              <w:rPr>
                <w:rFonts w:ascii="Times New Roman" w:hAnsi="Times New Roman" w:cs="Times New Roman"/>
                <w:lang w:val="en-US"/>
              </w:rPr>
              <w:t>, 2009</w:t>
            </w:r>
            <w:r w:rsidR="00FF4951" w:rsidRPr="00FF4951">
              <w:rPr>
                <w:rFonts w:ascii="Times New Roman" w:hAnsi="Times New Roman" w:cs="Times New Roman"/>
                <w:lang w:val="en-US"/>
              </w:rPr>
              <w:t xml:space="preserve"> </w:t>
            </w:r>
            <w:r w:rsidR="00FF4951">
              <w:rPr>
                <w:rFonts w:ascii="Times New Roman" w:hAnsi="Times New Roman" w:cs="Times New Roman"/>
              </w:rPr>
              <w:t>г</w:t>
            </w:r>
            <w:r w:rsidR="00FF4951" w:rsidRPr="00FF4951">
              <w:rPr>
                <w:rFonts w:ascii="Times New Roman" w:hAnsi="Times New Roman" w:cs="Times New Roman"/>
                <w:lang w:val="en-US"/>
              </w:rPr>
              <w:t>.</w:t>
            </w:r>
            <w:r w:rsidR="003A25D4" w:rsidRPr="001A53E1">
              <w:rPr>
                <w:rFonts w:ascii="Times New Roman" w:hAnsi="Times New Roman" w:cs="Times New Roman"/>
                <w:lang w:val="en-US"/>
              </w:rPr>
              <w:t>/</w:t>
            </w:r>
            <w:r w:rsidRPr="001A53E1">
              <w:rPr>
                <w:rFonts w:ascii="Times New Roman" w:hAnsi="Times New Roman" w:cs="Times New Roman"/>
                <w:lang w:val="en-US"/>
              </w:rPr>
              <w:br/>
              <w:t>Hong Kong International Convention for the Safe and Environmentally Sound Recycling of Ships, 2009</w:t>
            </w:r>
          </w:p>
        </w:tc>
        <w:tc>
          <w:tcPr>
            <w:tcW w:w="436" w:type="dxa"/>
            <w:shd w:val="clear" w:color="auto" w:fill="auto"/>
          </w:tcPr>
          <w:p w14:paraId="5CB2FFB3" w14:textId="7407F412" w:rsidR="00AA3E89" w:rsidRPr="001A53E1" w:rsidRDefault="00CC4419" w:rsidP="0057405C">
            <w:pPr>
              <w:jc w:val="center"/>
              <w:rPr>
                <w:rFonts w:ascii="Times New Roman" w:hAnsi="Times New Roman"/>
                <w:sz w:val="20"/>
                <w:szCs w:val="20"/>
              </w:rPr>
            </w:pPr>
            <w:sdt>
              <w:sdtPr>
                <w:rPr>
                  <w:rFonts w:ascii="Times New Roman" w:hAnsi="Times New Roman"/>
                </w:rPr>
                <w:id w:val="-211636357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FF4951" w14:paraId="6CED83E4" w14:textId="77777777" w:rsidTr="00267D43">
        <w:trPr>
          <w:trHeight w:val="292"/>
        </w:trPr>
        <w:tc>
          <w:tcPr>
            <w:tcW w:w="566" w:type="dxa"/>
          </w:tcPr>
          <w:p w14:paraId="02AB3093" w14:textId="06DE269E"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0E316F33" w14:textId="3D10F512" w:rsidR="00DF590B" w:rsidRPr="00DF590B" w:rsidRDefault="00DF590B" w:rsidP="00DC1EB3">
            <w:pPr>
              <w:pStyle w:val="Default"/>
              <w:rPr>
                <w:rFonts w:ascii="Times New Roman" w:hAnsi="Times New Roman" w:cs="Times New Roman"/>
                <w:lang w:val="en-US"/>
              </w:rPr>
            </w:pPr>
            <w:r w:rsidRPr="007C2964">
              <w:rPr>
                <w:rFonts w:ascii="Times New Roman" w:hAnsi="Times New Roman" w:cs="Times New Roman"/>
              </w:rPr>
              <w:t>Соглашение</w:t>
            </w:r>
            <w:r w:rsidRPr="007C2964">
              <w:rPr>
                <w:rFonts w:ascii="Times New Roman" w:hAnsi="Times New Roman" w:cs="Times New Roman"/>
                <w:lang w:val="en-US"/>
              </w:rPr>
              <w:t xml:space="preserve"> </w:t>
            </w:r>
            <w:r w:rsidRPr="007C2964">
              <w:rPr>
                <w:rFonts w:ascii="Times New Roman" w:hAnsi="Times New Roman" w:cs="Times New Roman"/>
              </w:rPr>
              <w:t>об</w:t>
            </w:r>
            <w:r w:rsidRPr="007C2964">
              <w:rPr>
                <w:rFonts w:ascii="Times New Roman" w:hAnsi="Times New Roman" w:cs="Times New Roman"/>
                <w:lang w:val="en-US"/>
              </w:rPr>
              <w:t xml:space="preserve"> </w:t>
            </w:r>
            <w:r w:rsidRPr="007C2964">
              <w:rPr>
                <w:rFonts w:ascii="Times New Roman" w:hAnsi="Times New Roman" w:cs="Times New Roman"/>
              </w:rPr>
              <w:t>осуществлении</w:t>
            </w:r>
            <w:r w:rsidRPr="007C2964">
              <w:rPr>
                <w:rFonts w:ascii="Times New Roman" w:hAnsi="Times New Roman" w:cs="Times New Roman"/>
                <w:lang w:val="en-US"/>
              </w:rPr>
              <w:t xml:space="preserve"> </w:t>
            </w:r>
            <w:r w:rsidRPr="007C2964">
              <w:rPr>
                <w:rFonts w:ascii="Times New Roman" w:hAnsi="Times New Roman" w:cs="Times New Roman"/>
              </w:rPr>
              <w:t>положений</w:t>
            </w:r>
            <w:r w:rsidRPr="007C2964">
              <w:rPr>
                <w:rFonts w:ascii="Times New Roman" w:hAnsi="Times New Roman" w:cs="Times New Roman"/>
                <w:lang w:val="en-US"/>
              </w:rPr>
              <w:t xml:space="preserve"> </w:t>
            </w:r>
            <w:r w:rsidRPr="007C2964">
              <w:rPr>
                <w:rFonts w:ascii="Times New Roman" w:hAnsi="Times New Roman" w:cs="Times New Roman"/>
              </w:rPr>
              <w:t>Торремолиносского</w:t>
            </w:r>
            <w:r w:rsidRPr="007C2964">
              <w:rPr>
                <w:rFonts w:ascii="Times New Roman" w:hAnsi="Times New Roman" w:cs="Times New Roman"/>
                <w:lang w:val="en-US"/>
              </w:rPr>
              <w:t xml:space="preserve"> </w:t>
            </w:r>
            <w:r w:rsidRPr="007C2964">
              <w:rPr>
                <w:rFonts w:ascii="Times New Roman" w:hAnsi="Times New Roman" w:cs="Times New Roman"/>
              </w:rPr>
              <w:t>Протокола</w:t>
            </w:r>
            <w:r w:rsidRPr="007C2964">
              <w:rPr>
                <w:rFonts w:ascii="Times New Roman" w:hAnsi="Times New Roman" w:cs="Times New Roman"/>
                <w:lang w:val="en-US"/>
              </w:rPr>
              <w:t xml:space="preserve"> 1993 </w:t>
            </w:r>
            <w:r w:rsidRPr="007C2964">
              <w:rPr>
                <w:rFonts w:ascii="Times New Roman" w:hAnsi="Times New Roman" w:cs="Times New Roman"/>
              </w:rPr>
              <w:t>года</w:t>
            </w:r>
            <w:r w:rsidRPr="007C2964">
              <w:rPr>
                <w:rFonts w:ascii="Times New Roman" w:hAnsi="Times New Roman" w:cs="Times New Roman"/>
                <w:lang w:val="en-US"/>
              </w:rPr>
              <w:t xml:space="preserve"> </w:t>
            </w:r>
            <w:r w:rsidRPr="007C2964">
              <w:rPr>
                <w:rFonts w:ascii="Times New Roman" w:hAnsi="Times New Roman" w:cs="Times New Roman"/>
              </w:rPr>
              <w:t>к</w:t>
            </w:r>
            <w:r w:rsidRPr="007C2964">
              <w:rPr>
                <w:rFonts w:ascii="Times New Roman" w:hAnsi="Times New Roman" w:cs="Times New Roman"/>
                <w:lang w:val="en-US"/>
              </w:rPr>
              <w:t xml:space="preserve"> </w:t>
            </w:r>
            <w:r w:rsidR="00AA3E89" w:rsidRPr="007C2964">
              <w:rPr>
                <w:rFonts w:ascii="Times New Roman" w:hAnsi="Times New Roman" w:cs="Times New Roman"/>
              </w:rPr>
              <w:t>Торремолиносск</w:t>
            </w:r>
            <w:r w:rsidRPr="007C2964">
              <w:rPr>
                <w:rFonts w:ascii="Times New Roman" w:hAnsi="Times New Roman" w:cs="Times New Roman"/>
              </w:rPr>
              <w:t>ой</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международн</w:t>
            </w:r>
            <w:r w:rsidRPr="007C2964">
              <w:rPr>
                <w:rFonts w:ascii="Times New Roman" w:hAnsi="Times New Roman" w:cs="Times New Roman"/>
              </w:rPr>
              <w:t>ой</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конвенци</w:t>
            </w:r>
            <w:r w:rsidRPr="007C2964">
              <w:rPr>
                <w:rFonts w:ascii="Times New Roman" w:hAnsi="Times New Roman" w:cs="Times New Roman"/>
              </w:rPr>
              <w:t>и</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о</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безопасности</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рыболовных</w:t>
            </w:r>
            <w:r w:rsidR="00AA3E89" w:rsidRPr="007C2964">
              <w:rPr>
                <w:rFonts w:ascii="Times New Roman" w:hAnsi="Times New Roman" w:cs="Times New Roman"/>
                <w:lang w:val="en-US"/>
              </w:rPr>
              <w:t xml:space="preserve"> </w:t>
            </w:r>
            <w:r w:rsidR="00AA3E89" w:rsidRPr="007C2964">
              <w:rPr>
                <w:rFonts w:ascii="Times New Roman" w:hAnsi="Times New Roman" w:cs="Times New Roman"/>
              </w:rPr>
              <w:t>судов</w:t>
            </w:r>
            <w:r w:rsidR="00AA3E89" w:rsidRPr="007C2964">
              <w:rPr>
                <w:rFonts w:ascii="Times New Roman" w:hAnsi="Times New Roman" w:cs="Times New Roman"/>
                <w:lang w:val="en-US"/>
              </w:rPr>
              <w:t xml:space="preserve"> 1977 </w:t>
            </w:r>
            <w:r w:rsidR="00AA3E89" w:rsidRPr="007C2964">
              <w:rPr>
                <w:rFonts w:ascii="Times New Roman" w:hAnsi="Times New Roman" w:cs="Times New Roman"/>
              </w:rPr>
              <w:t>г</w:t>
            </w:r>
            <w:r w:rsidR="00AA3E89" w:rsidRPr="007C2964">
              <w:rPr>
                <w:rFonts w:ascii="Times New Roman" w:hAnsi="Times New Roman" w:cs="Times New Roman"/>
                <w:lang w:val="en-US"/>
              </w:rPr>
              <w:t>.</w:t>
            </w:r>
            <w:r w:rsidR="00FF4951" w:rsidRPr="007C2964">
              <w:rPr>
                <w:rFonts w:ascii="Times New Roman" w:hAnsi="Times New Roman" w:cs="Times New Roman"/>
                <w:lang w:val="en-US"/>
              </w:rPr>
              <w:t xml:space="preserve"> </w:t>
            </w:r>
            <w:r w:rsidRPr="007C2964">
              <w:rPr>
                <w:rFonts w:ascii="Times New Roman" w:hAnsi="Times New Roman" w:cs="Times New Roman"/>
                <w:lang w:val="en-US"/>
              </w:rPr>
              <w:t>(</w:t>
            </w:r>
            <w:r w:rsidRPr="007C2964">
              <w:rPr>
                <w:rFonts w:ascii="Times New Roman" w:hAnsi="Times New Roman" w:cs="Times New Roman"/>
              </w:rPr>
              <w:t>Кейптаунское</w:t>
            </w:r>
            <w:r w:rsidRPr="007C2964">
              <w:rPr>
                <w:rFonts w:ascii="Times New Roman" w:hAnsi="Times New Roman" w:cs="Times New Roman"/>
                <w:lang w:val="en-US"/>
              </w:rPr>
              <w:t xml:space="preserve"> </w:t>
            </w:r>
            <w:r w:rsidRPr="007C2964">
              <w:rPr>
                <w:rFonts w:ascii="Times New Roman" w:hAnsi="Times New Roman" w:cs="Times New Roman"/>
              </w:rPr>
              <w:t>Соглашение</w:t>
            </w:r>
            <w:r w:rsidRPr="007C2964">
              <w:rPr>
                <w:rFonts w:ascii="Times New Roman" w:hAnsi="Times New Roman" w:cs="Times New Roman"/>
                <w:lang w:val="en-US"/>
              </w:rPr>
              <w:t xml:space="preserve"> 2012 </w:t>
            </w:r>
            <w:r w:rsidRPr="007C2964">
              <w:rPr>
                <w:rFonts w:ascii="Times New Roman" w:hAnsi="Times New Roman" w:cs="Times New Roman"/>
              </w:rPr>
              <w:t>года</w:t>
            </w:r>
            <w:r w:rsidR="00831E1C">
              <w:rPr>
                <w:rFonts w:ascii="Times New Roman" w:hAnsi="Times New Roman" w:cs="Times New Roman"/>
                <w:lang w:val="en-US"/>
              </w:rPr>
              <w:t>)</w:t>
            </w:r>
            <w:r w:rsidR="003A25D4" w:rsidRPr="007C2964">
              <w:rPr>
                <w:rFonts w:ascii="Times New Roman" w:hAnsi="Times New Roman" w:cs="Times New Roman"/>
                <w:lang w:val="en-US"/>
              </w:rPr>
              <w:t>/</w:t>
            </w:r>
            <w:r w:rsidR="00AA3E89" w:rsidRPr="007C2964">
              <w:rPr>
                <w:rFonts w:ascii="Times New Roman" w:hAnsi="Times New Roman" w:cs="Times New Roman"/>
                <w:lang w:val="en-US"/>
              </w:rPr>
              <w:br/>
            </w:r>
            <w:r w:rsidRPr="007C2964">
              <w:rPr>
                <w:rFonts w:ascii="Times New Roman" w:hAnsi="Times New Roman" w:cs="Times New Roman"/>
                <w:lang w:val="en-US"/>
              </w:rPr>
              <w:lastRenderedPageBreak/>
              <w:t xml:space="preserve">Cape Town Agreement of 2012 on the Implementation of the Provisions of the Torremolinos Protocol of 1993 relating to the </w:t>
            </w:r>
            <w:r w:rsidR="00AA3E89" w:rsidRPr="007C2964">
              <w:rPr>
                <w:rFonts w:ascii="Times New Roman" w:hAnsi="Times New Roman" w:cs="Times New Roman"/>
                <w:lang w:val="en-US"/>
              </w:rPr>
              <w:t>Torremolinos International Convention for the Safety of Fishing Vessels, 1977</w:t>
            </w:r>
            <w:r w:rsidRPr="007C2964">
              <w:rPr>
                <w:rFonts w:ascii="Times New Roman" w:hAnsi="Times New Roman" w:cs="Times New Roman"/>
                <w:lang w:val="en-US"/>
              </w:rPr>
              <w:t xml:space="preserve"> (Cape Town Agreement of 2012)</w:t>
            </w:r>
          </w:p>
        </w:tc>
        <w:tc>
          <w:tcPr>
            <w:tcW w:w="436" w:type="dxa"/>
          </w:tcPr>
          <w:p w14:paraId="1983B618" w14:textId="22DF8719" w:rsidR="00AA3E89" w:rsidRPr="00FF4951" w:rsidRDefault="00CC4419" w:rsidP="0057405C">
            <w:pPr>
              <w:jc w:val="center"/>
              <w:rPr>
                <w:rFonts w:ascii="Times New Roman" w:hAnsi="Times New Roman"/>
                <w:sz w:val="20"/>
                <w:szCs w:val="20"/>
                <w:lang w:val="en-US"/>
              </w:rPr>
            </w:pPr>
            <w:sdt>
              <w:sdtPr>
                <w:rPr>
                  <w:rFonts w:ascii="Times New Roman" w:hAnsi="Times New Roman"/>
                  <w:lang w:val="en-US"/>
                </w:rPr>
                <w:id w:val="1533996269"/>
                <w14:checkbox>
                  <w14:checked w14:val="0"/>
                  <w14:checkedState w14:val="2612" w14:font="MS Gothic"/>
                  <w14:uncheckedState w14:val="2610" w14:font="MS Gothic"/>
                </w14:checkbox>
              </w:sdtPr>
              <w:sdtEndPr/>
              <w:sdtContent>
                <w:r w:rsidR="00AA3E89" w:rsidRPr="00FF4951">
                  <w:rPr>
                    <w:rFonts w:ascii="MS Gothic" w:eastAsia="MS Gothic" w:hAnsi="MS Gothic" w:hint="eastAsia"/>
                    <w:lang w:val="en-US"/>
                  </w:rPr>
                  <w:t>☐</w:t>
                </w:r>
              </w:sdtContent>
            </w:sdt>
          </w:p>
        </w:tc>
      </w:tr>
      <w:tr w:rsidR="001A53E1" w:rsidRPr="001A53E1" w14:paraId="3C3FB412" w14:textId="77777777" w:rsidTr="00267D43">
        <w:trPr>
          <w:trHeight w:val="292"/>
        </w:trPr>
        <w:tc>
          <w:tcPr>
            <w:tcW w:w="566" w:type="dxa"/>
          </w:tcPr>
          <w:p w14:paraId="6AD0596F" w14:textId="4384FE38" w:rsidR="00AA3E89" w:rsidRPr="00FF495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6EE9C579" w14:textId="42CCB610" w:rsidR="00AA3E89" w:rsidRPr="0040416C" w:rsidRDefault="00AA3E89" w:rsidP="00FF4951">
            <w:pPr>
              <w:pStyle w:val="Default"/>
              <w:rPr>
                <w:rFonts w:ascii="Times New Roman" w:hAnsi="Times New Roman" w:cs="Times New Roman"/>
                <w:lang w:val="en-US"/>
              </w:rPr>
            </w:pPr>
            <w:r w:rsidRPr="001A53E1">
              <w:rPr>
                <w:rFonts w:ascii="Times New Roman" w:hAnsi="Times New Roman" w:cs="Times New Roman"/>
              </w:rPr>
              <w:t>Международная</w:t>
            </w:r>
            <w:r w:rsidRPr="00FF4951">
              <w:rPr>
                <w:rFonts w:ascii="Times New Roman" w:hAnsi="Times New Roman" w:cs="Times New Roman"/>
                <w:lang w:val="en-US"/>
              </w:rPr>
              <w:t xml:space="preserve"> </w:t>
            </w:r>
            <w:r w:rsidRPr="001A53E1">
              <w:rPr>
                <w:rFonts w:ascii="Times New Roman" w:hAnsi="Times New Roman" w:cs="Times New Roman"/>
              </w:rPr>
              <w:t>конвенция</w:t>
            </w:r>
            <w:r w:rsidRPr="00FF4951">
              <w:rPr>
                <w:rFonts w:ascii="Times New Roman" w:hAnsi="Times New Roman" w:cs="Times New Roman"/>
                <w:lang w:val="en-US"/>
              </w:rPr>
              <w:t xml:space="preserve"> </w:t>
            </w:r>
            <w:r w:rsidRPr="001A53E1">
              <w:rPr>
                <w:rFonts w:ascii="Times New Roman" w:hAnsi="Times New Roman" w:cs="Times New Roman"/>
              </w:rPr>
              <w:t>по</w:t>
            </w:r>
            <w:r w:rsidRPr="00FF4951">
              <w:rPr>
                <w:rFonts w:ascii="Times New Roman" w:hAnsi="Times New Roman" w:cs="Times New Roman"/>
                <w:lang w:val="en-US"/>
              </w:rPr>
              <w:t xml:space="preserve"> </w:t>
            </w:r>
            <w:r w:rsidRPr="001A53E1">
              <w:rPr>
                <w:rFonts w:ascii="Times New Roman" w:hAnsi="Times New Roman" w:cs="Times New Roman"/>
              </w:rPr>
              <w:t>требованиям</w:t>
            </w:r>
            <w:r w:rsidRPr="00FF4951">
              <w:rPr>
                <w:rFonts w:ascii="Times New Roman" w:hAnsi="Times New Roman" w:cs="Times New Roman"/>
                <w:lang w:val="en-US"/>
              </w:rPr>
              <w:t xml:space="preserve"> </w:t>
            </w:r>
            <w:r w:rsidRPr="001A53E1">
              <w:rPr>
                <w:rFonts w:ascii="Times New Roman" w:hAnsi="Times New Roman" w:cs="Times New Roman"/>
              </w:rPr>
              <w:t>в</w:t>
            </w:r>
            <w:r w:rsidRPr="00FF4951">
              <w:rPr>
                <w:rFonts w:ascii="Times New Roman" w:hAnsi="Times New Roman" w:cs="Times New Roman"/>
                <w:lang w:val="en-US"/>
              </w:rPr>
              <w:t xml:space="preserve"> </w:t>
            </w:r>
            <w:r w:rsidRPr="001A53E1">
              <w:rPr>
                <w:rFonts w:ascii="Times New Roman" w:hAnsi="Times New Roman" w:cs="Times New Roman"/>
              </w:rPr>
              <w:t>отношении</w:t>
            </w:r>
            <w:r w:rsidRPr="00FF4951">
              <w:rPr>
                <w:rFonts w:ascii="Times New Roman" w:hAnsi="Times New Roman" w:cs="Times New Roman"/>
                <w:lang w:val="en-US"/>
              </w:rPr>
              <w:t xml:space="preserve"> </w:t>
            </w:r>
            <w:r w:rsidRPr="001A53E1">
              <w:rPr>
                <w:rFonts w:ascii="Times New Roman" w:hAnsi="Times New Roman" w:cs="Times New Roman"/>
              </w:rPr>
              <w:t>пассажирских</w:t>
            </w:r>
            <w:r w:rsidRPr="00FF4951">
              <w:rPr>
                <w:rFonts w:ascii="Times New Roman" w:hAnsi="Times New Roman" w:cs="Times New Roman"/>
                <w:lang w:val="en-US"/>
              </w:rPr>
              <w:t xml:space="preserve"> </w:t>
            </w:r>
            <w:r w:rsidRPr="001A53E1">
              <w:rPr>
                <w:rFonts w:ascii="Times New Roman" w:hAnsi="Times New Roman" w:cs="Times New Roman"/>
              </w:rPr>
              <w:t>помещений</w:t>
            </w:r>
            <w:r w:rsidRPr="00FF4951">
              <w:rPr>
                <w:rFonts w:ascii="Times New Roman" w:hAnsi="Times New Roman" w:cs="Times New Roman"/>
                <w:lang w:val="en-US"/>
              </w:rPr>
              <w:t xml:space="preserve"> </w:t>
            </w:r>
            <w:r w:rsidRPr="001A53E1">
              <w:rPr>
                <w:rFonts w:ascii="Times New Roman" w:hAnsi="Times New Roman" w:cs="Times New Roman"/>
              </w:rPr>
              <w:t>на</w:t>
            </w:r>
            <w:r w:rsidRPr="00FF4951">
              <w:rPr>
                <w:rFonts w:ascii="Times New Roman" w:hAnsi="Times New Roman" w:cs="Times New Roman"/>
                <w:lang w:val="en-US"/>
              </w:rPr>
              <w:t xml:space="preserve"> </w:t>
            </w:r>
            <w:r w:rsidRPr="001A53E1">
              <w:rPr>
                <w:rFonts w:ascii="Times New Roman" w:hAnsi="Times New Roman" w:cs="Times New Roman"/>
              </w:rPr>
              <w:t>судах</w:t>
            </w:r>
            <w:r w:rsidRPr="00FF4951">
              <w:rPr>
                <w:rFonts w:ascii="Times New Roman" w:hAnsi="Times New Roman" w:cs="Times New Roman"/>
                <w:lang w:val="en-US"/>
              </w:rPr>
              <w:t xml:space="preserve">, </w:t>
            </w:r>
            <w:r w:rsidRPr="001A53E1">
              <w:rPr>
                <w:rFonts w:ascii="Times New Roman" w:hAnsi="Times New Roman" w:cs="Times New Roman"/>
              </w:rPr>
              <w:t>осуществляющих</w:t>
            </w:r>
            <w:r w:rsidRPr="00FF4951">
              <w:rPr>
                <w:rFonts w:ascii="Times New Roman" w:hAnsi="Times New Roman" w:cs="Times New Roman"/>
                <w:lang w:val="en-US"/>
              </w:rPr>
              <w:t xml:space="preserve"> </w:t>
            </w:r>
            <w:r w:rsidRPr="001A53E1">
              <w:rPr>
                <w:rFonts w:ascii="Times New Roman" w:hAnsi="Times New Roman" w:cs="Times New Roman"/>
              </w:rPr>
              <w:t>специальные</w:t>
            </w:r>
            <w:r w:rsidRPr="00FF4951">
              <w:rPr>
                <w:rFonts w:ascii="Times New Roman" w:hAnsi="Times New Roman" w:cs="Times New Roman"/>
                <w:lang w:val="en-US"/>
              </w:rPr>
              <w:t xml:space="preserve"> </w:t>
            </w:r>
            <w:r w:rsidRPr="001A53E1">
              <w:rPr>
                <w:rFonts w:ascii="Times New Roman" w:hAnsi="Times New Roman" w:cs="Times New Roman"/>
              </w:rPr>
              <w:t>перевозки</w:t>
            </w:r>
            <w:r w:rsidRPr="00FF4951">
              <w:rPr>
                <w:rFonts w:ascii="Times New Roman" w:hAnsi="Times New Roman" w:cs="Times New Roman"/>
                <w:lang w:val="en-US"/>
              </w:rPr>
              <w:t xml:space="preserve">, </w:t>
            </w:r>
            <w:r w:rsidRPr="0040416C">
              <w:rPr>
                <w:rFonts w:ascii="Times New Roman" w:hAnsi="Times New Roman" w:cs="Times New Roman"/>
                <w:lang w:val="en-US"/>
              </w:rPr>
              <w:t xml:space="preserve">1973 </w:t>
            </w:r>
            <w:r w:rsidRPr="007C2964">
              <w:rPr>
                <w:rFonts w:ascii="Times New Roman" w:hAnsi="Times New Roman" w:cs="Times New Roman"/>
              </w:rPr>
              <w:t>г</w:t>
            </w:r>
            <w:r w:rsidRPr="007C2964">
              <w:rPr>
                <w:rFonts w:ascii="Times New Roman" w:hAnsi="Times New Roman" w:cs="Times New Roman"/>
                <w:lang w:val="en-US"/>
              </w:rPr>
              <w:t>.</w:t>
            </w:r>
            <w:r w:rsidR="0040416C" w:rsidRPr="007C2964">
              <w:rPr>
                <w:rFonts w:ascii="Times New Roman" w:hAnsi="Times New Roman" w:cs="Times New Roman"/>
                <w:lang w:val="en-US"/>
              </w:rPr>
              <w:t>,</w:t>
            </w:r>
            <w:r w:rsidR="006B0AD0" w:rsidRPr="007C2964">
              <w:rPr>
                <w:rFonts w:ascii="Times New Roman" w:hAnsi="Times New Roman" w:cs="Times New Roman"/>
                <w:lang w:val="en-US"/>
              </w:rPr>
              <w:t xml:space="preserve"> c </w:t>
            </w:r>
            <w:r w:rsidR="006B0AD0" w:rsidRPr="007C2964">
              <w:rPr>
                <w:rFonts w:ascii="Times New Roman" w:hAnsi="Times New Roman" w:cs="Times New Roman"/>
              </w:rPr>
              <w:t>поправками</w:t>
            </w:r>
            <w:r w:rsidR="003A25D4" w:rsidRPr="007C2964">
              <w:rPr>
                <w:rFonts w:ascii="Times New Roman" w:hAnsi="Times New Roman" w:cs="Times New Roman"/>
                <w:lang w:val="en-US"/>
              </w:rPr>
              <w:t>/</w:t>
            </w:r>
            <w:r w:rsidRPr="007C2964">
              <w:rPr>
                <w:rFonts w:ascii="Times New Roman" w:hAnsi="Times New Roman" w:cs="Times New Roman"/>
                <w:lang w:val="en-US"/>
              </w:rPr>
              <w:br/>
              <w:t>International Convention on Space Requirements for Special Trade Passenger Ships, 1973</w:t>
            </w:r>
            <w:r w:rsidR="006B0AD0" w:rsidRPr="007C2964">
              <w:rPr>
                <w:rFonts w:ascii="Times New Roman" w:hAnsi="Times New Roman" w:cs="Times New Roman"/>
                <w:lang w:val="en-US"/>
              </w:rPr>
              <w:t>, as amended</w:t>
            </w:r>
          </w:p>
        </w:tc>
        <w:tc>
          <w:tcPr>
            <w:tcW w:w="436" w:type="dxa"/>
          </w:tcPr>
          <w:p w14:paraId="1949B8B5" w14:textId="6B15B8D6" w:rsidR="00AA3E89" w:rsidRPr="001A53E1" w:rsidRDefault="00CC4419" w:rsidP="0057405C">
            <w:pPr>
              <w:jc w:val="center"/>
              <w:rPr>
                <w:rFonts w:ascii="Times New Roman" w:hAnsi="Times New Roman"/>
                <w:sz w:val="20"/>
                <w:szCs w:val="20"/>
              </w:rPr>
            </w:pPr>
            <w:sdt>
              <w:sdtPr>
                <w:rPr>
                  <w:rFonts w:ascii="Times New Roman" w:hAnsi="Times New Roman"/>
                </w:rPr>
                <w:id w:val="822079006"/>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BFFA3C1" w14:textId="77777777" w:rsidTr="00267D43">
        <w:trPr>
          <w:trHeight w:val="292"/>
        </w:trPr>
        <w:tc>
          <w:tcPr>
            <w:tcW w:w="566" w:type="dxa"/>
          </w:tcPr>
          <w:p w14:paraId="6F41DE8C" w14:textId="65283D14" w:rsidR="00AA3E89" w:rsidRPr="006B0AD0"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72EBF8D8" w14:textId="3DD9247F" w:rsidR="00AA3E89" w:rsidRPr="004A4285" w:rsidRDefault="00AA3E89" w:rsidP="00CC4E44">
            <w:pPr>
              <w:pStyle w:val="Default"/>
              <w:rPr>
                <w:rFonts w:ascii="Times New Roman" w:hAnsi="Times New Roman" w:cs="Times New Roman"/>
              </w:rPr>
            </w:pPr>
            <w:r w:rsidRPr="007C2964">
              <w:rPr>
                <w:rFonts w:ascii="Times New Roman" w:hAnsi="Times New Roman" w:cs="Times New Roman"/>
              </w:rPr>
              <w:t xml:space="preserve">Международный </w:t>
            </w:r>
            <w:r w:rsidR="003E199C" w:rsidRPr="007C2964">
              <w:rPr>
                <w:rFonts w:ascii="Times New Roman" w:hAnsi="Times New Roman" w:cs="Times New Roman"/>
              </w:rPr>
              <w:t>к</w:t>
            </w:r>
            <w:r w:rsidRPr="007C2964">
              <w:rPr>
                <w:rFonts w:ascii="Times New Roman" w:hAnsi="Times New Roman" w:cs="Times New Roman"/>
              </w:rPr>
              <w:t xml:space="preserve">одекс по </w:t>
            </w:r>
            <w:r w:rsidR="003E199C" w:rsidRPr="007C2964">
              <w:rPr>
                <w:rFonts w:ascii="Times New Roman" w:hAnsi="Times New Roman" w:cs="Times New Roman"/>
              </w:rPr>
              <w:t>п</w:t>
            </w:r>
            <w:r w:rsidRPr="007C2964">
              <w:rPr>
                <w:rFonts w:ascii="Times New Roman" w:hAnsi="Times New Roman" w:cs="Times New Roman"/>
              </w:rPr>
              <w:t xml:space="preserve">остройке и </w:t>
            </w:r>
            <w:r w:rsidR="003E199C" w:rsidRPr="007C2964">
              <w:rPr>
                <w:rFonts w:ascii="Times New Roman" w:hAnsi="Times New Roman" w:cs="Times New Roman"/>
              </w:rPr>
              <w:t>о</w:t>
            </w:r>
            <w:r w:rsidRPr="007C2964">
              <w:rPr>
                <w:rFonts w:ascii="Times New Roman" w:hAnsi="Times New Roman" w:cs="Times New Roman"/>
              </w:rPr>
              <w:t xml:space="preserve">борудованию </w:t>
            </w:r>
            <w:r w:rsidR="003E199C" w:rsidRPr="007C2964">
              <w:rPr>
                <w:rFonts w:ascii="Times New Roman" w:hAnsi="Times New Roman" w:cs="Times New Roman"/>
              </w:rPr>
              <w:t>с</w:t>
            </w:r>
            <w:r w:rsidRPr="007C2964">
              <w:rPr>
                <w:rFonts w:ascii="Times New Roman" w:hAnsi="Times New Roman" w:cs="Times New Roman"/>
              </w:rPr>
              <w:t xml:space="preserve">удов, перевозящих </w:t>
            </w:r>
            <w:r w:rsidR="003E199C" w:rsidRPr="007C2964">
              <w:rPr>
                <w:rFonts w:ascii="Times New Roman" w:hAnsi="Times New Roman" w:cs="Times New Roman"/>
              </w:rPr>
              <w:t>о</w:t>
            </w:r>
            <w:r w:rsidRPr="007C2964">
              <w:rPr>
                <w:rFonts w:ascii="Times New Roman" w:hAnsi="Times New Roman" w:cs="Times New Roman"/>
              </w:rPr>
              <w:t xml:space="preserve">пасные </w:t>
            </w:r>
            <w:r w:rsidR="003E199C" w:rsidRPr="007C2964">
              <w:rPr>
                <w:rFonts w:ascii="Times New Roman" w:hAnsi="Times New Roman" w:cs="Times New Roman"/>
              </w:rPr>
              <w:t>х</w:t>
            </w:r>
            <w:r w:rsidRPr="007C2964">
              <w:rPr>
                <w:rFonts w:ascii="Times New Roman" w:hAnsi="Times New Roman" w:cs="Times New Roman"/>
              </w:rPr>
              <w:t xml:space="preserve">имические </w:t>
            </w:r>
            <w:r w:rsidR="003E199C" w:rsidRPr="007C2964">
              <w:rPr>
                <w:rFonts w:ascii="Times New Roman" w:hAnsi="Times New Roman" w:cs="Times New Roman"/>
              </w:rPr>
              <w:t>г</w:t>
            </w:r>
            <w:r w:rsidRPr="007C2964">
              <w:rPr>
                <w:rFonts w:ascii="Times New Roman" w:hAnsi="Times New Roman" w:cs="Times New Roman"/>
              </w:rPr>
              <w:t xml:space="preserve">рузы </w:t>
            </w:r>
            <w:r w:rsidR="003E199C" w:rsidRPr="007C2964">
              <w:rPr>
                <w:rFonts w:ascii="Times New Roman" w:hAnsi="Times New Roman" w:cs="Times New Roman"/>
              </w:rPr>
              <w:t>н</w:t>
            </w:r>
            <w:r w:rsidRPr="007C2964">
              <w:rPr>
                <w:rFonts w:ascii="Times New Roman" w:hAnsi="Times New Roman" w:cs="Times New Roman"/>
              </w:rPr>
              <w:t>аливом</w:t>
            </w:r>
            <w:r w:rsidR="003A25D4" w:rsidRPr="007C2964">
              <w:rPr>
                <w:rFonts w:ascii="Times New Roman" w:hAnsi="Times New Roman" w:cs="Times New Roman"/>
              </w:rPr>
              <w:t>/</w:t>
            </w:r>
            <w:r w:rsidRPr="007C2964">
              <w:rPr>
                <w:rFonts w:ascii="Times New Roman" w:hAnsi="Times New Roman" w:cs="Times New Roman"/>
                <w:bCs/>
              </w:rPr>
              <w:br/>
            </w:r>
            <w:r w:rsidRPr="007C2964">
              <w:rPr>
                <w:rFonts w:ascii="Times New Roman" w:hAnsi="Times New Roman" w:cs="Times New Roman"/>
                <w:bCs/>
                <w:lang w:val="en-US"/>
              </w:rPr>
              <w:t>International</w:t>
            </w:r>
            <w:r w:rsidRPr="007C2964">
              <w:rPr>
                <w:rFonts w:ascii="Times New Roman" w:hAnsi="Times New Roman" w:cs="Times New Roman"/>
                <w:bCs/>
              </w:rPr>
              <w:t xml:space="preserve"> </w:t>
            </w:r>
            <w:r w:rsidRPr="007C2964">
              <w:rPr>
                <w:rFonts w:ascii="Times New Roman" w:hAnsi="Times New Roman" w:cs="Times New Roman"/>
                <w:bCs/>
                <w:lang w:val="en-US"/>
              </w:rPr>
              <w:t>Code</w:t>
            </w:r>
            <w:r w:rsidRPr="007C2964">
              <w:rPr>
                <w:rFonts w:ascii="Times New Roman" w:hAnsi="Times New Roman" w:cs="Times New Roman"/>
                <w:bCs/>
              </w:rPr>
              <w:t xml:space="preserve"> </w:t>
            </w:r>
            <w:r w:rsidRPr="007C2964">
              <w:rPr>
                <w:rFonts w:ascii="Times New Roman" w:hAnsi="Times New Roman" w:cs="Times New Roman"/>
                <w:bCs/>
                <w:lang w:val="en-US"/>
              </w:rPr>
              <w:t>for</w:t>
            </w:r>
            <w:r w:rsidRPr="007C2964">
              <w:rPr>
                <w:rFonts w:ascii="Times New Roman" w:hAnsi="Times New Roman" w:cs="Times New Roman"/>
                <w:bCs/>
              </w:rPr>
              <w:t xml:space="preserve"> </w:t>
            </w:r>
            <w:r w:rsidRPr="007C2964">
              <w:rPr>
                <w:rFonts w:ascii="Times New Roman" w:hAnsi="Times New Roman" w:cs="Times New Roman"/>
                <w:bCs/>
                <w:lang w:val="en-US"/>
              </w:rPr>
              <w:t>the</w:t>
            </w:r>
            <w:r w:rsidRPr="007C2964">
              <w:rPr>
                <w:rFonts w:ascii="Times New Roman" w:hAnsi="Times New Roman" w:cs="Times New Roman"/>
                <w:bCs/>
              </w:rPr>
              <w:t xml:space="preserve"> </w:t>
            </w:r>
            <w:r w:rsidRPr="007C2964">
              <w:rPr>
                <w:rFonts w:ascii="Times New Roman" w:hAnsi="Times New Roman" w:cs="Times New Roman"/>
                <w:bCs/>
                <w:lang w:val="en-US"/>
              </w:rPr>
              <w:t>Construction</w:t>
            </w:r>
            <w:r w:rsidRPr="007C2964">
              <w:rPr>
                <w:rFonts w:ascii="Times New Roman" w:hAnsi="Times New Roman" w:cs="Times New Roman"/>
                <w:bCs/>
              </w:rPr>
              <w:t xml:space="preserve"> </w:t>
            </w:r>
            <w:r w:rsidRPr="007C2964">
              <w:rPr>
                <w:rFonts w:ascii="Times New Roman" w:hAnsi="Times New Roman" w:cs="Times New Roman"/>
                <w:bCs/>
                <w:lang w:val="en-US"/>
              </w:rPr>
              <w:t>and</w:t>
            </w:r>
            <w:r w:rsidRPr="007C2964">
              <w:rPr>
                <w:rFonts w:ascii="Times New Roman" w:hAnsi="Times New Roman" w:cs="Times New Roman"/>
                <w:bCs/>
              </w:rPr>
              <w:t xml:space="preserve"> </w:t>
            </w:r>
            <w:r w:rsidRPr="007C2964">
              <w:rPr>
                <w:rFonts w:ascii="Times New Roman" w:hAnsi="Times New Roman" w:cs="Times New Roman"/>
                <w:bCs/>
                <w:lang w:val="en-US"/>
              </w:rPr>
              <w:t>Equipment</w:t>
            </w:r>
            <w:r w:rsidRPr="007C2964">
              <w:rPr>
                <w:rFonts w:ascii="Times New Roman" w:hAnsi="Times New Roman" w:cs="Times New Roman"/>
                <w:bCs/>
              </w:rPr>
              <w:t xml:space="preserve"> </w:t>
            </w:r>
            <w:r w:rsidRPr="007C2964">
              <w:rPr>
                <w:rFonts w:ascii="Times New Roman" w:hAnsi="Times New Roman" w:cs="Times New Roman"/>
                <w:bCs/>
                <w:lang w:val="en-US"/>
              </w:rPr>
              <w:t>of</w:t>
            </w:r>
            <w:r w:rsidRPr="007C2964">
              <w:rPr>
                <w:rFonts w:ascii="Times New Roman" w:hAnsi="Times New Roman" w:cs="Times New Roman"/>
                <w:bCs/>
              </w:rPr>
              <w:t xml:space="preserve"> </w:t>
            </w:r>
            <w:r w:rsidRPr="007C2964">
              <w:rPr>
                <w:rFonts w:ascii="Times New Roman" w:hAnsi="Times New Roman" w:cs="Times New Roman"/>
                <w:bCs/>
                <w:lang w:val="en-US"/>
              </w:rPr>
              <w:t>Ships</w:t>
            </w:r>
            <w:r w:rsidRPr="007C2964">
              <w:rPr>
                <w:rFonts w:ascii="Times New Roman" w:hAnsi="Times New Roman" w:cs="Times New Roman"/>
                <w:bCs/>
              </w:rPr>
              <w:t xml:space="preserve"> </w:t>
            </w:r>
            <w:r w:rsidRPr="007C2964">
              <w:rPr>
                <w:rFonts w:ascii="Times New Roman" w:hAnsi="Times New Roman" w:cs="Times New Roman"/>
                <w:bCs/>
                <w:lang w:val="en-US"/>
              </w:rPr>
              <w:t>Carrying</w:t>
            </w:r>
            <w:r w:rsidRPr="007C2964">
              <w:rPr>
                <w:rFonts w:ascii="Times New Roman" w:hAnsi="Times New Roman" w:cs="Times New Roman"/>
                <w:bCs/>
              </w:rPr>
              <w:t xml:space="preserve"> </w:t>
            </w:r>
            <w:r w:rsidRPr="007C2964">
              <w:rPr>
                <w:rFonts w:ascii="Times New Roman" w:hAnsi="Times New Roman" w:cs="Times New Roman"/>
                <w:bCs/>
                <w:lang w:val="en-US"/>
              </w:rPr>
              <w:t>Dangerous</w:t>
            </w:r>
            <w:r w:rsidRPr="007C2964">
              <w:rPr>
                <w:rFonts w:ascii="Times New Roman" w:hAnsi="Times New Roman" w:cs="Times New Roman"/>
                <w:bCs/>
              </w:rPr>
              <w:t xml:space="preserve"> </w:t>
            </w:r>
            <w:r w:rsidRPr="007C2964">
              <w:rPr>
                <w:rFonts w:ascii="Times New Roman" w:hAnsi="Times New Roman" w:cs="Times New Roman"/>
                <w:bCs/>
                <w:lang w:val="en-US"/>
              </w:rPr>
              <w:t>Chemicals</w:t>
            </w:r>
            <w:r w:rsidRPr="007C2964">
              <w:rPr>
                <w:rFonts w:ascii="Times New Roman" w:hAnsi="Times New Roman" w:cs="Times New Roman"/>
                <w:bCs/>
              </w:rPr>
              <w:t xml:space="preserve"> </w:t>
            </w:r>
            <w:r w:rsidRPr="007C2964">
              <w:rPr>
                <w:rFonts w:ascii="Times New Roman" w:hAnsi="Times New Roman" w:cs="Times New Roman"/>
                <w:bCs/>
                <w:lang w:val="en-US"/>
              </w:rPr>
              <w:t>in</w:t>
            </w:r>
            <w:r w:rsidRPr="007C2964">
              <w:rPr>
                <w:rFonts w:ascii="Times New Roman" w:hAnsi="Times New Roman" w:cs="Times New Roman"/>
                <w:bCs/>
              </w:rPr>
              <w:t xml:space="preserve"> </w:t>
            </w:r>
            <w:r w:rsidRPr="007C2964">
              <w:rPr>
                <w:rFonts w:ascii="Times New Roman" w:hAnsi="Times New Roman" w:cs="Times New Roman"/>
                <w:bCs/>
                <w:lang w:val="en-US"/>
              </w:rPr>
              <w:t>Bulk</w:t>
            </w:r>
            <w:r w:rsidR="004A4285" w:rsidRPr="007C2964">
              <w:rPr>
                <w:rFonts w:ascii="Times New Roman" w:hAnsi="Times New Roman" w:cs="Times New Roman"/>
                <w:bCs/>
              </w:rPr>
              <w:t xml:space="preserve"> (</w:t>
            </w:r>
            <w:r w:rsidR="004A4285" w:rsidRPr="007C2964">
              <w:rPr>
                <w:rFonts w:ascii="Times New Roman" w:hAnsi="Times New Roman" w:cs="Times New Roman"/>
                <w:bCs/>
                <w:lang w:val="en-US"/>
              </w:rPr>
              <w:t>IBC</w:t>
            </w:r>
            <w:r w:rsidR="004A4285" w:rsidRPr="007C2964">
              <w:rPr>
                <w:rFonts w:ascii="Times New Roman" w:hAnsi="Times New Roman" w:cs="Times New Roman"/>
                <w:bCs/>
              </w:rPr>
              <w:t xml:space="preserve"> </w:t>
            </w:r>
            <w:r w:rsidR="004A4285" w:rsidRPr="007C2964">
              <w:rPr>
                <w:rFonts w:ascii="Times New Roman" w:hAnsi="Times New Roman" w:cs="Times New Roman"/>
                <w:bCs/>
                <w:lang w:val="en-US"/>
              </w:rPr>
              <w:t>Code</w:t>
            </w:r>
            <w:r w:rsidR="004A4285" w:rsidRPr="007C2964">
              <w:rPr>
                <w:rFonts w:ascii="Times New Roman" w:hAnsi="Times New Roman" w:cs="Times New Roman"/>
                <w:bCs/>
              </w:rPr>
              <w:t>)</w:t>
            </w:r>
          </w:p>
        </w:tc>
        <w:tc>
          <w:tcPr>
            <w:tcW w:w="436" w:type="dxa"/>
          </w:tcPr>
          <w:p w14:paraId="61B65C4B" w14:textId="518B0771" w:rsidR="00AA3E89" w:rsidRPr="001A53E1" w:rsidRDefault="00CC4419" w:rsidP="0057405C">
            <w:pPr>
              <w:jc w:val="center"/>
              <w:rPr>
                <w:rFonts w:ascii="Times New Roman" w:hAnsi="Times New Roman"/>
                <w:sz w:val="20"/>
                <w:szCs w:val="20"/>
              </w:rPr>
            </w:pPr>
            <w:sdt>
              <w:sdtPr>
                <w:rPr>
                  <w:rFonts w:ascii="Times New Roman" w:hAnsi="Times New Roman"/>
                </w:rPr>
                <w:id w:val="154757172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1AE9371" w14:textId="77777777" w:rsidTr="00FF4951">
        <w:trPr>
          <w:trHeight w:val="739"/>
        </w:trPr>
        <w:tc>
          <w:tcPr>
            <w:tcW w:w="566" w:type="dxa"/>
          </w:tcPr>
          <w:p w14:paraId="1FB6CF98" w14:textId="4EDF4388" w:rsidR="00AA3E89" w:rsidRPr="004A4285"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0939FC48" w14:textId="152CE5A5" w:rsidR="00AA3E89" w:rsidRPr="00381B81" w:rsidRDefault="00AA3E89" w:rsidP="00BA3321">
            <w:pPr>
              <w:pStyle w:val="Default"/>
              <w:rPr>
                <w:rFonts w:ascii="Times New Roman" w:hAnsi="Times New Roman" w:cs="Times New Roman"/>
              </w:rPr>
            </w:pPr>
            <w:r w:rsidRPr="001A53E1">
              <w:rPr>
                <w:rFonts w:ascii="Times New Roman" w:hAnsi="Times New Roman" w:cs="Times New Roman"/>
              </w:rPr>
              <w:t>Международный</w:t>
            </w:r>
            <w:r w:rsidRPr="00381B81">
              <w:rPr>
                <w:rFonts w:ascii="Times New Roman" w:hAnsi="Times New Roman" w:cs="Times New Roman"/>
              </w:rPr>
              <w:t xml:space="preserve"> </w:t>
            </w:r>
            <w:r w:rsidRPr="001A53E1">
              <w:rPr>
                <w:rFonts w:ascii="Times New Roman" w:hAnsi="Times New Roman" w:cs="Times New Roman"/>
              </w:rPr>
              <w:t>кодекс</w:t>
            </w:r>
            <w:r w:rsidRPr="00381B81">
              <w:rPr>
                <w:rFonts w:ascii="Times New Roman" w:hAnsi="Times New Roman" w:cs="Times New Roman"/>
              </w:rPr>
              <w:t xml:space="preserve"> </w:t>
            </w:r>
            <w:r w:rsidRPr="001A53E1">
              <w:rPr>
                <w:rFonts w:ascii="Times New Roman" w:hAnsi="Times New Roman" w:cs="Times New Roman"/>
              </w:rPr>
              <w:t>по</w:t>
            </w:r>
            <w:r w:rsidRPr="00381B81">
              <w:rPr>
                <w:rFonts w:ascii="Times New Roman" w:hAnsi="Times New Roman" w:cs="Times New Roman"/>
              </w:rPr>
              <w:t xml:space="preserve"> </w:t>
            </w:r>
            <w:r w:rsidRPr="001A53E1">
              <w:rPr>
                <w:rFonts w:ascii="Times New Roman" w:hAnsi="Times New Roman" w:cs="Times New Roman"/>
              </w:rPr>
              <w:t>постройке</w:t>
            </w:r>
            <w:r w:rsidRPr="00381B81">
              <w:rPr>
                <w:rFonts w:ascii="Times New Roman" w:hAnsi="Times New Roman" w:cs="Times New Roman"/>
              </w:rPr>
              <w:t xml:space="preserve"> </w:t>
            </w:r>
            <w:r w:rsidRPr="001A53E1">
              <w:rPr>
                <w:rFonts w:ascii="Times New Roman" w:hAnsi="Times New Roman" w:cs="Times New Roman"/>
              </w:rPr>
              <w:t>и</w:t>
            </w:r>
            <w:r w:rsidRPr="00381B81">
              <w:rPr>
                <w:rFonts w:ascii="Times New Roman" w:hAnsi="Times New Roman" w:cs="Times New Roman"/>
              </w:rPr>
              <w:t xml:space="preserve"> </w:t>
            </w:r>
            <w:r w:rsidRPr="007C2964">
              <w:rPr>
                <w:rFonts w:ascii="Times New Roman" w:hAnsi="Times New Roman" w:cs="Times New Roman"/>
              </w:rPr>
              <w:t>оборудованию судов, перевозящих сжиженные газы наливом</w:t>
            </w:r>
            <w:r w:rsidRPr="007C2964">
              <w:rPr>
                <w:rFonts w:ascii="Times New Roman" w:hAnsi="Times New Roman" w:cs="Times New Roman"/>
                <w:bCs/>
              </w:rPr>
              <w:t xml:space="preserve">/ </w:t>
            </w:r>
            <w:r w:rsidRPr="007C2964">
              <w:rPr>
                <w:rFonts w:ascii="Times New Roman" w:hAnsi="Times New Roman" w:cs="Times New Roman"/>
                <w:bCs/>
              </w:rPr>
              <w:br/>
            </w:r>
            <w:r w:rsidRPr="007C2964">
              <w:rPr>
                <w:rFonts w:ascii="Times New Roman" w:hAnsi="Times New Roman" w:cs="Times New Roman"/>
                <w:bCs/>
                <w:spacing w:val="-6"/>
                <w:lang w:val="en-US"/>
              </w:rPr>
              <w:t>International</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Code</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for</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the</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Construction</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and</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Equipment</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of</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Ships</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Carrying</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Liquefied</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Gases</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in</w:t>
            </w:r>
            <w:r w:rsidRPr="007C2964">
              <w:rPr>
                <w:rFonts w:ascii="Times New Roman" w:hAnsi="Times New Roman" w:cs="Times New Roman"/>
                <w:bCs/>
                <w:spacing w:val="-6"/>
              </w:rPr>
              <w:t xml:space="preserve"> </w:t>
            </w:r>
            <w:r w:rsidRPr="007C2964">
              <w:rPr>
                <w:rFonts w:ascii="Times New Roman" w:hAnsi="Times New Roman" w:cs="Times New Roman"/>
                <w:bCs/>
                <w:spacing w:val="-6"/>
                <w:lang w:val="en-US"/>
              </w:rPr>
              <w:t>Bulk</w:t>
            </w:r>
            <w:r w:rsidR="00FF4951" w:rsidRPr="007C2964">
              <w:rPr>
                <w:rFonts w:ascii="Times New Roman" w:hAnsi="Times New Roman" w:cs="Times New Roman"/>
                <w:bCs/>
                <w:spacing w:val="-6"/>
              </w:rPr>
              <w:t xml:space="preserve"> </w:t>
            </w:r>
            <w:r w:rsidR="00381B81" w:rsidRPr="007C2964">
              <w:rPr>
                <w:rFonts w:ascii="Times New Roman" w:hAnsi="Times New Roman" w:cs="Times New Roman"/>
                <w:bCs/>
                <w:spacing w:val="-6"/>
              </w:rPr>
              <w:t>(</w:t>
            </w:r>
            <w:r w:rsidR="00381B81" w:rsidRPr="007C2964">
              <w:rPr>
                <w:rFonts w:ascii="Times New Roman" w:hAnsi="Times New Roman" w:cs="Times New Roman"/>
                <w:bCs/>
                <w:spacing w:val="-6"/>
                <w:lang w:val="en-US"/>
              </w:rPr>
              <w:t>IGC</w:t>
            </w:r>
            <w:r w:rsidR="00381B81" w:rsidRPr="007C2964">
              <w:rPr>
                <w:rFonts w:ascii="Times New Roman" w:hAnsi="Times New Roman" w:cs="Times New Roman"/>
                <w:bCs/>
                <w:spacing w:val="-6"/>
              </w:rPr>
              <w:t xml:space="preserve"> </w:t>
            </w:r>
            <w:r w:rsidR="00381B81" w:rsidRPr="007C2964">
              <w:rPr>
                <w:rFonts w:ascii="Times New Roman" w:hAnsi="Times New Roman" w:cs="Times New Roman"/>
                <w:bCs/>
                <w:spacing w:val="-6"/>
                <w:lang w:val="en-US"/>
              </w:rPr>
              <w:t>Code</w:t>
            </w:r>
            <w:r w:rsidR="00381B81" w:rsidRPr="007C2964">
              <w:rPr>
                <w:rFonts w:ascii="Times New Roman" w:hAnsi="Times New Roman" w:cs="Times New Roman"/>
                <w:bCs/>
                <w:spacing w:val="-6"/>
              </w:rPr>
              <w:t>)</w:t>
            </w:r>
          </w:p>
        </w:tc>
        <w:tc>
          <w:tcPr>
            <w:tcW w:w="436" w:type="dxa"/>
          </w:tcPr>
          <w:p w14:paraId="10900F7B" w14:textId="74C8273F" w:rsidR="00AA3E89" w:rsidRPr="00FF4951" w:rsidRDefault="00CC4419" w:rsidP="0057405C">
            <w:pPr>
              <w:jc w:val="center"/>
              <w:rPr>
                <w:rFonts w:ascii="Times New Roman" w:hAnsi="Times New Roman"/>
                <w:sz w:val="20"/>
                <w:szCs w:val="20"/>
              </w:rPr>
            </w:pPr>
            <w:sdt>
              <w:sdtPr>
                <w:rPr>
                  <w:rFonts w:ascii="Times New Roman" w:hAnsi="Times New Roman"/>
                </w:rPr>
                <w:id w:val="-1708251113"/>
                <w14:checkbox>
                  <w14:checked w14:val="0"/>
                  <w14:checkedState w14:val="2612" w14:font="MS Gothic"/>
                  <w14:uncheckedState w14:val="2610" w14:font="MS Gothic"/>
                </w14:checkbox>
              </w:sdtPr>
              <w:sdtEndPr/>
              <w:sdtContent>
                <w:r w:rsidR="00AA3E89" w:rsidRPr="00FF4951">
                  <w:rPr>
                    <w:rFonts w:ascii="MS Gothic" w:eastAsia="MS Gothic" w:hAnsi="MS Gothic" w:hint="eastAsia"/>
                  </w:rPr>
                  <w:t>☐</w:t>
                </w:r>
              </w:sdtContent>
            </w:sdt>
          </w:p>
        </w:tc>
      </w:tr>
      <w:tr w:rsidR="001A53E1" w:rsidRPr="001A53E1" w14:paraId="540E0FBD" w14:textId="77777777" w:rsidTr="00267D43">
        <w:trPr>
          <w:trHeight w:val="292"/>
        </w:trPr>
        <w:tc>
          <w:tcPr>
            <w:tcW w:w="566" w:type="dxa"/>
          </w:tcPr>
          <w:p w14:paraId="0A70EC9B" w14:textId="5682EA5D" w:rsidR="00AA3E89" w:rsidRPr="00FF4951"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215AFA8B" w14:textId="09C6296F" w:rsidR="00AA3E89" w:rsidRPr="00C65693" w:rsidRDefault="00C65693" w:rsidP="00CC5670">
            <w:pPr>
              <w:pStyle w:val="Default"/>
              <w:spacing w:after="120"/>
              <w:rPr>
                <w:rFonts w:ascii="Times New Roman" w:hAnsi="Times New Roman" w:cs="Times New Roman"/>
              </w:rPr>
            </w:pPr>
            <w:r w:rsidRPr="00C65693">
              <w:rPr>
                <w:rFonts w:ascii="Times New Roman" w:hAnsi="Times New Roman" w:cs="Times New Roman"/>
              </w:rPr>
              <w:t>Международный кодекс морской перевозки опасных грузов</w:t>
            </w:r>
            <w:r w:rsidR="003A25D4" w:rsidRPr="00C65693">
              <w:rPr>
                <w:rFonts w:ascii="Times New Roman" w:hAnsi="Times New Roman" w:cs="Times New Roman"/>
              </w:rPr>
              <w:t>/</w:t>
            </w:r>
            <w:r w:rsidR="00AA3E89" w:rsidRPr="00C65693">
              <w:rPr>
                <w:rFonts w:ascii="Times New Roman" w:hAnsi="Times New Roman" w:cs="Times New Roman"/>
                <w:bCs/>
              </w:rPr>
              <w:br/>
            </w:r>
            <w:r w:rsidR="00AA3E89" w:rsidRPr="007C2964">
              <w:rPr>
                <w:rFonts w:ascii="Times New Roman" w:hAnsi="Times New Roman" w:cs="Times New Roman"/>
                <w:bCs/>
                <w:lang w:val="en-US"/>
              </w:rPr>
              <w:t>International</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M</w:t>
            </w:r>
            <w:r w:rsidR="00AA3E89" w:rsidRPr="007C2964">
              <w:rPr>
                <w:rFonts w:ascii="Times New Roman" w:hAnsi="Times New Roman" w:cs="Times New Roman"/>
                <w:bCs/>
                <w:lang w:val="en-US"/>
              </w:rPr>
              <w:t>aritime</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D</w:t>
            </w:r>
            <w:r w:rsidR="00AA3E89" w:rsidRPr="007C2964">
              <w:rPr>
                <w:rFonts w:ascii="Times New Roman" w:hAnsi="Times New Roman" w:cs="Times New Roman"/>
                <w:bCs/>
                <w:lang w:val="en-US"/>
              </w:rPr>
              <w:t>angerous</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G</w:t>
            </w:r>
            <w:r w:rsidR="00AA3E89" w:rsidRPr="007C2964">
              <w:rPr>
                <w:rFonts w:ascii="Times New Roman" w:hAnsi="Times New Roman" w:cs="Times New Roman"/>
                <w:bCs/>
                <w:lang w:val="en-US"/>
              </w:rPr>
              <w:t>oods</w:t>
            </w:r>
            <w:r w:rsidR="00AA3E89" w:rsidRPr="00C65693">
              <w:rPr>
                <w:rFonts w:ascii="Times New Roman" w:hAnsi="Times New Roman" w:cs="Times New Roman"/>
                <w:bCs/>
              </w:rPr>
              <w:t xml:space="preserve"> </w:t>
            </w:r>
            <w:r w:rsidR="009B4DCA" w:rsidRPr="007C2964">
              <w:rPr>
                <w:rFonts w:ascii="Times New Roman" w:hAnsi="Times New Roman" w:cs="Times New Roman"/>
                <w:bCs/>
                <w:lang w:val="en-US"/>
              </w:rPr>
              <w:t>C</w:t>
            </w:r>
            <w:r w:rsidR="00AA3E89" w:rsidRPr="007C2964">
              <w:rPr>
                <w:rFonts w:ascii="Times New Roman" w:hAnsi="Times New Roman" w:cs="Times New Roman"/>
                <w:bCs/>
                <w:lang w:val="en-US"/>
              </w:rPr>
              <w:t>ode</w:t>
            </w:r>
            <w:r w:rsidR="009B4DCA" w:rsidRPr="00C65693">
              <w:rPr>
                <w:rFonts w:ascii="Times New Roman" w:hAnsi="Times New Roman" w:cs="Times New Roman"/>
                <w:bCs/>
              </w:rPr>
              <w:t xml:space="preserve"> (</w:t>
            </w:r>
            <w:r w:rsidR="009B4DCA" w:rsidRPr="007C2964">
              <w:rPr>
                <w:rFonts w:ascii="Times New Roman" w:hAnsi="Times New Roman" w:cs="Times New Roman"/>
                <w:bCs/>
                <w:lang w:val="en-US"/>
              </w:rPr>
              <w:t>IMDG</w:t>
            </w:r>
            <w:r w:rsidR="009B4DCA" w:rsidRPr="00C65693">
              <w:rPr>
                <w:rFonts w:ascii="Times New Roman" w:hAnsi="Times New Roman" w:cs="Times New Roman"/>
                <w:bCs/>
              </w:rPr>
              <w:t xml:space="preserve"> </w:t>
            </w:r>
            <w:r w:rsidR="009B4DCA" w:rsidRPr="007C2964">
              <w:rPr>
                <w:rFonts w:ascii="Times New Roman" w:hAnsi="Times New Roman" w:cs="Times New Roman"/>
                <w:bCs/>
                <w:lang w:val="en-US"/>
              </w:rPr>
              <w:t>Code</w:t>
            </w:r>
            <w:r w:rsidR="009B4DCA" w:rsidRPr="00C65693">
              <w:rPr>
                <w:rFonts w:ascii="Times New Roman" w:hAnsi="Times New Roman" w:cs="Times New Roman"/>
                <w:bCs/>
              </w:rPr>
              <w:t>)</w:t>
            </w:r>
          </w:p>
        </w:tc>
        <w:tc>
          <w:tcPr>
            <w:tcW w:w="436" w:type="dxa"/>
          </w:tcPr>
          <w:p w14:paraId="3A4A6B95" w14:textId="05F7351F" w:rsidR="00AA3E89" w:rsidRPr="00FF4951" w:rsidRDefault="00CC4419" w:rsidP="0057405C">
            <w:pPr>
              <w:jc w:val="center"/>
              <w:rPr>
                <w:rFonts w:ascii="Times New Roman" w:hAnsi="Times New Roman"/>
                <w:sz w:val="20"/>
                <w:szCs w:val="20"/>
              </w:rPr>
            </w:pPr>
            <w:sdt>
              <w:sdtPr>
                <w:rPr>
                  <w:rFonts w:ascii="Times New Roman" w:hAnsi="Times New Roman"/>
                </w:rPr>
                <w:id w:val="1309051761"/>
                <w14:checkbox>
                  <w14:checked w14:val="0"/>
                  <w14:checkedState w14:val="2612" w14:font="MS Gothic"/>
                  <w14:uncheckedState w14:val="2610" w14:font="MS Gothic"/>
                </w14:checkbox>
              </w:sdtPr>
              <w:sdtEndPr/>
              <w:sdtContent>
                <w:r w:rsidR="00AA3E89" w:rsidRPr="00FF4951">
                  <w:rPr>
                    <w:rFonts w:ascii="MS Gothic" w:eastAsia="MS Gothic" w:hAnsi="MS Gothic" w:hint="eastAsia"/>
                  </w:rPr>
                  <w:t>☐</w:t>
                </w:r>
              </w:sdtContent>
            </w:sdt>
          </w:p>
        </w:tc>
      </w:tr>
      <w:tr w:rsidR="001A53E1" w:rsidRPr="001A53E1" w14:paraId="3F04D3F2" w14:textId="77777777" w:rsidTr="00267D43">
        <w:trPr>
          <w:trHeight w:val="292"/>
        </w:trPr>
        <w:tc>
          <w:tcPr>
            <w:tcW w:w="566" w:type="dxa"/>
          </w:tcPr>
          <w:p w14:paraId="71B5B0E7" w14:textId="5A3023AF" w:rsidR="00AA3E89" w:rsidRPr="00FF4951"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3A7EB2FB" w14:textId="26E51A25" w:rsidR="00AA3E89" w:rsidRPr="00F46BAF" w:rsidRDefault="00AA3E89" w:rsidP="009D5C28">
            <w:pPr>
              <w:pStyle w:val="Default"/>
              <w:spacing w:after="120"/>
              <w:rPr>
                <w:rFonts w:ascii="Times New Roman" w:hAnsi="Times New Roman" w:cs="Times New Roman"/>
                <w:lang w:val="en-US"/>
              </w:rPr>
            </w:pPr>
            <w:r w:rsidRPr="001A53E1">
              <w:rPr>
                <w:rFonts w:ascii="Times New Roman" w:hAnsi="Times New Roman" w:cs="Times New Roman"/>
              </w:rPr>
              <w:t>Международный</w:t>
            </w:r>
            <w:r w:rsidRPr="00F46BAF">
              <w:rPr>
                <w:rFonts w:ascii="Times New Roman" w:hAnsi="Times New Roman" w:cs="Times New Roman"/>
                <w:lang w:val="en-US"/>
              </w:rPr>
              <w:t xml:space="preserve"> </w:t>
            </w:r>
            <w:r w:rsidR="003E199C">
              <w:rPr>
                <w:rFonts w:ascii="Times New Roman" w:hAnsi="Times New Roman" w:cs="Times New Roman"/>
              </w:rPr>
              <w:t>к</w:t>
            </w:r>
            <w:r w:rsidRPr="001A53E1">
              <w:rPr>
                <w:rFonts w:ascii="Times New Roman" w:hAnsi="Times New Roman" w:cs="Times New Roman"/>
              </w:rPr>
              <w:t>одекс</w:t>
            </w:r>
            <w:r w:rsidRPr="00F46BAF">
              <w:rPr>
                <w:rFonts w:ascii="Times New Roman" w:hAnsi="Times New Roman" w:cs="Times New Roman"/>
                <w:lang w:val="en-US"/>
              </w:rPr>
              <w:t xml:space="preserve"> </w:t>
            </w:r>
            <w:r w:rsidRPr="001A53E1">
              <w:rPr>
                <w:rFonts w:ascii="Times New Roman" w:hAnsi="Times New Roman" w:cs="Times New Roman"/>
              </w:rPr>
              <w:t>безопасности</w:t>
            </w:r>
            <w:r w:rsidRPr="00F46BAF">
              <w:rPr>
                <w:rFonts w:ascii="Times New Roman" w:hAnsi="Times New Roman" w:cs="Times New Roman"/>
                <w:lang w:val="en-US"/>
              </w:rPr>
              <w:t xml:space="preserve"> </w:t>
            </w:r>
            <w:r w:rsidRPr="001A53E1">
              <w:rPr>
                <w:rFonts w:ascii="Times New Roman" w:hAnsi="Times New Roman" w:cs="Times New Roman"/>
              </w:rPr>
              <w:t>высокоскоростных</w:t>
            </w:r>
            <w:r w:rsidRPr="00F46BAF">
              <w:rPr>
                <w:rFonts w:ascii="Times New Roman" w:hAnsi="Times New Roman" w:cs="Times New Roman"/>
                <w:lang w:val="en-US"/>
              </w:rPr>
              <w:t xml:space="preserve"> </w:t>
            </w:r>
            <w:r w:rsidRPr="001A53E1">
              <w:rPr>
                <w:rFonts w:ascii="Times New Roman" w:hAnsi="Times New Roman" w:cs="Times New Roman"/>
              </w:rPr>
              <w:t>судов</w:t>
            </w:r>
            <w:r w:rsidR="003A25D4" w:rsidRPr="00F46BAF">
              <w:rPr>
                <w:rFonts w:ascii="Times New Roman" w:hAnsi="Times New Roman" w:cs="Times New Roman"/>
                <w:lang w:val="en-US"/>
              </w:rPr>
              <w:t>/</w:t>
            </w:r>
            <w:r w:rsidRPr="00F46BAF">
              <w:rPr>
                <w:rFonts w:ascii="Times New Roman" w:hAnsi="Times New Roman" w:cs="Times New Roman"/>
                <w:bCs/>
                <w:lang w:val="en-US"/>
              </w:rPr>
              <w:br/>
            </w:r>
            <w:r w:rsidRPr="001A53E1">
              <w:rPr>
                <w:rFonts w:ascii="Times New Roman" w:hAnsi="Times New Roman" w:cs="Times New Roman"/>
                <w:bCs/>
                <w:lang w:val="en-US"/>
              </w:rPr>
              <w:t>International</w:t>
            </w:r>
            <w:r w:rsidRPr="00F46BAF">
              <w:rPr>
                <w:rFonts w:ascii="Times New Roman" w:hAnsi="Times New Roman" w:cs="Times New Roman"/>
                <w:bCs/>
                <w:lang w:val="en-US"/>
              </w:rPr>
              <w:t xml:space="preserve"> </w:t>
            </w:r>
            <w:r w:rsidRPr="001A53E1">
              <w:rPr>
                <w:rFonts w:ascii="Times New Roman" w:hAnsi="Times New Roman" w:cs="Times New Roman"/>
                <w:bCs/>
                <w:lang w:val="en-US"/>
              </w:rPr>
              <w:t>Code</w:t>
            </w:r>
            <w:r w:rsidRPr="00F46BAF">
              <w:rPr>
                <w:rFonts w:ascii="Times New Roman" w:hAnsi="Times New Roman" w:cs="Times New Roman"/>
                <w:bCs/>
                <w:lang w:val="en-US"/>
              </w:rPr>
              <w:t xml:space="preserve"> </w:t>
            </w:r>
            <w:r w:rsidRPr="001A53E1">
              <w:rPr>
                <w:rFonts w:ascii="Times New Roman" w:hAnsi="Times New Roman" w:cs="Times New Roman"/>
                <w:bCs/>
                <w:lang w:val="en-US"/>
              </w:rPr>
              <w:t>of</w:t>
            </w:r>
            <w:r w:rsidRPr="00F46BAF">
              <w:rPr>
                <w:rFonts w:ascii="Times New Roman" w:hAnsi="Times New Roman" w:cs="Times New Roman"/>
                <w:bCs/>
                <w:lang w:val="en-US"/>
              </w:rPr>
              <w:t xml:space="preserve"> </w:t>
            </w:r>
            <w:r w:rsidRPr="001A53E1">
              <w:rPr>
                <w:rFonts w:ascii="Times New Roman" w:hAnsi="Times New Roman" w:cs="Times New Roman"/>
                <w:bCs/>
                <w:lang w:val="en-US"/>
              </w:rPr>
              <w:t>Safety</w:t>
            </w:r>
            <w:r w:rsidRPr="00F46BAF">
              <w:rPr>
                <w:rFonts w:ascii="Times New Roman" w:hAnsi="Times New Roman" w:cs="Times New Roman"/>
                <w:bCs/>
                <w:lang w:val="en-US"/>
              </w:rPr>
              <w:t xml:space="preserve"> </w:t>
            </w:r>
            <w:r w:rsidRPr="001A53E1">
              <w:rPr>
                <w:rFonts w:ascii="Times New Roman" w:hAnsi="Times New Roman" w:cs="Times New Roman"/>
                <w:bCs/>
                <w:lang w:val="en-US"/>
              </w:rPr>
              <w:t>for</w:t>
            </w:r>
            <w:r w:rsidRPr="00F46BAF">
              <w:rPr>
                <w:rFonts w:ascii="Times New Roman" w:hAnsi="Times New Roman" w:cs="Times New Roman"/>
                <w:bCs/>
                <w:lang w:val="en-US"/>
              </w:rPr>
              <w:t xml:space="preserve"> </w:t>
            </w:r>
            <w:r w:rsidRPr="001A53E1">
              <w:rPr>
                <w:rFonts w:ascii="Times New Roman" w:hAnsi="Times New Roman" w:cs="Times New Roman"/>
                <w:bCs/>
                <w:lang w:val="en-US"/>
              </w:rPr>
              <w:t>High</w:t>
            </w:r>
            <w:r w:rsidRPr="00F46BAF">
              <w:rPr>
                <w:rFonts w:ascii="Times New Roman" w:hAnsi="Times New Roman" w:cs="Times New Roman"/>
                <w:bCs/>
                <w:lang w:val="en-US"/>
              </w:rPr>
              <w:t>-</w:t>
            </w:r>
            <w:r w:rsidRPr="001A53E1">
              <w:rPr>
                <w:rFonts w:ascii="Times New Roman" w:hAnsi="Times New Roman" w:cs="Times New Roman"/>
                <w:bCs/>
                <w:lang w:val="en-US"/>
              </w:rPr>
              <w:t>Speed</w:t>
            </w:r>
            <w:r w:rsidRPr="00F46BAF">
              <w:rPr>
                <w:rFonts w:ascii="Times New Roman" w:hAnsi="Times New Roman" w:cs="Times New Roman"/>
                <w:bCs/>
                <w:lang w:val="en-US"/>
              </w:rPr>
              <w:t xml:space="preserve"> </w:t>
            </w:r>
            <w:r w:rsidRPr="0093239A">
              <w:rPr>
                <w:rFonts w:ascii="Times New Roman" w:hAnsi="Times New Roman" w:cs="Times New Roman"/>
                <w:bCs/>
                <w:lang w:val="en-US"/>
              </w:rPr>
              <w:t>Craft</w:t>
            </w:r>
            <w:r w:rsidR="00F46BAF" w:rsidRPr="0093239A">
              <w:rPr>
                <w:rFonts w:ascii="Times New Roman" w:hAnsi="Times New Roman" w:cs="Times New Roman"/>
                <w:bCs/>
                <w:lang w:val="en-US"/>
              </w:rPr>
              <w:t xml:space="preserve"> as amended</w:t>
            </w:r>
            <w:r w:rsidR="009D5C28" w:rsidRPr="0093239A">
              <w:rPr>
                <w:rFonts w:ascii="Times New Roman" w:hAnsi="Times New Roman" w:cs="Times New Roman"/>
                <w:bCs/>
                <w:lang w:val="en-US"/>
              </w:rPr>
              <w:t xml:space="preserve"> (HSC Code)</w:t>
            </w:r>
          </w:p>
        </w:tc>
        <w:tc>
          <w:tcPr>
            <w:tcW w:w="436" w:type="dxa"/>
          </w:tcPr>
          <w:p w14:paraId="29A5218C" w14:textId="26F9BCCE" w:rsidR="00AA3E89" w:rsidRPr="001A53E1" w:rsidRDefault="00CC4419" w:rsidP="0057405C">
            <w:pPr>
              <w:jc w:val="center"/>
              <w:rPr>
                <w:rFonts w:ascii="Times New Roman" w:hAnsi="Times New Roman"/>
                <w:sz w:val="20"/>
                <w:szCs w:val="20"/>
              </w:rPr>
            </w:pPr>
            <w:sdt>
              <w:sdtPr>
                <w:rPr>
                  <w:rFonts w:ascii="Times New Roman" w:hAnsi="Times New Roman"/>
                </w:rPr>
                <w:id w:val="63360887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7293922D" w14:textId="77777777" w:rsidTr="00267D43">
        <w:trPr>
          <w:trHeight w:val="292"/>
        </w:trPr>
        <w:tc>
          <w:tcPr>
            <w:tcW w:w="566" w:type="dxa"/>
          </w:tcPr>
          <w:p w14:paraId="477D2C2E" w14:textId="69C9056C"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3743CDD2" w14:textId="599CE08C" w:rsidR="00AA3E89" w:rsidRPr="0093239A" w:rsidRDefault="00AA3E89" w:rsidP="00455C49">
            <w:pPr>
              <w:pStyle w:val="Default"/>
              <w:spacing w:after="120"/>
              <w:rPr>
                <w:rFonts w:ascii="Times New Roman" w:hAnsi="Times New Roman" w:cs="Times New Roman"/>
                <w:lang w:val="en-US"/>
              </w:rPr>
            </w:pPr>
            <w:r w:rsidRPr="0093239A">
              <w:rPr>
                <w:rFonts w:ascii="Times New Roman" w:hAnsi="Times New Roman" w:cs="Times New Roman"/>
                <w:bCs/>
              </w:rPr>
              <w:t>Технический</w:t>
            </w:r>
            <w:r w:rsidRPr="0093239A">
              <w:rPr>
                <w:rFonts w:ascii="Times New Roman" w:hAnsi="Times New Roman" w:cs="Times New Roman"/>
                <w:bCs/>
                <w:lang w:val="en-US"/>
              </w:rPr>
              <w:t xml:space="preserve"> </w:t>
            </w:r>
            <w:r w:rsidRPr="0093239A">
              <w:rPr>
                <w:rFonts w:ascii="Times New Roman" w:hAnsi="Times New Roman" w:cs="Times New Roman"/>
                <w:bCs/>
              </w:rPr>
              <w:t>кодекс</w:t>
            </w:r>
            <w:r w:rsidRPr="0093239A">
              <w:rPr>
                <w:rFonts w:ascii="Times New Roman" w:hAnsi="Times New Roman" w:cs="Times New Roman"/>
                <w:bCs/>
                <w:lang w:val="en-US"/>
              </w:rPr>
              <w:t xml:space="preserve"> </w:t>
            </w:r>
            <w:r w:rsidRPr="0093239A">
              <w:rPr>
                <w:rFonts w:ascii="Times New Roman" w:hAnsi="Times New Roman" w:cs="Times New Roman"/>
                <w:bCs/>
              </w:rPr>
              <w:t>по</w:t>
            </w:r>
            <w:r w:rsidRPr="0093239A">
              <w:rPr>
                <w:rFonts w:ascii="Times New Roman" w:hAnsi="Times New Roman" w:cs="Times New Roman"/>
                <w:bCs/>
                <w:lang w:val="en-US"/>
              </w:rPr>
              <w:t xml:space="preserve"> </w:t>
            </w:r>
            <w:r w:rsidRPr="0093239A">
              <w:rPr>
                <w:rFonts w:ascii="Times New Roman" w:hAnsi="Times New Roman" w:cs="Times New Roman"/>
                <w:bCs/>
              </w:rPr>
              <w:t>контролю</w:t>
            </w:r>
            <w:r w:rsidRPr="0093239A">
              <w:rPr>
                <w:rFonts w:ascii="Times New Roman" w:hAnsi="Times New Roman" w:cs="Times New Roman"/>
                <w:bCs/>
                <w:lang w:val="en-US"/>
              </w:rPr>
              <w:t xml:space="preserve"> </w:t>
            </w:r>
            <w:r w:rsidR="00455C49" w:rsidRPr="0093239A">
              <w:rPr>
                <w:rFonts w:ascii="Times New Roman" w:hAnsi="Times New Roman" w:cs="Times New Roman"/>
                <w:bCs/>
              </w:rPr>
              <w:t>за</w:t>
            </w:r>
            <w:r w:rsidR="00455C49" w:rsidRPr="0093239A">
              <w:rPr>
                <w:rFonts w:ascii="Times New Roman" w:hAnsi="Times New Roman" w:cs="Times New Roman"/>
                <w:bCs/>
                <w:lang w:val="en-US"/>
              </w:rPr>
              <w:t xml:space="preserve"> </w:t>
            </w:r>
            <w:r w:rsidRPr="0093239A">
              <w:rPr>
                <w:rFonts w:ascii="Times New Roman" w:hAnsi="Times New Roman" w:cs="Times New Roman"/>
                <w:bCs/>
              </w:rPr>
              <w:t>выброс</w:t>
            </w:r>
            <w:r w:rsidR="00455C49" w:rsidRPr="0093239A">
              <w:rPr>
                <w:rFonts w:ascii="Times New Roman" w:hAnsi="Times New Roman" w:cs="Times New Roman"/>
                <w:bCs/>
              </w:rPr>
              <w:t>ами</w:t>
            </w:r>
            <w:r w:rsidRPr="0093239A">
              <w:rPr>
                <w:rFonts w:ascii="Times New Roman" w:hAnsi="Times New Roman" w:cs="Times New Roman"/>
                <w:bCs/>
                <w:lang w:val="en-US"/>
              </w:rPr>
              <w:t xml:space="preserve"> </w:t>
            </w:r>
            <w:r w:rsidRPr="0093239A">
              <w:rPr>
                <w:rFonts w:ascii="Times New Roman" w:hAnsi="Times New Roman" w:cs="Times New Roman"/>
                <w:bCs/>
              </w:rPr>
              <w:t>окислов</w:t>
            </w:r>
            <w:r w:rsidRPr="0093239A">
              <w:rPr>
                <w:rFonts w:ascii="Times New Roman" w:hAnsi="Times New Roman" w:cs="Times New Roman"/>
                <w:bCs/>
                <w:lang w:val="en-US"/>
              </w:rPr>
              <w:t xml:space="preserve"> </w:t>
            </w:r>
            <w:r w:rsidRPr="0093239A">
              <w:rPr>
                <w:rFonts w:ascii="Times New Roman" w:hAnsi="Times New Roman" w:cs="Times New Roman"/>
                <w:bCs/>
              </w:rPr>
              <w:t>азота</w:t>
            </w:r>
            <w:r w:rsidRPr="0093239A">
              <w:rPr>
                <w:rFonts w:ascii="Times New Roman" w:hAnsi="Times New Roman" w:cs="Times New Roman"/>
                <w:bCs/>
                <w:lang w:val="en-US"/>
              </w:rPr>
              <w:t xml:space="preserve"> </w:t>
            </w:r>
            <w:r w:rsidRPr="0093239A">
              <w:rPr>
                <w:rFonts w:ascii="Times New Roman" w:hAnsi="Times New Roman" w:cs="Times New Roman"/>
                <w:bCs/>
              </w:rPr>
              <w:t>из</w:t>
            </w:r>
            <w:r w:rsidRPr="0093239A">
              <w:rPr>
                <w:rFonts w:ascii="Times New Roman" w:hAnsi="Times New Roman" w:cs="Times New Roman"/>
                <w:bCs/>
                <w:lang w:val="en-US"/>
              </w:rPr>
              <w:t xml:space="preserve"> </w:t>
            </w:r>
            <w:r w:rsidRPr="0093239A">
              <w:rPr>
                <w:rFonts w:ascii="Times New Roman" w:hAnsi="Times New Roman" w:cs="Times New Roman"/>
                <w:bCs/>
              </w:rPr>
              <w:t>судовых</w:t>
            </w:r>
            <w:r w:rsidRPr="0093239A">
              <w:rPr>
                <w:rFonts w:ascii="Times New Roman" w:hAnsi="Times New Roman" w:cs="Times New Roman"/>
                <w:bCs/>
                <w:lang w:val="en-US"/>
              </w:rPr>
              <w:t xml:space="preserve"> </w:t>
            </w:r>
            <w:r w:rsidRPr="0093239A">
              <w:rPr>
                <w:rFonts w:ascii="Times New Roman" w:hAnsi="Times New Roman" w:cs="Times New Roman"/>
                <w:bCs/>
              </w:rPr>
              <w:t>дизел</w:t>
            </w:r>
            <w:r w:rsidR="00455C49" w:rsidRPr="0093239A">
              <w:rPr>
                <w:rFonts w:ascii="Times New Roman" w:hAnsi="Times New Roman" w:cs="Times New Roman"/>
                <w:bCs/>
              </w:rPr>
              <w:t>ьных</w:t>
            </w:r>
            <w:r w:rsidR="00455C49" w:rsidRPr="0093239A">
              <w:rPr>
                <w:rFonts w:ascii="Times New Roman" w:hAnsi="Times New Roman" w:cs="Times New Roman"/>
                <w:bCs/>
                <w:lang w:val="en-US"/>
              </w:rPr>
              <w:t xml:space="preserve"> </w:t>
            </w:r>
            <w:r w:rsidR="00455C49" w:rsidRPr="0093239A">
              <w:rPr>
                <w:rFonts w:ascii="Times New Roman" w:hAnsi="Times New Roman" w:cs="Times New Roman"/>
                <w:bCs/>
              </w:rPr>
              <w:t>двигателей</w:t>
            </w:r>
            <w:r w:rsidR="003A25D4" w:rsidRPr="0093239A">
              <w:rPr>
                <w:rFonts w:ascii="Times New Roman" w:hAnsi="Times New Roman" w:cs="Times New Roman"/>
                <w:bCs/>
                <w:lang w:val="en-US"/>
              </w:rPr>
              <w:t>/</w:t>
            </w:r>
            <w:r w:rsidRPr="0093239A">
              <w:rPr>
                <w:rFonts w:ascii="Times New Roman" w:hAnsi="Times New Roman" w:cs="Times New Roman"/>
                <w:bCs/>
                <w:lang w:val="en-US"/>
              </w:rPr>
              <w:br/>
              <w:t>Technical Code on Control of Emission of Nitrogen Oxides from Marine Diesel Engines</w:t>
            </w:r>
            <w:r w:rsidR="00F46BAF" w:rsidRPr="0093239A">
              <w:rPr>
                <w:rFonts w:ascii="Times New Roman" w:hAnsi="Times New Roman" w:cs="Times New Roman"/>
                <w:bCs/>
                <w:lang w:val="en-US"/>
              </w:rPr>
              <w:t xml:space="preserve"> </w:t>
            </w:r>
            <w:r w:rsidR="009D5C28" w:rsidRPr="0093239A">
              <w:rPr>
                <w:rFonts w:ascii="Times New Roman" w:hAnsi="Times New Roman" w:cs="Times New Roman"/>
                <w:bCs/>
                <w:lang w:val="en-US"/>
              </w:rPr>
              <w:t>(NOx Code)</w:t>
            </w:r>
          </w:p>
        </w:tc>
        <w:tc>
          <w:tcPr>
            <w:tcW w:w="436" w:type="dxa"/>
          </w:tcPr>
          <w:p w14:paraId="3F3BC223" w14:textId="460F6A32" w:rsidR="00AA3E89" w:rsidRPr="001A53E1" w:rsidRDefault="00CC4419" w:rsidP="0057405C">
            <w:pPr>
              <w:jc w:val="center"/>
              <w:rPr>
                <w:rFonts w:ascii="Times New Roman" w:hAnsi="Times New Roman"/>
                <w:sz w:val="20"/>
                <w:szCs w:val="20"/>
              </w:rPr>
            </w:pPr>
            <w:sdt>
              <w:sdtPr>
                <w:rPr>
                  <w:rFonts w:ascii="Times New Roman" w:hAnsi="Times New Roman"/>
                </w:rPr>
                <w:id w:val="-63023926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5E1A90" w14:paraId="401D573B" w14:textId="77777777" w:rsidTr="00267D43">
        <w:trPr>
          <w:trHeight w:val="292"/>
        </w:trPr>
        <w:tc>
          <w:tcPr>
            <w:tcW w:w="566" w:type="dxa"/>
          </w:tcPr>
          <w:p w14:paraId="3BF83F68" w14:textId="7636AE67"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225BC3E8" w14:textId="35CC5085" w:rsidR="00AA3E89" w:rsidRPr="001A53E1" w:rsidRDefault="005E1A90" w:rsidP="00455C49">
            <w:pPr>
              <w:pStyle w:val="Default"/>
              <w:spacing w:after="120"/>
              <w:rPr>
                <w:rFonts w:ascii="Times New Roman" w:hAnsi="Times New Roman" w:cs="Times New Roman"/>
                <w:lang w:val="en-US"/>
              </w:rPr>
            </w:pPr>
            <w:r w:rsidRPr="001A53E1">
              <w:rPr>
                <w:rFonts w:ascii="Times New Roman" w:hAnsi="Times New Roman" w:cs="Times New Roman"/>
              </w:rPr>
              <w:t>Кодекс</w:t>
            </w:r>
            <w:r w:rsidRPr="001A53E1">
              <w:rPr>
                <w:rFonts w:ascii="Times New Roman" w:hAnsi="Times New Roman" w:cs="Times New Roman"/>
                <w:lang w:val="en-US"/>
              </w:rPr>
              <w:t xml:space="preserve"> </w:t>
            </w:r>
            <w:r w:rsidRPr="001A53E1">
              <w:rPr>
                <w:rFonts w:ascii="Times New Roman" w:hAnsi="Times New Roman" w:cs="Times New Roman"/>
              </w:rPr>
              <w:t>постройки</w:t>
            </w:r>
            <w:r w:rsidRPr="001A53E1">
              <w:rPr>
                <w:rFonts w:ascii="Times New Roman" w:hAnsi="Times New Roman" w:cs="Times New Roman"/>
                <w:lang w:val="en-US"/>
              </w:rPr>
              <w:t xml:space="preserve"> </w:t>
            </w:r>
            <w:r w:rsidRPr="001A53E1">
              <w:rPr>
                <w:rFonts w:ascii="Times New Roman" w:hAnsi="Times New Roman" w:cs="Times New Roman"/>
              </w:rPr>
              <w:t>и</w:t>
            </w:r>
            <w:r w:rsidRPr="001A53E1">
              <w:rPr>
                <w:rFonts w:ascii="Times New Roman" w:hAnsi="Times New Roman" w:cs="Times New Roman"/>
                <w:lang w:val="en-US"/>
              </w:rPr>
              <w:t xml:space="preserve"> </w:t>
            </w:r>
            <w:r w:rsidRPr="0093239A">
              <w:rPr>
                <w:rFonts w:ascii="Times New Roman" w:hAnsi="Times New Roman" w:cs="Times New Roman"/>
              </w:rPr>
              <w:t>оборудования</w:t>
            </w:r>
            <w:r w:rsidRPr="0093239A">
              <w:rPr>
                <w:rFonts w:ascii="Times New Roman" w:hAnsi="Times New Roman" w:cs="Times New Roman"/>
                <w:lang w:val="en-US"/>
              </w:rPr>
              <w:t xml:space="preserve"> </w:t>
            </w:r>
            <w:r w:rsidR="00455C49" w:rsidRPr="0093239A">
              <w:rPr>
                <w:rFonts w:ascii="Times New Roman" w:hAnsi="Times New Roman" w:cs="Times New Roman"/>
              </w:rPr>
              <w:t>плавучих</w:t>
            </w:r>
            <w:r w:rsidR="00455C49" w:rsidRPr="0093239A">
              <w:rPr>
                <w:rFonts w:ascii="Times New Roman" w:hAnsi="Times New Roman" w:cs="Times New Roman"/>
                <w:lang w:val="en-US"/>
              </w:rPr>
              <w:t xml:space="preserve"> </w:t>
            </w:r>
            <w:r w:rsidR="00455C49" w:rsidRPr="0093239A">
              <w:rPr>
                <w:rFonts w:ascii="Times New Roman" w:hAnsi="Times New Roman" w:cs="Times New Roman"/>
              </w:rPr>
              <w:t>буровых</w:t>
            </w:r>
            <w:r w:rsidR="00455C49" w:rsidRPr="0093239A">
              <w:rPr>
                <w:rFonts w:ascii="Times New Roman" w:hAnsi="Times New Roman" w:cs="Times New Roman"/>
                <w:lang w:val="en-US"/>
              </w:rPr>
              <w:t xml:space="preserve"> </w:t>
            </w:r>
            <w:r w:rsidR="00455C49" w:rsidRPr="0093239A">
              <w:rPr>
                <w:rFonts w:ascii="Times New Roman" w:hAnsi="Times New Roman" w:cs="Times New Roman"/>
              </w:rPr>
              <w:t>установок</w:t>
            </w:r>
            <w:r w:rsidRPr="0093239A">
              <w:rPr>
                <w:rFonts w:ascii="Times New Roman" w:hAnsi="Times New Roman" w:cs="Times New Roman"/>
                <w:lang w:val="en-US"/>
              </w:rPr>
              <w:t>/</w:t>
            </w:r>
            <w:r w:rsidRPr="0093239A">
              <w:rPr>
                <w:rFonts w:ascii="Times New Roman" w:hAnsi="Times New Roman" w:cs="Times New Roman"/>
                <w:lang w:val="en-US"/>
              </w:rPr>
              <w:br/>
            </w:r>
            <w:r w:rsidR="00AA3E89" w:rsidRPr="0093239A">
              <w:rPr>
                <w:rFonts w:ascii="Times New Roman" w:hAnsi="Times New Roman" w:cs="Times New Roman"/>
                <w:bCs/>
                <w:lang w:val="en-US"/>
              </w:rPr>
              <w:t>Code for the Construction and Equipment of Mobile Offshore Drilling Units</w:t>
            </w:r>
            <w:r w:rsidR="00F46BAF" w:rsidRPr="0093239A">
              <w:rPr>
                <w:rFonts w:ascii="Times New Roman" w:hAnsi="Times New Roman" w:cs="Times New Roman"/>
                <w:bCs/>
                <w:lang w:val="en-US"/>
              </w:rPr>
              <w:t xml:space="preserve"> </w:t>
            </w:r>
            <w:r w:rsidR="009D5C28" w:rsidRPr="0093239A">
              <w:rPr>
                <w:rFonts w:ascii="Times New Roman" w:hAnsi="Times New Roman" w:cs="Times New Roman"/>
                <w:bCs/>
                <w:lang w:val="en-US"/>
              </w:rPr>
              <w:t>(MODU Code)</w:t>
            </w:r>
          </w:p>
        </w:tc>
        <w:tc>
          <w:tcPr>
            <w:tcW w:w="436" w:type="dxa"/>
          </w:tcPr>
          <w:p w14:paraId="357762FD" w14:textId="616EEC28" w:rsidR="00AA3E89" w:rsidRPr="005E1A90" w:rsidRDefault="00CC4419" w:rsidP="0057405C">
            <w:pPr>
              <w:jc w:val="center"/>
              <w:rPr>
                <w:rFonts w:ascii="Times New Roman" w:hAnsi="Times New Roman"/>
                <w:sz w:val="20"/>
                <w:szCs w:val="20"/>
                <w:lang w:val="en-US"/>
              </w:rPr>
            </w:pPr>
            <w:sdt>
              <w:sdtPr>
                <w:rPr>
                  <w:rFonts w:ascii="Times New Roman" w:hAnsi="Times New Roman"/>
                  <w:lang w:val="en-US"/>
                </w:rPr>
                <w:id w:val="-104355359"/>
                <w14:checkbox>
                  <w14:checked w14:val="0"/>
                  <w14:checkedState w14:val="2612" w14:font="MS Gothic"/>
                  <w14:uncheckedState w14:val="2610" w14:font="MS Gothic"/>
                </w14:checkbox>
              </w:sdtPr>
              <w:sdtEndPr/>
              <w:sdtContent>
                <w:r w:rsidR="00AA3E89" w:rsidRPr="005E1A90">
                  <w:rPr>
                    <w:rFonts w:ascii="MS Gothic" w:eastAsia="MS Gothic" w:hAnsi="MS Gothic" w:hint="eastAsia"/>
                    <w:lang w:val="en-US"/>
                  </w:rPr>
                  <w:t>☐</w:t>
                </w:r>
              </w:sdtContent>
            </w:sdt>
          </w:p>
        </w:tc>
      </w:tr>
      <w:tr w:rsidR="001A53E1" w:rsidRPr="00F46BAF" w14:paraId="2E4ECEB6" w14:textId="77777777" w:rsidTr="00267D43">
        <w:trPr>
          <w:trHeight w:val="292"/>
        </w:trPr>
        <w:tc>
          <w:tcPr>
            <w:tcW w:w="566" w:type="dxa"/>
          </w:tcPr>
          <w:p w14:paraId="0A6DCECA" w14:textId="7D1BA66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0A84BAC" w14:textId="6D9D4350" w:rsidR="00AA3E89" w:rsidRPr="001A53E1" w:rsidRDefault="00AA3E89" w:rsidP="009D5C28">
            <w:pPr>
              <w:pStyle w:val="Default"/>
              <w:spacing w:after="120"/>
              <w:rPr>
                <w:rFonts w:ascii="Times New Roman" w:hAnsi="Times New Roman" w:cs="Times New Roman"/>
                <w:lang w:val="en-US"/>
              </w:rPr>
            </w:pPr>
            <w:r w:rsidRPr="0093239A">
              <w:rPr>
                <w:rFonts w:ascii="Times New Roman" w:hAnsi="Times New Roman" w:cs="Times New Roman"/>
              </w:rPr>
              <w:t>Международный</w:t>
            </w:r>
            <w:r w:rsidRPr="0093239A">
              <w:rPr>
                <w:rFonts w:ascii="Times New Roman" w:hAnsi="Times New Roman" w:cs="Times New Roman"/>
                <w:lang w:val="en-US"/>
              </w:rPr>
              <w:t xml:space="preserve"> </w:t>
            </w: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морской</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навалочных</w:t>
            </w:r>
            <w:r w:rsidRPr="0093239A">
              <w:rPr>
                <w:rFonts w:ascii="Times New Roman" w:hAnsi="Times New Roman" w:cs="Times New Roman"/>
                <w:lang w:val="en-US"/>
              </w:rPr>
              <w:t xml:space="preserve"> </w:t>
            </w:r>
            <w:r w:rsidRPr="0093239A">
              <w:rPr>
                <w:rFonts w:ascii="Times New Roman" w:hAnsi="Times New Roman" w:cs="Times New Roman"/>
              </w:rPr>
              <w:t>грузов</w:t>
            </w:r>
            <w:r w:rsidRPr="0093239A">
              <w:rPr>
                <w:rFonts w:ascii="Times New Roman" w:hAnsi="Times New Roman" w:cs="Times New Roman"/>
                <w:lang w:val="en-US"/>
              </w:rPr>
              <w:t xml:space="preserve">/ </w:t>
            </w:r>
            <w:r w:rsidR="004B4496" w:rsidRPr="0093239A">
              <w:rPr>
                <w:rFonts w:ascii="Times New Roman" w:hAnsi="Times New Roman" w:cs="Times New Roman"/>
                <w:lang w:val="en-US"/>
              </w:rPr>
              <w:br/>
            </w:r>
            <w:r w:rsidRPr="0093239A">
              <w:rPr>
                <w:rFonts w:ascii="Times New Roman" w:hAnsi="Times New Roman" w:cs="Times New Roman"/>
                <w:lang w:val="en-US"/>
              </w:rPr>
              <w:t>International Ma</w:t>
            </w:r>
            <w:r w:rsidR="00F46BAF" w:rsidRPr="0093239A">
              <w:rPr>
                <w:rFonts w:ascii="Times New Roman" w:hAnsi="Times New Roman" w:cs="Times New Roman"/>
                <w:lang w:val="en-US"/>
              </w:rPr>
              <w:t xml:space="preserve">ritime Solid Bulk Cargoes Code (IMSBC Code) </w:t>
            </w:r>
          </w:p>
        </w:tc>
        <w:tc>
          <w:tcPr>
            <w:tcW w:w="436" w:type="dxa"/>
          </w:tcPr>
          <w:p w14:paraId="136BEC24" w14:textId="36CEC0D2" w:rsidR="00AA3E89" w:rsidRPr="004B4496" w:rsidRDefault="00CC4419" w:rsidP="0057405C">
            <w:pPr>
              <w:jc w:val="center"/>
              <w:rPr>
                <w:rFonts w:ascii="Times New Roman" w:hAnsi="Times New Roman"/>
                <w:sz w:val="20"/>
                <w:szCs w:val="20"/>
                <w:lang w:val="en-US"/>
              </w:rPr>
            </w:pPr>
            <w:sdt>
              <w:sdtPr>
                <w:rPr>
                  <w:rFonts w:ascii="Times New Roman" w:hAnsi="Times New Roman"/>
                  <w:lang w:val="en-US"/>
                </w:rPr>
                <w:id w:val="-1691830508"/>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3AC9E10" w14:textId="77777777" w:rsidTr="00267D43">
        <w:trPr>
          <w:trHeight w:val="292"/>
        </w:trPr>
        <w:tc>
          <w:tcPr>
            <w:tcW w:w="566" w:type="dxa"/>
          </w:tcPr>
          <w:p w14:paraId="492784BC" w14:textId="541E1A9B" w:rsidR="00AA3E89" w:rsidRPr="001A53E1" w:rsidRDefault="00AA3E89" w:rsidP="00153C80">
            <w:pPr>
              <w:pStyle w:val="Default"/>
              <w:numPr>
                <w:ilvl w:val="1"/>
                <w:numId w:val="34"/>
              </w:numPr>
              <w:spacing w:after="120"/>
              <w:ind w:left="0" w:firstLine="0"/>
              <w:rPr>
                <w:rFonts w:ascii="Times New Roman" w:hAnsi="Times New Roman" w:cs="Times New Roman"/>
                <w:bCs/>
                <w:lang w:val="en-US"/>
              </w:rPr>
            </w:pPr>
          </w:p>
        </w:tc>
        <w:tc>
          <w:tcPr>
            <w:tcW w:w="8642" w:type="dxa"/>
          </w:tcPr>
          <w:p w14:paraId="49F359D8" w14:textId="1D414D07" w:rsidR="00AA3E89" w:rsidRPr="0093239A" w:rsidRDefault="00AA3E89" w:rsidP="0057405C">
            <w:pPr>
              <w:pStyle w:val="Default"/>
              <w:spacing w:after="120"/>
              <w:rPr>
                <w:rFonts w:ascii="Times New Roman" w:hAnsi="Times New Roman" w:cs="Times New Roman"/>
                <w:lang w:val="en-US"/>
              </w:rPr>
            </w:pPr>
            <w:r w:rsidRPr="0093239A">
              <w:rPr>
                <w:rFonts w:ascii="Times New Roman" w:hAnsi="Times New Roman" w:cs="Times New Roman"/>
                <w:bCs/>
              </w:rPr>
              <w:t>Кодекс</w:t>
            </w:r>
            <w:r w:rsidRPr="0093239A">
              <w:rPr>
                <w:rFonts w:ascii="Times New Roman" w:hAnsi="Times New Roman" w:cs="Times New Roman"/>
                <w:bCs/>
                <w:lang w:val="en-US"/>
              </w:rPr>
              <w:t xml:space="preserve"> </w:t>
            </w:r>
            <w:r w:rsidRPr="0093239A">
              <w:rPr>
                <w:rFonts w:ascii="Times New Roman" w:hAnsi="Times New Roman" w:cs="Times New Roman"/>
              </w:rPr>
              <w:t>постройки</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оборудования</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w:t>
            </w:r>
            <w:r w:rsidRPr="0093239A">
              <w:rPr>
                <w:rFonts w:ascii="Times New Roman" w:hAnsi="Times New Roman" w:cs="Times New Roman"/>
              </w:rPr>
              <w:t>перевозящих</w:t>
            </w:r>
            <w:r w:rsidRPr="0093239A">
              <w:rPr>
                <w:rFonts w:ascii="Times New Roman" w:hAnsi="Times New Roman" w:cs="Times New Roman"/>
                <w:lang w:val="en-US"/>
              </w:rPr>
              <w:t xml:space="preserve"> </w:t>
            </w:r>
            <w:r w:rsidRPr="0093239A">
              <w:rPr>
                <w:rFonts w:ascii="Times New Roman" w:hAnsi="Times New Roman" w:cs="Times New Roman"/>
              </w:rPr>
              <w:t>опасные</w:t>
            </w:r>
            <w:r w:rsidRPr="0093239A">
              <w:rPr>
                <w:rFonts w:ascii="Times New Roman" w:hAnsi="Times New Roman" w:cs="Times New Roman"/>
                <w:lang w:val="en-US"/>
              </w:rPr>
              <w:t xml:space="preserve"> </w:t>
            </w:r>
            <w:r w:rsidRPr="0093239A">
              <w:rPr>
                <w:rFonts w:ascii="Times New Roman" w:hAnsi="Times New Roman" w:cs="Times New Roman"/>
              </w:rPr>
              <w:t>химические</w:t>
            </w:r>
            <w:r w:rsidRPr="0093239A">
              <w:rPr>
                <w:rFonts w:ascii="Times New Roman" w:hAnsi="Times New Roman" w:cs="Times New Roman"/>
                <w:lang w:val="en-US"/>
              </w:rPr>
              <w:t xml:space="preserve"> </w:t>
            </w:r>
            <w:r w:rsidRPr="0093239A">
              <w:rPr>
                <w:rFonts w:ascii="Times New Roman" w:hAnsi="Times New Roman" w:cs="Times New Roman"/>
              </w:rPr>
              <w:t>грузы</w:t>
            </w:r>
            <w:r w:rsidRPr="0093239A">
              <w:rPr>
                <w:rFonts w:ascii="Times New Roman" w:hAnsi="Times New Roman" w:cs="Times New Roman"/>
                <w:lang w:val="en-US"/>
              </w:rPr>
              <w:t xml:space="preserve"> </w:t>
            </w:r>
            <w:r w:rsidRPr="0093239A">
              <w:rPr>
                <w:rFonts w:ascii="Times New Roman" w:hAnsi="Times New Roman" w:cs="Times New Roman"/>
              </w:rPr>
              <w:t>наливом</w:t>
            </w:r>
            <w:r w:rsidR="003A25D4" w:rsidRPr="0093239A">
              <w:rPr>
                <w:rFonts w:ascii="Times New Roman" w:hAnsi="Times New Roman" w:cs="Times New Roman"/>
                <w:lang w:val="en-US"/>
              </w:rPr>
              <w:t>/</w:t>
            </w:r>
            <w:r w:rsidRPr="0093239A">
              <w:rPr>
                <w:rFonts w:ascii="Times New Roman" w:hAnsi="Times New Roman" w:cs="Times New Roman"/>
                <w:bCs/>
                <w:lang w:val="en-US"/>
              </w:rPr>
              <w:br/>
              <w:t>Code for the Construction and Equipment of Ships Carrying Dangerous Chemicals in Bulk</w:t>
            </w:r>
            <w:r w:rsidR="0004136B" w:rsidRPr="0093239A">
              <w:rPr>
                <w:rFonts w:ascii="Times New Roman" w:hAnsi="Times New Roman" w:cs="Times New Roman"/>
                <w:bCs/>
                <w:lang w:val="en-US"/>
              </w:rPr>
              <w:t xml:space="preserve"> (BCH Code)</w:t>
            </w:r>
          </w:p>
        </w:tc>
        <w:tc>
          <w:tcPr>
            <w:tcW w:w="436" w:type="dxa"/>
          </w:tcPr>
          <w:p w14:paraId="17CAA1C4" w14:textId="3BC9A10F" w:rsidR="00AA3E89" w:rsidRPr="001A53E1" w:rsidRDefault="00CC4419" w:rsidP="0057405C">
            <w:pPr>
              <w:jc w:val="center"/>
              <w:rPr>
                <w:rFonts w:ascii="Times New Roman" w:hAnsi="Times New Roman"/>
                <w:sz w:val="20"/>
                <w:szCs w:val="20"/>
              </w:rPr>
            </w:pPr>
            <w:sdt>
              <w:sdtPr>
                <w:rPr>
                  <w:rFonts w:ascii="Times New Roman" w:hAnsi="Times New Roman"/>
                </w:rPr>
                <w:id w:val="-204166134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67220EE" w14:textId="77777777" w:rsidTr="00267D43">
        <w:trPr>
          <w:trHeight w:val="292"/>
        </w:trPr>
        <w:tc>
          <w:tcPr>
            <w:tcW w:w="566" w:type="dxa"/>
          </w:tcPr>
          <w:p w14:paraId="2ACD6611" w14:textId="16E0AC4E" w:rsidR="00AA3E89" w:rsidRPr="00153C80" w:rsidRDefault="00AA3E89" w:rsidP="00153C80">
            <w:pPr>
              <w:pStyle w:val="affff2"/>
              <w:numPr>
                <w:ilvl w:val="1"/>
                <w:numId w:val="34"/>
              </w:numPr>
              <w:ind w:left="0" w:firstLine="0"/>
              <w:rPr>
                <w:rFonts w:ascii="Times New Roman" w:hAnsi="Times New Roman"/>
                <w:lang w:val="en-US"/>
              </w:rPr>
            </w:pPr>
          </w:p>
        </w:tc>
        <w:tc>
          <w:tcPr>
            <w:tcW w:w="8642" w:type="dxa"/>
          </w:tcPr>
          <w:p w14:paraId="2038BF0E" w14:textId="7868C7ED" w:rsidR="00AA3E89" w:rsidRPr="0093239A" w:rsidRDefault="00AA3E89" w:rsidP="0057405C">
            <w:pPr>
              <w:spacing w:after="120" w:line="240" w:lineRule="auto"/>
              <w:rPr>
                <w:rFonts w:ascii="Times New Roman" w:hAnsi="Times New Roman"/>
                <w:sz w:val="20"/>
                <w:szCs w:val="20"/>
                <w:lang w:val="en-US"/>
              </w:rPr>
            </w:pPr>
            <w:r w:rsidRPr="0093239A">
              <w:rPr>
                <w:rFonts w:ascii="Times New Roman" w:hAnsi="Times New Roman"/>
                <w:sz w:val="20"/>
                <w:szCs w:val="20"/>
              </w:rPr>
              <w:t>Кодекс</w:t>
            </w:r>
            <w:r w:rsidRPr="0093239A">
              <w:rPr>
                <w:rFonts w:ascii="Times New Roman" w:hAnsi="Times New Roman"/>
                <w:sz w:val="20"/>
                <w:szCs w:val="20"/>
                <w:lang w:val="en-US"/>
              </w:rPr>
              <w:t xml:space="preserve"> </w:t>
            </w:r>
            <w:r w:rsidRPr="0093239A">
              <w:rPr>
                <w:rFonts w:ascii="Times New Roman" w:hAnsi="Times New Roman"/>
                <w:sz w:val="20"/>
                <w:szCs w:val="20"/>
              </w:rPr>
              <w:t>безопасной</w:t>
            </w:r>
            <w:r w:rsidRPr="0093239A">
              <w:rPr>
                <w:rFonts w:ascii="Times New Roman" w:hAnsi="Times New Roman"/>
                <w:sz w:val="20"/>
                <w:szCs w:val="20"/>
                <w:lang w:val="en-US"/>
              </w:rPr>
              <w:t xml:space="preserve"> </w:t>
            </w:r>
            <w:r w:rsidRPr="0093239A">
              <w:rPr>
                <w:rFonts w:ascii="Times New Roman" w:hAnsi="Times New Roman"/>
                <w:sz w:val="20"/>
                <w:szCs w:val="20"/>
              </w:rPr>
              <w:t>практики</w:t>
            </w:r>
            <w:r w:rsidRPr="0093239A">
              <w:rPr>
                <w:rFonts w:ascii="Times New Roman" w:hAnsi="Times New Roman"/>
                <w:sz w:val="20"/>
                <w:szCs w:val="20"/>
                <w:lang w:val="en-US"/>
              </w:rPr>
              <w:t xml:space="preserve"> </w:t>
            </w:r>
            <w:r w:rsidRPr="0093239A">
              <w:rPr>
                <w:rFonts w:ascii="Times New Roman" w:hAnsi="Times New Roman"/>
                <w:sz w:val="20"/>
                <w:szCs w:val="20"/>
              </w:rPr>
              <w:t>размещения</w:t>
            </w:r>
            <w:r w:rsidRPr="0093239A">
              <w:rPr>
                <w:rFonts w:ascii="Times New Roman" w:hAnsi="Times New Roman"/>
                <w:sz w:val="20"/>
                <w:szCs w:val="20"/>
                <w:lang w:val="en-US"/>
              </w:rPr>
              <w:t xml:space="preserve"> </w:t>
            </w:r>
            <w:r w:rsidRPr="0093239A">
              <w:rPr>
                <w:rFonts w:ascii="Times New Roman" w:hAnsi="Times New Roman"/>
                <w:sz w:val="20"/>
                <w:szCs w:val="20"/>
              </w:rPr>
              <w:t>и</w:t>
            </w:r>
            <w:r w:rsidRPr="0093239A">
              <w:rPr>
                <w:rFonts w:ascii="Times New Roman" w:hAnsi="Times New Roman"/>
                <w:sz w:val="20"/>
                <w:szCs w:val="20"/>
                <w:lang w:val="en-US"/>
              </w:rPr>
              <w:t xml:space="preserve"> </w:t>
            </w:r>
            <w:r w:rsidRPr="0093239A">
              <w:rPr>
                <w:rFonts w:ascii="Times New Roman" w:hAnsi="Times New Roman"/>
                <w:sz w:val="20"/>
                <w:szCs w:val="20"/>
              </w:rPr>
              <w:t>крепления</w:t>
            </w:r>
            <w:r w:rsidRPr="0093239A">
              <w:rPr>
                <w:rFonts w:ascii="Times New Roman" w:hAnsi="Times New Roman"/>
                <w:sz w:val="20"/>
                <w:szCs w:val="20"/>
                <w:lang w:val="en-US"/>
              </w:rPr>
              <w:t xml:space="preserve"> </w:t>
            </w:r>
            <w:r w:rsidRPr="0093239A">
              <w:rPr>
                <w:rFonts w:ascii="Times New Roman" w:hAnsi="Times New Roman"/>
                <w:sz w:val="20"/>
                <w:szCs w:val="20"/>
              </w:rPr>
              <w:t>груза</w:t>
            </w:r>
            <w:r w:rsidR="003A25D4" w:rsidRPr="0093239A">
              <w:rPr>
                <w:rFonts w:ascii="Times New Roman" w:hAnsi="Times New Roman"/>
                <w:sz w:val="20"/>
                <w:szCs w:val="20"/>
                <w:lang w:val="en-US"/>
              </w:rPr>
              <w:t>/</w:t>
            </w:r>
            <w:r w:rsidRPr="0093239A">
              <w:rPr>
                <w:rFonts w:ascii="Times New Roman" w:hAnsi="Times New Roman"/>
                <w:bCs/>
                <w:sz w:val="20"/>
                <w:szCs w:val="20"/>
                <w:lang w:val="en-US"/>
              </w:rPr>
              <w:br/>
              <w:t>Code of Safe Practice for Cargo Stowage and Securing</w:t>
            </w:r>
            <w:r w:rsidR="0004136B" w:rsidRPr="0093239A">
              <w:rPr>
                <w:rFonts w:ascii="Times New Roman" w:hAnsi="Times New Roman"/>
                <w:bCs/>
                <w:sz w:val="20"/>
                <w:szCs w:val="20"/>
                <w:lang w:val="en-US"/>
              </w:rPr>
              <w:t xml:space="preserve"> (CSS Code)</w:t>
            </w:r>
          </w:p>
        </w:tc>
        <w:tc>
          <w:tcPr>
            <w:tcW w:w="436" w:type="dxa"/>
          </w:tcPr>
          <w:p w14:paraId="3C063D80" w14:textId="40D91CC2" w:rsidR="00AA3E89" w:rsidRPr="001A53E1" w:rsidRDefault="00CC4419" w:rsidP="0057405C">
            <w:pPr>
              <w:jc w:val="center"/>
              <w:rPr>
                <w:rFonts w:ascii="Times New Roman" w:hAnsi="Times New Roman"/>
                <w:sz w:val="20"/>
                <w:szCs w:val="20"/>
              </w:rPr>
            </w:pPr>
            <w:sdt>
              <w:sdtPr>
                <w:rPr>
                  <w:rFonts w:ascii="Times New Roman" w:hAnsi="Times New Roman"/>
                </w:rPr>
                <w:id w:val="10107788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9608E0C" w14:textId="77777777" w:rsidTr="00267D43">
        <w:trPr>
          <w:trHeight w:val="292"/>
        </w:trPr>
        <w:tc>
          <w:tcPr>
            <w:tcW w:w="566" w:type="dxa"/>
          </w:tcPr>
          <w:p w14:paraId="0F4612B1" w14:textId="31315224"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662499" w14:textId="44CE5468" w:rsidR="00AA3E89" w:rsidRPr="0093239A" w:rsidRDefault="003E199C" w:rsidP="0057405C">
            <w:pPr>
              <w:pStyle w:val="Default"/>
              <w:spacing w:after="120"/>
              <w:rPr>
                <w:rFonts w:ascii="Times New Roman" w:hAnsi="Times New Roman" w:cs="Times New Roman"/>
                <w:lang w:val="en-US"/>
              </w:rPr>
            </w:pPr>
            <w:r w:rsidRPr="0093239A">
              <w:rPr>
                <w:rFonts w:ascii="Times New Roman" w:hAnsi="Times New Roman" w:cs="Times New Roman"/>
              </w:rPr>
              <w:t>Международный кодекс по безопасной перевозке зерна насыпью</w:t>
            </w:r>
            <w:r w:rsidR="003A25D4" w:rsidRPr="0093239A">
              <w:rPr>
                <w:rFonts w:ascii="Times New Roman" w:hAnsi="Times New Roman" w:cs="Times New Roman"/>
              </w:rPr>
              <w:t>/</w:t>
            </w:r>
            <w:r w:rsidR="00AA3E89" w:rsidRPr="0093239A">
              <w:rPr>
                <w:rFonts w:ascii="Times New Roman" w:hAnsi="Times New Roman" w:cs="Times New Roman"/>
                <w:bCs/>
              </w:rPr>
              <w:br/>
            </w:r>
            <w:r w:rsidR="00AA3E89" w:rsidRPr="0093239A">
              <w:rPr>
                <w:rFonts w:ascii="Times New Roman" w:hAnsi="Times New Roman" w:cs="Times New Roman"/>
                <w:bCs/>
                <w:lang w:val="en-US"/>
              </w:rPr>
              <w:t>International Code for the Safe Carriage of Grain in Bulk</w:t>
            </w:r>
            <w:r w:rsidR="0004136B" w:rsidRPr="0093239A">
              <w:rPr>
                <w:rFonts w:ascii="Times New Roman" w:hAnsi="Times New Roman" w:cs="Times New Roman"/>
                <w:bCs/>
                <w:lang w:val="en-US"/>
              </w:rPr>
              <w:t xml:space="preserve"> (International Grain Code)</w:t>
            </w:r>
          </w:p>
        </w:tc>
        <w:tc>
          <w:tcPr>
            <w:tcW w:w="436" w:type="dxa"/>
          </w:tcPr>
          <w:p w14:paraId="3096EF21" w14:textId="75FFDD69" w:rsidR="00AA3E89" w:rsidRPr="001A53E1" w:rsidRDefault="00CC4419" w:rsidP="0057405C">
            <w:pPr>
              <w:jc w:val="center"/>
              <w:rPr>
                <w:rFonts w:ascii="Times New Roman" w:hAnsi="Times New Roman"/>
                <w:sz w:val="20"/>
                <w:szCs w:val="20"/>
              </w:rPr>
            </w:pPr>
            <w:sdt>
              <w:sdtPr>
                <w:rPr>
                  <w:rFonts w:ascii="Times New Roman" w:hAnsi="Times New Roman"/>
                </w:rPr>
                <w:id w:val="-14473103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171BC866" w14:textId="77777777" w:rsidTr="00267D43">
        <w:trPr>
          <w:trHeight w:val="292"/>
        </w:trPr>
        <w:tc>
          <w:tcPr>
            <w:tcW w:w="566" w:type="dxa"/>
          </w:tcPr>
          <w:p w14:paraId="753977EA" w14:textId="04B6180B"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83619A7" w14:textId="6298F56B" w:rsidR="00AA3E89" w:rsidRPr="0093239A" w:rsidRDefault="005611C5" w:rsidP="00DC1EB3">
            <w:pPr>
              <w:pStyle w:val="Default"/>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облученного</w:t>
            </w:r>
            <w:r w:rsidRPr="0093239A">
              <w:rPr>
                <w:rFonts w:ascii="Times New Roman" w:hAnsi="Times New Roman" w:cs="Times New Roman"/>
                <w:lang w:val="en-US"/>
              </w:rPr>
              <w:t xml:space="preserve"> </w:t>
            </w:r>
            <w:r w:rsidRPr="0093239A">
              <w:rPr>
                <w:rFonts w:ascii="Times New Roman" w:hAnsi="Times New Roman" w:cs="Times New Roman"/>
              </w:rPr>
              <w:t>ядерного</w:t>
            </w:r>
            <w:r w:rsidRPr="0093239A">
              <w:rPr>
                <w:rFonts w:ascii="Times New Roman" w:hAnsi="Times New Roman" w:cs="Times New Roman"/>
                <w:lang w:val="en-US"/>
              </w:rPr>
              <w:t xml:space="preserve"> </w:t>
            </w:r>
            <w:r w:rsidRPr="0093239A">
              <w:rPr>
                <w:rFonts w:ascii="Times New Roman" w:hAnsi="Times New Roman" w:cs="Times New Roman"/>
              </w:rPr>
              <w:t>топлива</w:t>
            </w:r>
            <w:r w:rsidRPr="0093239A">
              <w:rPr>
                <w:rFonts w:ascii="Times New Roman" w:hAnsi="Times New Roman" w:cs="Times New Roman"/>
                <w:lang w:val="en-US"/>
              </w:rPr>
              <w:t xml:space="preserve">, </w:t>
            </w:r>
            <w:r w:rsidRPr="0093239A">
              <w:rPr>
                <w:rFonts w:ascii="Times New Roman" w:hAnsi="Times New Roman" w:cs="Times New Roman"/>
              </w:rPr>
              <w:t>плутония</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радиоактивных</w:t>
            </w:r>
            <w:r w:rsidRPr="0093239A">
              <w:rPr>
                <w:rFonts w:ascii="Times New Roman" w:hAnsi="Times New Roman" w:cs="Times New Roman"/>
                <w:lang w:val="en-US"/>
              </w:rPr>
              <w:t xml:space="preserve"> </w:t>
            </w:r>
            <w:r w:rsidRPr="0093239A">
              <w:rPr>
                <w:rFonts w:ascii="Times New Roman" w:hAnsi="Times New Roman" w:cs="Times New Roman"/>
              </w:rPr>
              <w:t>отходов</w:t>
            </w:r>
            <w:r w:rsidRPr="0093239A">
              <w:rPr>
                <w:rFonts w:ascii="Times New Roman" w:hAnsi="Times New Roman" w:cs="Times New Roman"/>
                <w:lang w:val="en-US"/>
              </w:rPr>
              <w:t xml:space="preserve"> </w:t>
            </w:r>
            <w:r w:rsidRPr="0093239A">
              <w:rPr>
                <w:rFonts w:ascii="Times New Roman" w:hAnsi="Times New Roman" w:cs="Times New Roman"/>
              </w:rPr>
              <w:t>высокого</w:t>
            </w:r>
            <w:r w:rsidRPr="0093239A">
              <w:rPr>
                <w:rFonts w:ascii="Times New Roman" w:hAnsi="Times New Roman" w:cs="Times New Roman"/>
                <w:lang w:val="en-US"/>
              </w:rPr>
              <w:t xml:space="preserve"> </w:t>
            </w:r>
            <w:r w:rsidRPr="0093239A">
              <w:rPr>
                <w:rFonts w:ascii="Times New Roman" w:hAnsi="Times New Roman" w:cs="Times New Roman"/>
              </w:rPr>
              <w:t>уровня</w:t>
            </w:r>
            <w:r w:rsidRPr="0093239A">
              <w:rPr>
                <w:rFonts w:ascii="Times New Roman" w:hAnsi="Times New Roman" w:cs="Times New Roman"/>
                <w:lang w:val="en-US"/>
              </w:rPr>
              <w:t xml:space="preserve"> </w:t>
            </w:r>
            <w:r w:rsidRPr="0093239A">
              <w:rPr>
                <w:rFonts w:ascii="Times New Roman" w:hAnsi="Times New Roman" w:cs="Times New Roman"/>
              </w:rPr>
              <w:t>активности</w:t>
            </w:r>
            <w:r w:rsidRPr="0093239A">
              <w:rPr>
                <w:rFonts w:ascii="Times New Roman" w:hAnsi="Times New Roman" w:cs="Times New Roman"/>
                <w:lang w:val="en-US"/>
              </w:rPr>
              <w:t xml:space="preserve"> </w:t>
            </w:r>
            <w:r w:rsidRPr="0093239A">
              <w:rPr>
                <w:rFonts w:ascii="Times New Roman" w:hAnsi="Times New Roman" w:cs="Times New Roman"/>
              </w:rPr>
              <w:t>в</w:t>
            </w:r>
            <w:r w:rsidRPr="0093239A">
              <w:rPr>
                <w:rFonts w:ascii="Times New Roman" w:hAnsi="Times New Roman" w:cs="Times New Roman"/>
                <w:lang w:val="en-US"/>
              </w:rPr>
              <w:t xml:space="preserve"> </w:t>
            </w:r>
            <w:r w:rsidRPr="0093239A">
              <w:rPr>
                <w:rFonts w:ascii="Times New Roman" w:hAnsi="Times New Roman" w:cs="Times New Roman"/>
              </w:rPr>
              <w:t>упаковке</w:t>
            </w:r>
            <w:r w:rsidRPr="0093239A">
              <w:rPr>
                <w:rFonts w:ascii="Times New Roman" w:hAnsi="Times New Roman" w:cs="Times New Roman"/>
                <w:lang w:val="en-US"/>
              </w:rPr>
              <w:t xml:space="preserve"> </w:t>
            </w:r>
            <w:r w:rsidRPr="0093239A">
              <w:rPr>
                <w:rFonts w:ascii="Times New Roman" w:hAnsi="Times New Roman" w:cs="Times New Roman"/>
              </w:rPr>
              <w:t>на</w:t>
            </w:r>
            <w:r w:rsidRPr="0093239A">
              <w:rPr>
                <w:rFonts w:ascii="Times New Roman" w:hAnsi="Times New Roman" w:cs="Times New Roman"/>
                <w:lang w:val="en-US"/>
              </w:rPr>
              <w:t xml:space="preserve"> </w:t>
            </w:r>
            <w:r w:rsidRPr="0093239A">
              <w:rPr>
                <w:rFonts w:ascii="Times New Roman" w:hAnsi="Times New Roman" w:cs="Times New Roman"/>
              </w:rPr>
              <w:t>судах</w:t>
            </w:r>
            <w:r w:rsidR="00AA3E89" w:rsidRPr="0093239A">
              <w:rPr>
                <w:rFonts w:ascii="Times New Roman" w:hAnsi="Times New Roman" w:cs="Times New Roman"/>
                <w:lang w:val="en-US"/>
              </w:rPr>
              <w:t xml:space="preserve">/ </w:t>
            </w:r>
            <w:r w:rsidR="004B4496" w:rsidRPr="0093239A">
              <w:rPr>
                <w:rFonts w:ascii="Times New Roman" w:hAnsi="Times New Roman" w:cs="Times New Roman"/>
                <w:lang w:val="en-US"/>
              </w:rPr>
              <w:br/>
            </w:r>
            <w:r w:rsidR="00AA3E89" w:rsidRPr="0093239A">
              <w:rPr>
                <w:rFonts w:ascii="Times New Roman" w:hAnsi="Times New Roman" w:cs="Times New Roman"/>
                <w:bCs/>
                <w:lang w:val="en-US"/>
              </w:rPr>
              <w:t>International Code for the Safe Carriage of Packaged Irradiated Nuclear Fuel, Plutonium and High-level Radioactive Wastes on Board Ships</w:t>
            </w:r>
            <w:r w:rsidR="0004136B" w:rsidRPr="0093239A">
              <w:rPr>
                <w:rFonts w:ascii="Times New Roman" w:hAnsi="Times New Roman" w:cs="Times New Roman"/>
                <w:bCs/>
                <w:lang w:val="en-US"/>
              </w:rPr>
              <w:t xml:space="preserve"> (INF Code)</w:t>
            </w:r>
          </w:p>
        </w:tc>
        <w:tc>
          <w:tcPr>
            <w:tcW w:w="436" w:type="dxa"/>
          </w:tcPr>
          <w:p w14:paraId="4E831DD1" w14:textId="56CB8E0A" w:rsidR="00AA3E89" w:rsidRPr="004B4496" w:rsidRDefault="00CC4419" w:rsidP="0057405C">
            <w:pPr>
              <w:jc w:val="center"/>
              <w:rPr>
                <w:rFonts w:ascii="Times New Roman" w:hAnsi="Times New Roman"/>
                <w:sz w:val="20"/>
                <w:szCs w:val="20"/>
                <w:lang w:val="en-US"/>
              </w:rPr>
            </w:pPr>
            <w:sdt>
              <w:sdtPr>
                <w:rPr>
                  <w:rFonts w:ascii="Times New Roman" w:hAnsi="Times New Roman"/>
                  <w:lang w:val="en-US"/>
                </w:rPr>
                <w:id w:val="1924218673"/>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4B4496" w14:paraId="7C96F88D" w14:textId="77777777" w:rsidTr="00267D43">
        <w:trPr>
          <w:trHeight w:val="292"/>
        </w:trPr>
        <w:tc>
          <w:tcPr>
            <w:tcW w:w="566" w:type="dxa"/>
          </w:tcPr>
          <w:p w14:paraId="5D556D6F" w14:textId="70A97F1C"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1FE3B2FE" w14:textId="13DE4A11" w:rsidR="00AA3E89" w:rsidRPr="0093239A" w:rsidRDefault="00AA3E89" w:rsidP="002D763D">
            <w:pPr>
              <w:pStyle w:val="Default"/>
              <w:spacing w:after="120"/>
              <w:rPr>
                <w:rFonts w:ascii="Times New Roman" w:hAnsi="Times New Roman" w:cs="Times New Roman"/>
              </w:rPr>
            </w:pPr>
            <w:r w:rsidRPr="0093239A">
              <w:rPr>
                <w:rFonts w:ascii="Times New Roman" w:hAnsi="Times New Roman" w:cs="Times New Roman"/>
              </w:rPr>
              <w:t xml:space="preserve">Международный кодекс остойчивости </w:t>
            </w:r>
            <w:r w:rsidR="002D763D" w:rsidRPr="0093239A">
              <w:rPr>
                <w:rFonts w:ascii="Times New Roman" w:hAnsi="Times New Roman" w:cs="Times New Roman"/>
              </w:rPr>
              <w:t xml:space="preserve">судов в </w:t>
            </w:r>
            <w:r w:rsidRPr="0093239A">
              <w:rPr>
                <w:rFonts w:ascii="Times New Roman" w:hAnsi="Times New Roman" w:cs="Times New Roman"/>
              </w:rPr>
              <w:t>неповрежденн</w:t>
            </w:r>
            <w:r w:rsidR="002D763D" w:rsidRPr="0093239A">
              <w:rPr>
                <w:rFonts w:ascii="Times New Roman" w:hAnsi="Times New Roman" w:cs="Times New Roman"/>
              </w:rPr>
              <w:t>ом</w:t>
            </w:r>
            <w:r w:rsidRPr="0093239A">
              <w:rPr>
                <w:rFonts w:ascii="Times New Roman" w:hAnsi="Times New Roman" w:cs="Times New Roman"/>
              </w:rPr>
              <w:t xml:space="preserve"> </w:t>
            </w:r>
            <w:r w:rsidR="002D763D" w:rsidRPr="0093239A">
              <w:rPr>
                <w:rFonts w:ascii="Times New Roman" w:hAnsi="Times New Roman" w:cs="Times New Roman"/>
              </w:rPr>
              <w:t>состоянии</w:t>
            </w:r>
            <w:r w:rsidR="003A25D4" w:rsidRPr="0093239A">
              <w:rPr>
                <w:rFonts w:ascii="Times New Roman" w:hAnsi="Times New Roman" w:cs="Times New Roman"/>
              </w:rPr>
              <w:t>/</w:t>
            </w:r>
            <w:r w:rsidRPr="0093239A">
              <w:rPr>
                <w:rFonts w:ascii="Times New Roman" w:hAnsi="Times New Roman" w:cs="Times New Roman"/>
                <w:bCs/>
                <w:kern w:val="36"/>
              </w:rPr>
              <w:br/>
            </w:r>
            <w:r w:rsidRPr="0093239A">
              <w:rPr>
                <w:rFonts w:ascii="Times New Roman" w:hAnsi="Times New Roman" w:cs="Times New Roman"/>
                <w:bCs/>
                <w:kern w:val="36"/>
                <w:lang w:val="en-US"/>
              </w:rPr>
              <w:t>International</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C</w:t>
            </w:r>
            <w:r w:rsidRPr="0093239A">
              <w:rPr>
                <w:rFonts w:ascii="Times New Roman" w:hAnsi="Times New Roman" w:cs="Times New Roman"/>
                <w:bCs/>
                <w:kern w:val="36"/>
                <w:lang w:val="en-US"/>
              </w:rPr>
              <w:t>ode</w:t>
            </w:r>
            <w:r w:rsidRPr="0093239A">
              <w:rPr>
                <w:rFonts w:ascii="Times New Roman" w:hAnsi="Times New Roman" w:cs="Times New Roman"/>
                <w:bCs/>
                <w:kern w:val="36"/>
              </w:rPr>
              <w:t xml:space="preserve"> </w:t>
            </w:r>
            <w:r w:rsidRPr="0093239A">
              <w:rPr>
                <w:rFonts w:ascii="Times New Roman" w:hAnsi="Times New Roman" w:cs="Times New Roman"/>
                <w:bCs/>
                <w:kern w:val="36"/>
                <w:lang w:val="en-US"/>
              </w:rPr>
              <w:t>on</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I</w:t>
            </w:r>
            <w:r w:rsidRPr="0093239A">
              <w:rPr>
                <w:rFonts w:ascii="Times New Roman" w:hAnsi="Times New Roman" w:cs="Times New Roman"/>
                <w:bCs/>
                <w:kern w:val="36"/>
                <w:lang w:val="en-US"/>
              </w:rPr>
              <w:t>ntact</w:t>
            </w:r>
            <w:r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S</w:t>
            </w:r>
            <w:r w:rsidRPr="0093239A">
              <w:rPr>
                <w:rFonts w:ascii="Times New Roman" w:hAnsi="Times New Roman" w:cs="Times New Roman"/>
                <w:bCs/>
                <w:kern w:val="36"/>
                <w:lang w:val="en-US"/>
              </w:rPr>
              <w:t>tability</w:t>
            </w:r>
            <w:r w:rsidR="0004136B"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IS</w:t>
            </w:r>
            <w:r w:rsidR="0004136B" w:rsidRPr="0093239A">
              <w:rPr>
                <w:rFonts w:ascii="Times New Roman" w:hAnsi="Times New Roman" w:cs="Times New Roman"/>
                <w:bCs/>
                <w:kern w:val="36"/>
              </w:rPr>
              <w:t xml:space="preserve"> </w:t>
            </w:r>
            <w:r w:rsidR="0004136B" w:rsidRPr="0093239A">
              <w:rPr>
                <w:rFonts w:ascii="Times New Roman" w:hAnsi="Times New Roman" w:cs="Times New Roman"/>
                <w:bCs/>
                <w:kern w:val="36"/>
                <w:lang w:val="en-US"/>
              </w:rPr>
              <w:t>Code</w:t>
            </w:r>
            <w:r w:rsidR="0004136B" w:rsidRPr="0093239A">
              <w:rPr>
                <w:rFonts w:ascii="Times New Roman" w:hAnsi="Times New Roman" w:cs="Times New Roman"/>
                <w:bCs/>
                <w:kern w:val="36"/>
              </w:rPr>
              <w:t>)</w:t>
            </w:r>
          </w:p>
        </w:tc>
        <w:tc>
          <w:tcPr>
            <w:tcW w:w="436" w:type="dxa"/>
          </w:tcPr>
          <w:p w14:paraId="7D568E1D" w14:textId="240259C0" w:rsidR="00AA3E89" w:rsidRPr="004B4496" w:rsidRDefault="00CC4419" w:rsidP="0057405C">
            <w:pPr>
              <w:jc w:val="center"/>
              <w:rPr>
                <w:rFonts w:ascii="Times New Roman" w:hAnsi="Times New Roman"/>
                <w:sz w:val="20"/>
                <w:szCs w:val="20"/>
                <w:lang w:val="en-US"/>
              </w:rPr>
            </w:pPr>
            <w:sdt>
              <w:sdtPr>
                <w:rPr>
                  <w:rFonts w:ascii="Times New Roman" w:hAnsi="Times New Roman"/>
                  <w:lang w:val="en-US"/>
                </w:rPr>
                <w:id w:val="-1417080859"/>
                <w14:checkbox>
                  <w14:checked w14:val="0"/>
                  <w14:checkedState w14:val="2612" w14:font="MS Gothic"/>
                  <w14:uncheckedState w14:val="2610" w14:font="MS Gothic"/>
                </w14:checkbox>
              </w:sdtPr>
              <w:sdtEndPr/>
              <w:sdtContent>
                <w:r w:rsidR="00AA3E89" w:rsidRPr="004B4496">
                  <w:rPr>
                    <w:rFonts w:ascii="MS Gothic" w:eastAsia="MS Gothic" w:hAnsi="MS Gothic" w:hint="eastAsia"/>
                    <w:lang w:val="en-US"/>
                  </w:rPr>
                  <w:t>☐</w:t>
                </w:r>
              </w:sdtContent>
            </w:sdt>
          </w:p>
        </w:tc>
      </w:tr>
      <w:tr w:rsidR="001A53E1" w:rsidRPr="001A53E1" w14:paraId="5E074B81" w14:textId="77777777" w:rsidTr="00267D43">
        <w:trPr>
          <w:trHeight w:val="292"/>
        </w:trPr>
        <w:tc>
          <w:tcPr>
            <w:tcW w:w="566" w:type="dxa"/>
          </w:tcPr>
          <w:p w14:paraId="06152BE2" w14:textId="58AEB23D"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46CA298A" w14:textId="008660EE" w:rsidR="00AA3E89" w:rsidRPr="0093239A" w:rsidRDefault="00035926" w:rsidP="0057405C">
            <w:pPr>
              <w:pStyle w:val="Default"/>
              <w:spacing w:after="120"/>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практики</w:t>
            </w:r>
            <w:r w:rsidRPr="0093239A">
              <w:rPr>
                <w:rFonts w:ascii="Times New Roman" w:hAnsi="Times New Roman" w:cs="Times New Roman"/>
                <w:lang w:val="en-US"/>
              </w:rPr>
              <w:t xml:space="preserve"> </w:t>
            </w:r>
            <w:r w:rsidRPr="0093239A">
              <w:rPr>
                <w:rFonts w:ascii="Times New Roman" w:hAnsi="Times New Roman" w:cs="Times New Roman"/>
              </w:rPr>
              <w:t>перевозки</w:t>
            </w:r>
            <w:r w:rsidRPr="0093239A">
              <w:rPr>
                <w:rFonts w:ascii="Times New Roman" w:hAnsi="Times New Roman" w:cs="Times New Roman"/>
                <w:lang w:val="en-US"/>
              </w:rPr>
              <w:t xml:space="preserve"> </w:t>
            </w:r>
            <w:r w:rsidRPr="0093239A">
              <w:rPr>
                <w:rFonts w:ascii="Times New Roman" w:hAnsi="Times New Roman" w:cs="Times New Roman"/>
              </w:rPr>
              <w:t>грузов</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людей</w:t>
            </w:r>
            <w:r w:rsidRPr="0093239A">
              <w:rPr>
                <w:rFonts w:ascii="Times New Roman" w:hAnsi="Times New Roman" w:cs="Times New Roman"/>
                <w:lang w:val="en-US"/>
              </w:rPr>
              <w:t xml:space="preserve"> </w:t>
            </w:r>
            <w:r w:rsidRPr="0093239A">
              <w:rPr>
                <w:rFonts w:ascii="Times New Roman" w:hAnsi="Times New Roman" w:cs="Times New Roman"/>
              </w:rPr>
              <w:t>на</w:t>
            </w:r>
            <w:r w:rsidRPr="0093239A">
              <w:rPr>
                <w:rFonts w:ascii="Times New Roman" w:hAnsi="Times New Roman" w:cs="Times New Roman"/>
                <w:lang w:val="en-US"/>
              </w:rPr>
              <w:t xml:space="preserve"> </w:t>
            </w:r>
            <w:r w:rsidRPr="0093239A">
              <w:rPr>
                <w:rFonts w:ascii="Times New Roman" w:hAnsi="Times New Roman" w:cs="Times New Roman"/>
              </w:rPr>
              <w:t>морских</w:t>
            </w:r>
            <w:r w:rsidRPr="0093239A">
              <w:rPr>
                <w:rFonts w:ascii="Times New Roman" w:hAnsi="Times New Roman" w:cs="Times New Roman"/>
                <w:lang w:val="en-US"/>
              </w:rPr>
              <w:t xml:space="preserve"> </w:t>
            </w:r>
            <w:r w:rsidRPr="0093239A">
              <w:rPr>
                <w:rFonts w:ascii="Times New Roman" w:hAnsi="Times New Roman" w:cs="Times New Roman"/>
              </w:rPr>
              <w:t>судах</w:t>
            </w:r>
            <w:r w:rsidRPr="0093239A">
              <w:rPr>
                <w:rFonts w:ascii="Times New Roman" w:hAnsi="Times New Roman" w:cs="Times New Roman"/>
                <w:lang w:val="en-US"/>
              </w:rPr>
              <w:t xml:space="preserve"> </w:t>
            </w:r>
            <w:r w:rsidRPr="0093239A">
              <w:rPr>
                <w:rFonts w:ascii="Times New Roman" w:hAnsi="Times New Roman" w:cs="Times New Roman"/>
              </w:rPr>
              <w:t>снабжения</w:t>
            </w:r>
            <w:r w:rsidR="003A25D4" w:rsidRPr="0093239A">
              <w:rPr>
                <w:rFonts w:ascii="Times New Roman" w:hAnsi="Times New Roman" w:cs="Times New Roman"/>
                <w:lang w:val="en-US"/>
              </w:rPr>
              <w:t>/</w:t>
            </w:r>
            <w:r w:rsidR="00AA3E89" w:rsidRPr="0093239A">
              <w:rPr>
                <w:rFonts w:ascii="Times New Roman" w:hAnsi="Times New Roman" w:cs="Times New Roman"/>
                <w:bCs/>
                <w:lang w:val="en-US"/>
              </w:rPr>
              <w:br/>
              <w:t>Code of Practice for the Carriage of Cargoes and Persons by Offshore Supply Vessels</w:t>
            </w:r>
            <w:r w:rsidR="0004136B" w:rsidRPr="0093239A">
              <w:rPr>
                <w:rFonts w:ascii="Times New Roman" w:hAnsi="Times New Roman" w:cs="Times New Roman"/>
                <w:bCs/>
                <w:lang w:val="en-US"/>
              </w:rPr>
              <w:t xml:space="preserve"> (OSV Code)</w:t>
            </w:r>
          </w:p>
        </w:tc>
        <w:tc>
          <w:tcPr>
            <w:tcW w:w="436" w:type="dxa"/>
          </w:tcPr>
          <w:p w14:paraId="54A877C3" w14:textId="1F1D6574" w:rsidR="00AA3E89" w:rsidRPr="001A53E1" w:rsidRDefault="00CC4419" w:rsidP="0057405C">
            <w:pPr>
              <w:jc w:val="center"/>
              <w:rPr>
                <w:rFonts w:ascii="Times New Roman" w:hAnsi="Times New Roman"/>
                <w:sz w:val="20"/>
                <w:szCs w:val="20"/>
              </w:rPr>
            </w:pPr>
            <w:sdt>
              <w:sdtPr>
                <w:rPr>
                  <w:rFonts w:ascii="Times New Roman" w:hAnsi="Times New Roman"/>
                </w:rPr>
                <w:id w:val="2021889619"/>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2FC69A1F" w14:textId="77777777" w:rsidTr="00267D43">
        <w:trPr>
          <w:trHeight w:val="292"/>
        </w:trPr>
        <w:tc>
          <w:tcPr>
            <w:tcW w:w="566" w:type="dxa"/>
          </w:tcPr>
          <w:p w14:paraId="6355B3E4" w14:textId="73F4F97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58E881A2" w14:textId="2A9085EA" w:rsidR="00AA3E89" w:rsidRPr="0093239A" w:rsidRDefault="003E199C" w:rsidP="0057405C">
            <w:pPr>
              <w:pStyle w:val="Default"/>
              <w:spacing w:after="120"/>
              <w:rPr>
                <w:rFonts w:ascii="Times New Roman" w:hAnsi="Times New Roman" w:cs="Times New Roman"/>
              </w:rPr>
            </w:pPr>
            <w:r w:rsidRPr="0093239A">
              <w:rPr>
                <w:rFonts w:ascii="Times New Roman" w:hAnsi="Times New Roman" w:cs="Times New Roman"/>
              </w:rPr>
              <w:t>Кодекс по безопасности судов специального назначения</w:t>
            </w:r>
            <w:r w:rsidR="003A25D4" w:rsidRPr="0093239A">
              <w:rPr>
                <w:rFonts w:ascii="Times New Roman" w:hAnsi="Times New Roman" w:cs="Times New Roman"/>
              </w:rPr>
              <w:t>/</w:t>
            </w:r>
            <w:r w:rsidR="00AA3E89" w:rsidRPr="0093239A">
              <w:rPr>
                <w:rFonts w:ascii="Times New Roman" w:hAnsi="Times New Roman" w:cs="Times New Roman"/>
                <w:bCs/>
              </w:rPr>
              <w:br/>
            </w:r>
            <w:r w:rsidR="00AA3E89" w:rsidRPr="0093239A">
              <w:rPr>
                <w:rFonts w:ascii="Times New Roman" w:hAnsi="Times New Roman" w:cs="Times New Roman"/>
                <w:bCs/>
                <w:lang w:val="en-US"/>
              </w:rPr>
              <w:t>Code</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of</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Safety</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for</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Special</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Purpose</w:t>
            </w:r>
            <w:r w:rsidR="00AA3E89" w:rsidRPr="0093239A">
              <w:rPr>
                <w:rFonts w:ascii="Times New Roman" w:hAnsi="Times New Roman" w:cs="Times New Roman"/>
                <w:bCs/>
              </w:rPr>
              <w:t xml:space="preserve"> </w:t>
            </w:r>
            <w:r w:rsidR="00AA3E89" w:rsidRPr="0093239A">
              <w:rPr>
                <w:rFonts w:ascii="Times New Roman" w:hAnsi="Times New Roman" w:cs="Times New Roman"/>
                <w:bCs/>
                <w:lang w:val="en-US"/>
              </w:rPr>
              <w:t>Ships</w:t>
            </w:r>
            <w:r w:rsidR="0004136B" w:rsidRPr="0093239A">
              <w:rPr>
                <w:rFonts w:ascii="Times New Roman" w:hAnsi="Times New Roman" w:cs="Times New Roman"/>
                <w:bCs/>
              </w:rPr>
              <w:t xml:space="preserve"> (</w:t>
            </w:r>
            <w:r w:rsidR="0004136B" w:rsidRPr="0093239A">
              <w:rPr>
                <w:rFonts w:ascii="Times New Roman" w:hAnsi="Times New Roman" w:cs="Times New Roman"/>
                <w:bCs/>
                <w:lang w:val="en-US"/>
              </w:rPr>
              <w:t>SPS</w:t>
            </w:r>
            <w:r w:rsidR="0004136B" w:rsidRPr="0093239A">
              <w:rPr>
                <w:rFonts w:ascii="Times New Roman" w:hAnsi="Times New Roman" w:cs="Times New Roman"/>
                <w:bCs/>
              </w:rPr>
              <w:t xml:space="preserve"> </w:t>
            </w:r>
            <w:r w:rsidR="0004136B" w:rsidRPr="0093239A">
              <w:rPr>
                <w:rFonts w:ascii="Times New Roman" w:hAnsi="Times New Roman" w:cs="Times New Roman"/>
                <w:bCs/>
                <w:lang w:val="en-US"/>
              </w:rPr>
              <w:t>Code</w:t>
            </w:r>
            <w:r w:rsidR="0004136B" w:rsidRPr="0093239A">
              <w:rPr>
                <w:rFonts w:ascii="Times New Roman" w:hAnsi="Times New Roman" w:cs="Times New Roman"/>
                <w:bCs/>
              </w:rPr>
              <w:t>)</w:t>
            </w:r>
          </w:p>
        </w:tc>
        <w:tc>
          <w:tcPr>
            <w:tcW w:w="436" w:type="dxa"/>
          </w:tcPr>
          <w:p w14:paraId="6AC201A9" w14:textId="6C1B04A9" w:rsidR="00AA3E89" w:rsidRPr="001A53E1" w:rsidRDefault="00CC4419" w:rsidP="0057405C">
            <w:pPr>
              <w:jc w:val="center"/>
              <w:rPr>
                <w:rFonts w:ascii="Times New Roman" w:hAnsi="Times New Roman"/>
                <w:sz w:val="20"/>
                <w:szCs w:val="20"/>
              </w:rPr>
            </w:pPr>
            <w:sdt>
              <w:sdtPr>
                <w:rPr>
                  <w:rFonts w:ascii="Times New Roman" w:hAnsi="Times New Roman"/>
                </w:rPr>
                <w:id w:val="1883281472"/>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5BB339D5" w14:textId="77777777" w:rsidTr="00267D43">
        <w:trPr>
          <w:trHeight w:val="292"/>
        </w:trPr>
        <w:tc>
          <w:tcPr>
            <w:tcW w:w="566" w:type="dxa"/>
          </w:tcPr>
          <w:p w14:paraId="46E4698D" w14:textId="54712AB9"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113560D" w14:textId="1E1AA399" w:rsidR="00AA3E89" w:rsidRPr="0093239A" w:rsidRDefault="00403C9E" w:rsidP="0057405C">
            <w:pPr>
              <w:pStyle w:val="Default"/>
              <w:spacing w:after="120"/>
              <w:rPr>
                <w:rFonts w:ascii="Times New Roman" w:hAnsi="Times New Roman" w:cs="Times New Roman"/>
                <w:lang w:val="en-US"/>
              </w:rPr>
            </w:pPr>
            <w:r w:rsidRPr="0093239A">
              <w:rPr>
                <w:rFonts w:ascii="Times New Roman" w:hAnsi="Times New Roman" w:cs="Times New Roman"/>
              </w:rPr>
              <w:t>Кодекс</w:t>
            </w:r>
            <w:r w:rsidRPr="0093239A">
              <w:rPr>
                <w:rFonts w:ascii="Times New Roman" w:hAnsi="Times New Roman" w:cs="Times New Roman"/>
                <w:lang w:val="en-US"/>
              </w:rPr>
              <w:t xml:space="preserve"> </w:t>
            </w:r>
            <w:r w:rsidRPr="0093239A">
              <w:rPr>
                <w:rFonts w:ascii="Times New Roman" w:hAnsi="Times New Roman" w:cs="Times New Roman"/>
              </w:rPr>
              <w:t>безопасной</w:t>
            </w:r>
            <w:r w:rsidRPr="0093239A">
              <w:rPr>
                <w:rFonts w:ascii="Times New Roman" w:hAnsi="Times New Roman" w:cs="Times New Roman"/>
                <w:lang w:val="en-US"/>
              </w:rPr>
              <w:t xml:space="preserve"> </w:t>
            </w:r>
            <w:r w:rsidRPr="0093239A">
              <w:rPr>
                <w:rFonts w:ascii="Times New Roman" w:hAnsi="Times New Roman" w:cs="Times New Roman"/>
              </w:rPr>
              <w:t>практики</w:t>
            </w:r>
            <w:r w:rsidRPr="0093239A">
              <w:rPr>
                <w:rFonts w:ascii="Times New Roman" w:hAnsi="Times New Roman" w:cs="Times New Roman"/>
                <w:lang w:val="en-US"/>
              </w:rPr>
              <w:t xml:space="preserve"> </w:t>
            </w:r>
            <w:r w:rsidRPr="0093239A">
              <w:rPr>
                <w:rFonts w:ascii="Times New Roman" w:hAnsi="Times New Roman" w:cs="Times New Roman"/>
              </w:rPr>
              <w:t>для</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w:t>
            </w:r>
            <w:r w:rsidRPr="0093239A">
              <w:rPr>
                <w:rFonts w:ascii="Times New Roman" w:hAnsi="Times New Roman" w:cs="Times New Roman"/>
              </w:rPr>
              <w:t>перевозящих</w:t>
            </w:r>
            <w:r w:rsidRPr="0093239A">
              <w:rPr>
                <w:rFonts w:ascii="Times New Roman" w:hAnsi="Times New Roman" w:cs="Times New Roman"/>
                <w:lang w:val="en-US"/>
              </w:rPr>
              <w:t xml:space="preserve"> </w:t>
            </w:r>
            <w:r w:rsidRPr="0093239A">
              <w:rPr>
                <w:rFonts w:ascii="Times New Roman" w:hAnsi="Times New Roman" w:cs="Times New Roman"/>
              </w:rPr>
              <w:t>палубные</w:t>
            </w:r>
            <w:r w:rsidRPr="0093239A">
              <w:rPr>
                <w:rFonts w:ascii="Times New Roman" w:hAnsi="Times New Roman" w:cs="Times New Roman"/>
                <w:lang w:val="en-US"/>
              </w:rPr>
              <w:t xml:space="preserve"> </w:t>
            </w:r>
            <w:r w:rsidRPr="0093239A">
              <w:rPr>
                <w:rFonts w:ascii="Times New Roman" w:hAnsi="Times New Roman" w:cs="Times New Roman"/>
              </w:rPr>
              <w:t>лесные</w:t>
            </w:r>
            <w:r w:rsidRPr="0093239A">
              <w:rPr>
                <w:rFonts w:ascii="Times New Roman" w:hAnsi="Times New Roman" w:cs="Times New Roman"/>
                <w:lang w:val="en-US"/>
              </w:rPr>
              <w:t xml:space="preserve"> </w:t>
            </w:r>
            <w:r w:rsidRPr="0093239A">
              <w:rPr>
                <w:rFonts w:ascii="Times New Roman" w:hAnsi="Times New Roman" w:cs="Times New Roman"/>
              </w:rPr>
              <w:t>грузы</w:t>
            </w:r>
            <w:r w:rsidR="003A25D4" w:rsidRPr="0093239A">
              <w:rPr>
                <w:rFonts w:ascii="Times New Roman" w:hAnsi="Times New Roman" w:cs="Times New Roman"/>
                <w:lang w:val="en-US"/>
              </w:rPr>
              <w:t>/</w:t>
            </w:r>
            <w:r w:rsidR="00AA3E89" w:rsidRPr="0093239A">
              <w:rPr>
                <w:rFonts w:ascii="Times New Roman" w:hAnsi="Times New Roman" w:cs="Times New Roman"/>
                <w:bCs/>
                <w:lang w:val="en-US"/>
              </w:rPr>
              <w:br/>
              <w:t>Code of Safe Practice for Ships Carrying Timber Deck Cargoes</w:t>
            </w:r>
            <w:r w:rsidR="0004136B" w:rsidRPr="0093239A">
              <w:rPr>
                <w:rFonts w:ascii="Times New Roman" w:hAnsi="Times New Roman" w:cs="Times New Roman"/>
                <w:bCs/>
                <w:lang w:val="en-US"/>
              </w:rPr>
              <w:t xml:space="preserve"> (TDC Code)</w:t>
            </w:r>
          </w:p>
        </w:tc>
        <w:tc>
          <w:tcPr>
            <w:tcW w:w="436" w:type="dxa"/>
          </w:tcPr>
          <w:p w14:paraId="0DD912CF" w14:textId="4C4EA7F5" w:rsidR="00AA3E89" w:rsidRPr="001A53E1" w:rsidRDefault="00CC4419" w:rsidP="0057405C">
            <w:pPr>
              <w:jc w:val="center"/>
              <w:rPr>
                <w:rFonts w:ascii="Times New Roman" w:hAnsi="Times New Roman"/>
                <w:sz w:val="20"/>
                <w:szCs w:val="20"/>
              </w:rPr>
            </w:pPr>
            <w:sdt>
              <w:sdtPr>
                <w:rPr>
                  <w:rFonts w:ascii="Times New Roman" w:hAnsi="Times New Roman"/>
                </w:rPr>
                <w:id w:val="-201402714"/>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75E5CD8" w14:textId="77777777" w:rsidTr="00267D43">
        <w:trPr>
          <w:trHeight w:val="292"/>
        </w:trPr>
        <w:tc>
          <w:tcPr>
            <w:tcW w:w="566" w:type="dxa"/>
          </w:tcPr>
          <w:p w14:paraId="50B7F913" w14:textId="54BFAED5" w:rsidR="00AA3E89" w:rsidRPr="001A53E1" w:rsidRDefault="00AA3E89" w:rsidP="00153C80">
            <w:pPr>
              <w:pStyle w:val="Default"/>
              <w:numPr>
                <w:ilvl w:val="1"/>
                <w:numId w:val="34"/>
              </w:numPr>
              <w:spacing w:after="120"/>
              <w:ind w:left="0" w:firstLine="0"/>
              <w:rPr>
                <w:rFonts w:ascii="Times New Roman" w:hAnsi="Times New Roman" w:cs="Times New Roman"/>
                <w:lang w:val="en-US"/>
              </w:rPr>
            </w:pPr>
          </w:p>
        </w:tc>
        <w:tc>
          <w:tcPr>
            <w:tcW w:w="8642" w:type="dxa"/>
          </w:tcPr>
          <w:p w14:paraId="737E138B" w14:textId="7068AD46" w:rsidR="00AA3E89" w:rsidRPr="0093239A" w:rsidRDefault="00AA3E89" w:rsidP="0057405C">
            <w:pPr>
              <w:pStyle w:val="Default"/>
              <w:spacing w:after="120"/>
              <w:rPr>
                <w:rFonts w:ascii="Times New Roman" w:hAnsi="Times New Roman" w:cs="Times New Roman"/>
              </w:rPr>
            </w:pPr>
            <w:r w:rsidRPr="0093239A">
              <w:rPr>
                <w:rFonts w:ascii="Times New Roman" w:hAnsi="Times New Roman" w:cs="Times New Roman"/>
              </w:rPr>
              <w:t>Кодекс по безопасности глубоководных водолазных комплексов, 1995</w:t>
            </w:r>
            <w:r w:rsidR="002B14FF" w:rsidRPr="0093239A">
              <w:rPr>
                <w:rFonts w:ascii="Times New Roman" w:hAnsi="Times New Roman" w:cs="Times New Roman"/>
              </w:rPr>
              <w:t xml:space="preserve"> г.</w:t>
            </w:r>
            <w:r w:rsidR="003A25D4" w:rsidRPr="0093239A">
              <w:rPr>
                <w:rFonts w:ascii="Times New Roman" w:hAnsi="Times New Roman" w:cs="Times New Roman"/>
              </w:rPr>
              <w:t>/</w:t>
            </w:r>
            <w:r w:rsidRPr="0093239A">
              <w:rPr>
                <w:rFonts w:ascii="Times New Roman" w:hAnsi="Times New Roman" w:cs="Times New Roman"/>
              </w:rPr>
              <w:br/>
            </w:r>
            <w:r w:rsidRPr="0093239A">
              <w:rPr>
                <w:rFonts w:ascii="Times New Roman" w:hAnsi="Times New Roman" w:cs="Times New Roman"/>
                <w:lang w:val="en-US"/>
              </w:rPr>
              <w:t>Code</w:t>
            </w:r>
            <w:r w:rsidRPr="0093239A">
              <w:rPr>
                <w:rFonts w:ascii="Times New Roman" w:hAnsi="Times New Roman" w:cs="Times New Roman"/>
              </w:rPr>
              <w:t xml:space="preserve"> </w:t>
            </w:r>
            <w:r w:rsidRPr="0093239A">
              <w:rPr>
                <w:rFonts w:ascii="Times New Roman" w:hAnsi="Times New Roman" w:cs="Times New Roman"/>
                <w:lang w:val="en-US"/>
              </w:rPr>
              <w:t>of</w:t>
            </w:r>
            <w:r w:rsidRPr="0093239A">
              <w:rPr>
                <w:rFonts w:ascii="Times New Roman" w:hAnsi="Times New Roman" w:cs="Times New Roman"/>
              </w:rPr>
              <w:t xml:space="preserve"> </w:t>
            </w:r>
            <w:r w:rsidRPr="0093239A">
              <w:rPr>
                <w:rFonts w:ascii="Times New Roman" w:hAnsi="Times New Roman" w:cs="Times New Roman"/>
                <w:lang w:val="en-US"/>
              </w:rPr>
              <w:t>Safety</w:t>
            </w:r>
            <w:r w:rsidRPr="0093239A">
              <w:rPr>
                <w:rFonts w:ascii="Times New Roman" w:hAnsi="Times New Roman" w:cs="Times New Roman"/>
              </w:rPr>
              <w:t xml:space="preserve"> </w:t>
            </w:r>
            <w:r w:rsidRPr="0093239A">
              <w:rPr>
                <w:rFonts w:ascii="Times New Roman" w:hAnsi="Times New Roman" w:cs="Times New Roman"/>
                <w:lang w:val="en-US"/>
              </w:rPr>
              <w:t>for</w:t>
            </w:r>
            <w:r w:rsidRPr="0093239A">
              <w:rPr>
                <w:rFonts w:ascii="Times New Roman" w:hAnsi="Times New Roman" w:cs="Times New Roman"/>
              </w:rPr>
              <w:t xml:space="preserve"> </w:t>
            </w:r>
            <w:r w:rsidRPr="0093239A">
              <w:rPr>
                <w:rFonts w:ascii="Times New Roman" w:hAnsi="Times New Roman" w:cs="Times New Roman"/>
                <w:lang w:val="en-US"/>
              </w:rPr>
              <w:t>Diving</w:t>
            </w:r>
            <w:r w:rsidRPr="0093239A">
              <w:rPr>
                <w:rFonts w:ascii="Times New Roman" w:hAnsi="Times New Roman" w:cs="Times New Roman"/>
              </w:rPr>
              <w:t xml:space="preserve"> </w:t>
            </w:r>
            <w:r w:rsidRPr="0093239A">
              <w:rPr>
                <w:rFonts w:ascii="Times New Roman" w:hAnsi="Times New Roman" w:cs="Times New Roman"/>
                <w:lang w:val="en-US"/>
              </w:rPr>
              <w:t>Systems</w:t>
            </w:r>
            <w:r w:rsidRPr="0093239A">
              <w:rPr>
                <w:rFonts w:ascii="Times New Roman" w:hAnsi="Times New Roman" w:cs="Times New Roman"/>
              </w:rPr>
              <w:t>, 1995</w:t>
            </w:r>
          </w:p>
        </w:tc>
        <w:tc>
          <w:tcPr>
            <w:tcW w:w="436" w:type="dxa"/>
          </w:tcPr>
          <w:p w14:paraId="46C0A3F2" w14:textId="54FEBEEF" w:rsidR="00AA3E89" w:rsidRPr="001A53E1" w:rsidRDefault="00CC4419" w:rsidP="0057405C">
            <w:pPr>
              <w:jc w:val="center"/>
              <w:rPr>
                <w:rFonts w:ascii="Times New Roman" w:hAnsi="Times New Roman"/>
                <w:sz w:val="20"/>
                <w:szCs w:val="20"/>
              </w:rPr>
            </w:pPr>
            <w:sdt>
              <w:sdtPr>
                <w:rPr>
                  <w:rFonts w:ascii="Times New Roman" w:hAnsi="Times New Roman"/>
                </w:rPr>
                <w:id w:val="393541381"/>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668BFC26" w14:textId="77777777" w:rsidTr="00267D43">
        <w:trPr>
          <w:trHeight w:val="292"/>
        </w:trPr>
        <w:tc>
          <w:tcPr>
            <w:tcW w:w="566" w:type="dxa"/>
          </w:tcPr>
          <w:p w14:paraId="05CC4DD6" w14:textId="1DBCEDFF"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64F1A402" w14:textId="743EFB91" w:rsidR="00AA3E89" w:rsidRPr="0093239A" w:rsidRDefault="003E199C" w:rsidP="0057405C">
            <w:pPr>
              <w:pStyle w:val="Default"/>
              <w:spacing w:after="120"/>
              <w:rPr>
                <w:rFonts w:ascii="Times New Roman" w:hAnsi="Times New Roman" w:cs="Times New Roman"/>
              </w:rPr>
            </w:pPr>
            <w:r w:rsidRPr="0093239A">
              <w:rPr>
                <w:rFonts w:ascii="Times New Roman" w:hAnsi="Times New Roman" w:cs="Times New Roman"/>
              </w:rPr>
              <w:t>Кодекс безопасности судов с динамическими принципами поддержания</w:t>
            </w:r>
            <w:r w:rsidR="003A25D4" w:rsidRPr="0093239A">
              <w:rPr>
                <w:rFonts w:ascii="Times New Roman" w:hAnsi="Times New Roman" w:cs="Times New Roman"/>
              </w:rPr>
              <w:t>/</w:t>
            </w:r>
            <w:r w:rsidR="00AA3E89" w:rsidRPr="0093239A">
              <w:rPr>
                <w:rFonts w:ascii="Times New Roman" w:hAnsi="Times New Roman" w:cs="Times New Roman"/>
              </w:rPr>
              <w:br/>
            </w:r>
            <w:r w:rsidR="00AA3E89" w:rsidRPr="0093239A">
              <w:rPr>
                <w:rFonts w:ascii="Times New Roman" w:hAnsi="Times New Roman" w:cs="Times New Roman"/>
                <w:lang w:val="en-US"/>
              </w:rPr>
              <w:t>Code</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of</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Safety</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for</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Dynamically</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Supported</w:t>
            </w:r>
            <w:r w:rsidR="00AA3E89" w:rsidRPr="0093239A">
              <w:rPr>
                <w:rFonts w:ascii="Times New Roman" w:hAnsi="Times New Roman" w:cs="Times New Roman"/>
              </w:rPr>
              <w:t xml:space="preserve"> </w:t>
            </w:r>
            <w:r w:rsidR="00AA3E89" w:rsidRPr="0093239A">
              <w:rPr>
                <w:rFonts w:ascii="Times New Roman" w:hAnsi="Times New Roman" w:cs="Times New Roman"/>
                <w:lang w:val="en-US"/>
              </w:rPr>
              <w:t>Craft</w:t>
            </w:r>
            <w:r w:rsidR="0004136B" w:rsidRPr="0093239A">
              <w:rPr>
                <w:rFonts w:ascii="Times New Roman" w:hAnsi="Times New Roman" w:cs="Times New Roman"/>
              </w:rPr>
              <w:t xml:space="preserve"> (</w:t>
            </w:r>
            <w:r w:rsidR="0004136B" w:rsidRPr="0093239A">
              <w:rPr>
                <w:rFonts w:ascii="Times New Roman" w:hAnsi="Times New Roman" w:cs="Times New Roman"/>
                <w:lang w:val="en-US"/>
              </w:rPr>
              <w:t>DSC</w:t>
            </w:r>
            <w:r w:rsidR="0004136B" w:rsidRPr="0093239A">
              <w:rPr>
                <w:rFonts w:ascii="Times New Roman" w:hAnsi="Times New Roman" w:cs="Times New Roman"/>
              </w:rPr>
              <w:t xml:space="preserve"> </w:t>
            </w:r>
            <w:r w:rsidR="0004136B" w:rsidRPr="0093239A">
              <w:rPr>
                <w:rFonts w:ascii="Times New Roman" w:hAnsi="Times New Roman" w:cs="Times New Roman"/>
                <w:lang w:val="en-US"/>
              </w:rPr>
              <w:t>Code</w:t>
            </w:r>
            <w:r w:rsidR="0004136B" w:rsidRPr="0093239A">
              <w:rPr>
                <w:rFonts w:ascii="Times New Roman" w:hAnsi="Times New Roman" w:cs="Times New Roman"/>
              </w:rPr>
              <w:t>)</w:t>
            </w:r>
          </w:p>
        </w:tc>
        <w:tc>
          <w:tcPr>
            <w:tcW w:w="436" w:type="dxa"/>
          </w:tcPr>
          <w:p w14:paraId="252DBBD7" w14:textId="0FC3BC97" w:rsidR="00AA3E89" w:rsidRPr="001A53E1" w:rsidRDefault="00CC4419" w:rsidP="0057405C">
            <w:pPr>
              <w:jc w:val="center"/>
              <w:rPr>
                <w:rFonts w:ascii="Times New Roman" w:hAnsi="Times New Roman"/>
                <w:sz w:val="20"/>
                <w:szCs w:val="20"/>
              </w:rPr>
            </w:pPr>
            <w:sdt>
              <w:sdtPr>
                <w:rPr>
                  <w:rFonts w:ascii="Times New Roman" w:hAnsi="Times New Roman"/>
                </w:rPr>
                <w:id w:val="-1438982387"/>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1A53E1" w14:paraId="0408435B" w14:textId="77777777" w:rsidTr="00267D43">
        <w:trPr>
          <w:trHeight w:val="292"/>
        </w:trPr>
        <w:tc>
          <w:tcPr>
            <w:tcW w:w="566" w:type="dxa"/>
          </w:tcPr>
          <w:p w14:paraId="759BB338" w14:textId="2625392E" w:rsidR="00AA3E89" w:rsidRPr="003E199C" w:rsidRDefault="00AA3E89" w:rsidP="00153C80">
            <w:pPr>
              <w:pStyle w:val="Default"/>
              <w:numPr>
                <w:ilvl w:val="1"/>
                <w:numId w:val="34"/>
              </w:numPr>
              <w:spacing w:after="120"/>
              <w:ind w:left="0" w:firstLine="0"/>
              <w:rPr>
                <w:rFonts w:ascii="Times New Roman" w:hAnsi="Times New Roman" w:cs="Times New Roman"/>
              </w:rPr>
            </w:pPr>
          </w:p>
        </w:tc>
        <w:tc>
          <w:tcPr>
            <w:tcW w:w="8642" w:type="dxa"/>
          </w:tcPr>
          <w:p w14:paraId="23551DDD" w14:textId="1595AE54" w:rsidR="00AA3E89" w:rsidRPr="0093239A" w:rsidRDefault="00AA3E89" w:rsidP="0057405C">
            <w:pPr>
              <w:pStyle w:val="Default"/>
              <w:spacing w:after="120"/>
              <w:rPr>
                <w:rFonts w:ascii="Times New Roman" w:hAnsi="Times New Roman" w:cs="Times New Roman"/>
              </w:rPr>
            </w:pPr>
            <w:r w:rsidRPr="0093239A">
              <w:rPr>
                <w:rFonts w:ascii="Times New Roman" w:hAnsi="Times New Roman" w:cs="Times New Roman"/>
              </w:rPr>
              <w:t>Международный кодекс для судов, эксплуатирующихся в полярных водах (Полярный кодекс)</w:t>
            </w:r>
            <w:r w:rsidR="003A25D4" w:rsidRPr="0093239A">
              <w:rPr>
                <w:rFonts w:ascii="Times New Roman" w:hAnsi="Times New Roman" w:cs="Times New Roman"/>
              </w:rPr>
              <w:t>/</w:t>
            </w:r>
            <w:r w:rsidRPr="0093239A">
              <w:rPr>
                <w:rFonts w:ascii="Times New Roman" w:hAnsi="Times New Roman" w:cs="Times New Roman"/>
              </w:rPr>
              <w:t xml:space="preserve"> </w:t>
            </w:r>
            <w:r w:rsidRPr="0093239A">
              <w:rPr>
                <w:rFonts w:ascii="Times New Roman" w:hAnsi="Times New Roman" w:cs="Times New Roman"/>
                <w:lang w:val="en-US"/>
              </w:rPr>
              <w:t>International</w:t>
            </w:r>
            <w:r w:rsidRPr="0093239A">
              <w:rPr>
                <w:rFonts w:ascii="Times New Roman" w:hAnsi="Times New Roman" w:cs="Times New Roman"/>
              </w:rPr>
              <w:t xml:space="preserve"> </w:t>
            </w:r>
            <w:r w:rsidRPr="0093239A">
              <w:rPr>
                <w:rFonts w:ascii="Times New Roman" w:hAnsi="Times New Roman" w:cs="Times New Roman"/>
                <w:lang w:val="en-US"/>
              </w:rPr>
              <w:t>Code</w:t>
            </w:r>
            <w:r w:rsidRPr="0093239A">
              <w:rPr>
                <w:rFonts w:ascii="Times New Roman" w:hAnsi="Times New Roman" w:cs="Times New Roman"/>
              </w:rPr>
              <w:t xml:space="preserve"> </w:t>
            </w:r>
            <w:r w:rsidRPr="0093239A">
              <w:rPr>
                <w:rFonts w:ascii="Times New Roman" w:hAnsi="Times New Roman" w:cs="Times New Roman"/>
                <w:lang w:val="en-US"/>
              </w:rPr>
              <w:t>for</w:t>
            </w:r>
            <w:r w:rsidRPr="0093239A">
              <w:rPr>
                <w:rFonts w:ascii="Times New Roman" w:hAnsi="Times New Roman" w:cs="Times New Roman"/>
              </w:rPr>
              <w:t xml:space="preserve"> </w:t>
            </w:r>
            <w:r w:rsidRPr="0093239A">
              <w:rPr>
                <w:rFonts w:ascii="Times New Roman" w:hAnsi="Times New Roman" w:cs="Times New Roman"/>
                <w:lang w:val="en-US"/>
              </w:rPr>
              <w:t>Ships</w:t>
            </w:r>
            <w:r w:rsidRPr="0093239A">
              <w:rPr>
                <w:rFonts w:ascii="Times New Roman" w:hAnsi="Times New Roman" w:cs="Times New Roman"/>
              </w:rPr>
              <w:t xml:space="preserve"> </w:t>
            </w:r>
            <w:r w:rsidRPr="0093239A">
              <w:rPr>
                <w:rFonts w:ascii="Times New Roman" w:hAnsi="Times New Roman" w:cs="Times New Roman"/>
                <w:lang w:val="en-US"/>
              </w:rPr>
              <w:t>Operating</w:t>
            </w:r>
            <w:r w:rsidRPr="0093239A">
              <w:rPr>
                <w:rFonts w:ascii="Times New Roman" w:hAnsi="Times New Roman" w:cs="Times New Roman"/>
              </w:rPr>
              <w:t xml:space="preserve"> </w:t>
            </w:r>
            <w:r w:rsidRPr="0093239A">
              <w:rPr>
                <w:rFonts w:ascii="Times New Roman" w:hAnsi="Times New Roman" w:cs="Times New Roman"/>
                <w:lang w:val="en-US"/>
              </w:rPr>
              <w:t>in</w:t>
            </w:r>
            <w:r w:rsidRPr="0093239A">
              <w:rPr>
                <w:rFonts w:ascii="Times New Roman" w:hAnsi="Times New Roman" w:cs="Times New Roman"/>
              </w:rPr>
              <w:t xml:space="preserve"> </w:t>
            </w:r>
            <w:r w:rsidRPr="0093239A">
              <w:rPr>
                <w:rFonts w:ascii="Times New Roman" w:hAnsi="Times New Roman" w:cs="Times New Roman"/>
                <w:lang w:val="en-US"/>
              </w:rPr>
              <w:t>Polar</w:t>
            </w:r>
            <w:r w:rsidRPr="0093239A">
              <w:rPr>
                <w:rFonts w:ascii="Times New Roman" w:hAnsi="Times New Roman" w:cs="Times New Roman"/>
              </w:rPr>
              <w:t xml:space="preserve"> </w:t>
            </w:r>
            <w:r w:rsidRPr="0093239A">
              <w:rPr>
                <w:rFonts w:ascii="Times New Roman" w:hAnsi="Times New Roman" w:cs="Times New Roman"/>
                <w:lang w:val="en-US"/>
              </w:rPr>
              <w:t>Waters</w:t>
            </w:r>
            <w:r w:rsidRPr="0093239A">
              <w:rPr>
                <w:rFonts w:ascii="Times New Roman" w:hAnsi="Times New Roman" w:cs="Times New Roman"/>
              </w:rPr>
              <w:t xml:space="preserve"> (</w:t>
            </w:r>
            <w:r w:rsidRPr="0093239A">
              <w:rPr>
                <w:rFonts w:ascii="Times New Roman" w:hAnsi="Times New Roman" w:cs="Times New Roman"/>
                <w:lang w:val="en-US"/>
              </w:rPr>
              <w:t>Polar</w:t>
            </w:r>
            <w:r w:rsidRPr="0093239A">
              <w:rPr>
                <w:rFonts w:ascii="Times New Roman" w:hAnsi="Times New Roman" w:cs="Times New Roman"/>
              </w:rPr>
              <w:t xml:space="preserve"> </w:t>
            </w:r>
            <w:r w:rsidRPr="0093239A">
              <w:rPr>
                <w:rFonts w:ascii="Times New Roman" w:hAnsi="Times New Roman" w:cs="Times New Roman"/>
                <w:lang w:val="en-US"/>
              </w:rPr>
              <w:t>Code</w:t>
            </w:r>
            <w:r w:rsidRPr="0093239A">
              <w:rPr>
                <w:rFonts w:ascii="Times New Roman" w:hAnsi="Times New Roman" w:cs="Times New Roman"/>
              </w:rPr>
              <w:t>)</w:t>
            </w:r>
          </w:p>
        </w:tc>
        <w:tc>
          <w:tcPr>
            <w:tcW w:w="436" w:type="dxa"/>
          </w:tcPr>
          <w:p w14:paraId="13677BE2" w14:textId="07B17359" w:rsidR="00AA3E89" w:rsidRPr="001A53E1" w:rsidRDefault="00CC4419" w:rsidP="0057405C">
            <w:pPr>
              <w:jc w:val="center"/>
              <w:rPr>
                <w:rFonts w:ascii="Times New Roman" w:hAnsi="Times New Roman"/>
                <w:sz w:val="20"/>
                <w:szCs w:val="20"/>
              </w:rPr>
            </w:pPr>
            <w:sdt>
              <w:sdtPr>
                <w:rPr>
                  <w:rFonts w:ascii="Times New Roman" w:hAnsi="Times New Roman"/>
                </w:rPr>
                <w:id w:val="-1503350640"/>
                <w14:checkbox>
                  <w14:checked w14:val="0"/>
                  <w14:checkedState w14:val="2612" w14:font="MS Gothic"/>
                  <w14:uncheckedState w14:val="2610" w14:font="MS Gothic"/>
                </w14:checkbox>
              </w:sdtPr>
              <w:sdtEndPr/>
              <w:sdtContent>
                <w:r w:rsidR="00AA3E89" w:rsidRPr="001A53E1">
                  <w:rPr>
                    <w:rFonts w:ascii="MS Gothic" w:eastAsia="MS Gothic" w:hAnsi="MS Gothic" w:hint="eastAsia"/>
                  </w:rPr>
                  <w:t>☐</w:t>
                </w:r>
              </w:sdtContent>
            </w:sdt>
          </w:p>
        </w:tc>
      </w:tr>
      <w:tr w:rsidR="001A53E1" w:rsidRPr="004B4496" w14:paraId="00CDB5FF" w14:textId="77777777" w:rsidTr="00267D43">
        <w:trPr>
          <w:trHeight w:val="720"/>
        </w:trPr>
        <w:tc>
          <w:tcPr>
            <w:tcW w:w="566" w:type="dxa"/>
            <w:tcBorders>
              <w:bottom w:val="single" w:sz="4" w:space="0" w:color="auto"/>
            </w:tcBorders>
          </w:tcPr>
          <w:p w14:paraId="7454008E" w14:textId="2B96F123" w:rsidR="00127D7F" w:rsidRPr="003E199C" w:rsidRDefault="00127D7F" w:rsidP="00153C80">
            <w:pPr>
              <w:pStyle w:val="afff4"/>
              <w:numPr>
                <w:ilvl w:val="1"/>
                <w:numId w:val="34"/>
              </w:numPr>
              <w:spacing w:after="0"/>
              <w:ind w:left="0" w:firstLine="0"/>
              <w:rPr>
                <w:rFonts w:ascii="Times New Roman" w:hAnsi="Times New Roman"/>
              </w:rPr>
            </w:pPr>
          </w:p>
        </w:tc>
        <w:tc>
          <w:tcPr>
            <w:tcW w:w="8642" w:type="dxa"/>
            <w:tcBorders>
              <w:bottom w:val="single" w:sz="4" w:space="0" w:color="auto"/>
            </w:tcBorders>
          </w:tcPr>
          <w:p w14:paraId="4C0C9AA7" w14:textId="4E70E57D" w:rsidR="00127D7F" w:rsidRPr="0093239A" w:rsidRDefault="00127D7F" w:rsidP="00585CB4">
            <w:pPr>
              <w:pStyle w:val="afff4"/>
              <w:spacing w:after="0"/>
              <w:rPr>
                <w:rFonts w:ascii="Times New Roman" w:hAnsi="Times New Roman"/>
              </w:rPr>
            </w:pPr>
            <w:r w:rsidRPr="0093239A">
              <w:rPr>
                <w:rFonts w:ascii="Times New Roman" w:hAnsi="Times New Roman"/>
              </w:rPr>
              <w:t xml:space="preserve">Международный кодекс </w:t>
            </w:r>
            <w:r w:rsidR="00585CB4" w:rsidRPr="0093239A">
              <w:rPr>
                <w:rFonts w:ascii="Times New Roman" w:hAnsi="Times New Roman"/>
              </w:rPr>
              <w:t xml:space="preserve">по безопасности </w:t>
            </w:r>
            <w:r w:rsidRPr="0093239A">
              <w:rPr>
                <w:rFonts w:ascii="Times New Roman" w:hAnsi="Times New Roman"/>
              </w:rPr>
              <w:t xml:space="preserve">для судов, использующих газы или </w:t>
            </w:r>
            <w:r w:rsidR="00585CB4" w:rsidRPr="0093239A">
              <w:rPr>
                <w:rFonts w:ascii="Times New Roman" w:hAnsi="Times New Roman"/>
              </w:rPr>
              <w:t>иные виды</w:t>
            </w:r>
            <w:r w:rsidRPr="0093239A">
              <w:rPr>
                <w:rFonts w:ascii="Times New Roman" w:hAnsi="Times New Roman"/>
              </w:rPr>
              <w:t xml:space="preserve"> топлив</w:t>
            </w:r>
            <w:r w:rsidR="00585CB4" w:rsidRPr="0093239A">
              <w:rPr>
                <w:rFonts w:ascii="Times New Roman" w:hAnsi="Times New Roman"/>
              </w:rPr>
              <w:t>а</w:t>
            </w:r>
            <w:r w:rsidRPr="0093239A">
              <w:rPr>
                <w:rFonts w:ascii="Times New Roman" w:hAnsi="Times New Roman"/>
              </w:rPr>
              <w:t xml:space="preserve"> с н</w:t>
            </w:r>
            <w:r w:rsidR="00831E1C">
              <w:rPr>
                <w:rFonts w:ascii="Times New Roman" w:hAnsi="Times New Roman"/>
              </w:rPr>
              <w:t>изкой температурой вспышки</w:t>
            </w:r>
            <w:r w:rsidRPr="0093239A">
              <w:rPr>
                <w:rFonts w:ascii="Times New Roman" w:hAnsi="Times New Roman"/>
              </w:rPr>
              <w:t xml:space="preserve">/ </w:t>
            </w:r>
            <w:r w:rsidR="004B4496" w:rsidRPr="0093239A">
              <w:rPr>
                <w:rFonts w:ascii="Times New Roman" w:hAnsi="Times New Roman"/>
              </w:rPr>
              <w:br/>
            </w:r>
            <w:r w:rsidRPr="0093239A">
              <w:rPr>
                <w:rFonts w:ascii="Times New Roman" w:hAnsi="Times New Roman"/>
                <w:lang w:val="en-US"/>
              </w:rPr>
              <w:t>International</w:t>
            </w:r>
            <w:r w:rsidRPr="0093239A">
              <w:rPr>
                <w:rFonts w:ascii="Times New Roman" w:hAnsi="Times New Roman"/>
              </w:rPr>
              <w:t xml:space="preserve"> </w:t>
            </w:r>
            <w:r w:rsidRPr="0093239A">
              <w:rPr>
                <w:rFonts w:ascii="Times New Roman" w:hAnsi="Times New Roman"/>
                <w:lang w:val="en-US"/>
              </w:rPr>
              <w:t>Code</w:t>
            </w:r>
            <w:r w:rsidRPr="0093239A">
              <w:rPr>
                <w:rFonts w:ascii="Times New Roman" w:hAnsi="Times New Roman"/>
              </w:rPr>
              <w:t xml:space="preserve"> </w:t>
            </w:r>
            <w:r w:rsidRPr="0093239A">
              <w:rPr>
                <w:rFonts w:ascii="Times New Roman" w:hAnsi="Times New Roman"/>
                <w:lang w:val="en-US"/>
              </w:rPr>
              <w:t>of</w:t>
            </w:r>
            <w:r w:rsidRPr="0093239A">
              <w:rPr>
                <w:rFonts w:ascii="Times New Roman" w:hAnsi="Times New Roman"/>
              </w:rPr>
              <w:t xml:space="preserve"> </w:t>
            </w:r>
            <w:r w:rsidRPr="0093239A">
              <w:rPr>
                <w:rFonts w:ascii="Times New Roman" w:hAnsi="Times New Roman"/>
                <w:lang w:val="en-US"/>
              </w:rPr>
              <w:t>Safety</w:t>
            </w:r>
            <w:r w:rsidRPr="0093239A">
              <w:rPr>
                <w:rFonts w:ascii="Times New Roman" w:hAnsi="Times New Roman"/>
              </w:rPr>
              <w:t xml:space="preserve"> </w:t>
            </w:r>
            <w:r w:rsidRPr="0093239A">
              <w:rPr>
                <w:rFonts w:ascii="Times New Roman" w:hAnsi="Times New Roman"/>
                <w:lang w:val="en-US"/>
              </w:rPr>
              <w:t>for</w:t>
            </w:r>
            <w:r w:rsidRPr="0093239A">
              <w:rPr>
                <w:rFonts w:ascii="Times New Roman" w:hAnsi="Times New Roman"/>
              </w:rPr>
              <w:t xml:space="preserve"> </w:t>
            </w:r>
            <w:r w:rsidRPr="0093239A">
              <w:rPr>
                <w:rFonts w:ascii="Times New Roman" w:hAnsi="Times New Roman"/>
                <w:lang w:val="en-US"/>
              </w:rPr>
              <w:t>Ships</w:t>
            </w:r>
            <w:r w:rsidRPr="0093239A">
              <w:rPr>
                <w:rFonts w:ascii="Times New Roman" w:hAnsi="Times New Roman"/>
              </w:rPr>
              <w:t xml:space="preserve"> </w:t>
            </w:r>
            <w:r w:rsidRPr="0093239A">
              <w:rPr>
                <w:rFonts w:ascii="Times New Roman" w:hAnsi="Times New Roman"/>
                <w:lang w:val="en-US"/>
              </w:rPr>
              <w:t>using</w:t>
            </w:r>
            <w:r w:rsidRPr="0093239A">
              <w:rPr>
                <w:rFonts w:ascii="Times New Roman" w:hAnsi="Times New Roman"/>
              </w:rPr>
              <w:t xml:space="preserve"> </w:t>
            </w:r>
            <w:r w:rsidRPr="0093239A">
              <w:rPr>
                <w:rFonts w:ascii="Times New Roman" w:hAnsi="Times New Roman"/>
                <w:lang w:val="en-US"/>
              </w:rPr>
              <w:t>Gases</w:t>
            </w:r>
            <w:r w:rsidRPr="0093239A">
              <w:rPr>
                <w:rFonts w:ascii="Times New Roman" w:hAnsi="Times New Roman"/>
              </w:rPr>
              <w:t xml:space="preserve"> </w:t>
            </w:r>
            <w:r w:rsidRPr="0093239A">
              <w:rPr>
                <w:rFonts w:ascii="Times New Roman" w:hAnsi="Times New Roman"/>
                <w:lang w:val="en-US"/>
              </w:rPr>
              <w:t>or</w:t>
            </w:r>
            <w:r w:rsidRPr="0093239A">
              <w:rPr>
                <w:rFonts w:ascii="Times New Roman" w:hAnsi="Times New Roman"/>
              </w:rPr>
              <w:t xml:space="preserve"> </w:t>
            </w:r>
            <w:r w:rsidRPr="0093239A">
              <w:rPr>
                <w:rFonts w:ascii="Times New Roman" w:hAnsi="Times New Roman"/>
                <w:lang w:val="en-US"/>
              </w:rPr>
              <w:t>other</w:t>
            </w:r>
            <w:r w:rsidRPr="0093239A">
              <w:rPr>
                <w:rFonts w:ascii="Times New Roman" w:hAnsi="Times New Roman"/>
              </w:rPr>
              <w:t xml:space="preserve"> </w:t>
            </w:r>
            <w:r w:rsidRPr="0093239A">
              <w:rPr>
                <w:rFonts w:ascii="Times New Roman" w:hAnsi="Times New Roman"/>
                <w:lang w:val="en-US"/>
              </w:rPr>
              <w:t>Low</w:t>
            </w:r>
            <w:r w:rsidRPr="0093239A">
              <w:rPr>
                <w:rFonts w:ascii="Times New Roman" w:hAnsi="Times New Roman"/>
              </w:rPr>
              <w:t>-</w:t>
            </w:r>
            <w:r w:rsidRPr="0093239A">
              <w:rPr>
                <w:rFonts w:ascii="Times New Roman" w:hAnsi="Times New Roman"/>
                <w:lang w:val="en-US"/>
              </w:rPr>
              <w:t>flashpoint</w:t>
            </w:r>
            <w:r w:rsidRPr="0093239A">
              <w:rPr>
                <w:rFonts w:ascii="Times New Roman" w:hAnsi="Times New Roman"/>
              </w:rPr>
              <w:t xml:space="preserve"> </w:t>
            </w:r>
            <w:r w:rsidRPr="0093239A">
              <w:rPr>
                <w:rFonts w:ascii="Times New Roman" w:hAnsi="Times New Roman"/>
                <w:lang w:val="en-US"/>
              </w:rPr>
              <w:t>Fuels</w:t>
            </w:r>
            <w:r w:rsidRPr="0093239A">
              <w:rPr>
                <w:rFonts w:ascii="Times New Roman" w:hAnsi="Times New Roman"/>
              </w:rPr>
              <w:t xml:space="preserve"> (</w:t>
            </w:r>
            <w:r w:rsidRPr="0093239A">
              <w:rPr>
                <w:rFonts w:ascii="Times New Roman" w:hAnsi="Times New Roman"/>
                <w:lang w:val="en-US"/>
              </w:rPr>
              <w:t>IGF</w:t>
            </w:r>
            <w:r w:rsidRPr="0093239A">
              <w:rPr>
                <w:rFonts w:ascii="Times New Roman" w:hAnsi="Times New Roman"/>
              </w:rPr>
              <w:t xml:space="preserve"> </w:t>
            </w:r>
            <w:r w:rsidRPr="0093239A">
              <w:rPr>
                <w:rFonts w:ascii="Times New Roman" w:hAnsi="Times New Roman"/>
                <w:lang w:val="en-US"/>
              </w:rPr>
              <w:t>Code</w:t>
            </w:r>
            <w:r w:rsidRPr="0093239A">
              <w:rPr>
                <w:rFonts w:ascii="Times New Roman" w:hAnsi="Times New Roman"/>
              </w:rPr>
              <w:t>)</w:t>
            </w:r>
          </w:p>
        </w:tc>
        <w:tc>
          <w:tcPr>
            <w:tcW w:w="436" w:type="dxa"/>
            <w:tcBorders>
              <w:bottom w:val="single" w:sz="4" w:space="0" w:color="auto"/>
            </w:tcBorders>
          </w:tcPr>
          <w:p w14:paraId="1A95D309" w14:textId="3F53C1C4" w:rsidR="00127D7F" w:rsidRPr="004B4496" w:rsidRDefault="00CC4419" w:rsidP="0057405C">
            <w:pPr>
              <w:jc w:val="center"/>
              <w:rPr>
                <w:rFonts w:ascii="Times New Roman" w:hAnsi="Times New Roman"/>
                <w:sz w:val="20"/>
                <w:szCs w:val="20"/>
                <w:lang w:val="en-US"/>
              </w:rPr>
            </w:pPr>
            <w:sdt>
              <w:sdtPr>
                <w:rPr>
                  <w:rFonts w:ascii="Times New Roman" w:hAnsi="Times New Roman"/>
                  <w:lang w:val="en-US"/>
                </w:rPr>
                <w:id w:val="1841494181"/>
                <w14:checkbox>
                  <w14:checked w14:val="0"/>
                  <w14:checkedState w14:val="2612" w14:font="MS Gothic"/>
                  <w14:uncheckedState w14:val="2610" w14:font="MS Gothic"/>
                </w14:checkbox>
              </w:sdtPr>
              <w:sdtEndPr/>
              <w:sdtContent>
                <w:r w:rsidR="00127D7F" w:rsidRPr="004B4496">
                  <w:rPr>
                    <w:rFonts w:ascii="MS Gothic" w:eastAsia="MS Gothic" w:hAnsi="MS Gothic" w:hint="eastAsia"/>
                    <w:lang w:val="en-US"/>
                  </w:rPr>
                  <w:t>☐</w:t>
                </w:r>
              </w:sdtContent>
            </w:sdt>
          </w:p>
        </w:tc>
      </w:tr>
      <w:tr w:rsidR="001A53E1" w:rsidRPr="004B4496" w14:paraId="4E191357" w14:textId="77777777" w:rsidTr="00267D43">
        <w:trPr>
          <w:trHeight w:val="198"/>
        </w:trPr>
        <w:tc>
          <w:tcPr>
            <w:tcW w:w="566" w:type="dxa"/>
            <w:tcBorders>
              <w:left w:val="nil"/>
              <w:bottom w:val="nil"/>
            </w:tcBorders>
          </w:tcPr>
          <w:p w14:paraId="05A5D46B" w14:textId="77777777" w:rsidR="00127D7F" w:rsidRPr="001A53E1" w:rsidRDefault="00127D7F" w:rsidP="005D4E29">
            <w:pPr>
              <w:pStyle w:val="afff4"/>
              <w:spacing w:after="0"/>
              <w:rPr>
                <w:rFonts w:ascii="Times New Roman" w:hAnsi="Times New Roman"/>
                <w:lang w:val="en-US"/>
              </w:rPr>
            </w:pPr>
          </w:p>
        </w:tc>
        <w:tc>
          <w:tcPr>
            <w:tcW w:w="8642" w:type="dxa"/>
            <w:tcBorders>
              <w:bottom w:val="nil"/>
            </w:tcBorders>
          </w:tcPr>
          <w:p w14:paraId="45D2CFB5" w14:textId="7B6C4A33" w:rsidR="00127D7F" w:rsidRPr="004B4496" w:rsidRDefault="00127D7F" w:rsidP="004B4496">
            <w:pPr>
              <w:pStyle w:val="afff4"/>
              <w:spacing w:before="120" w:after="0"/>
              <w:rPr>
                <w:rFonts w:ascii="Times New Roman" w:hAnsi="Times New Roman"/>
                <w:lang w:val="en-US"/>
              </w:rPr>
            </w:pPr>
            <w:r w:rsidRPr="004B4496">
              <w:rPr>
                <w:rFonts w:ascii="Times New Roman" w:hAnsi="Times New Roman"/>
                <w:sz w:val="16"/>
              </w:rPr>
              <w:sym w:font="Wingdings 2" w:char="F053"/>
            </w:r>
            <w:r w:rsidRPr="004B4496">
              <w:rPr>
                <w:rFonts w:ascii="Times New Roman" w:hAnsi="Times New Roman"/>
                <w:sz w:val="16"/>
                <w:lang w:val="en-US"/>
              </w:rPr>
              <w:t xml:space="preserve"> - </w:t>
            </w:r>
            <w:r w:rsidRPr="004B4496">
              <w:rPr>
                <w:rFonts w:ascii="Times New Roman" w:hAnsi="Times New Roman"/>
                <w:sz w:val="16"/>
              </w:rPr>
              <w:t>да</w:t>
            </w:r>
            <w:r w:rsidRPr="004B4496">
              <w:rPr>
                <w:rFonts w:ascii="Times New Roman" w:hAnsi="Times New Roman"/>
                <w:sz w:val="16"/>
                <w:lang w:val="en-US"/>
              </w:rPr>
              <w:t xml:space="preserve">/ yes, </w:t>
            </w:r>
            <w:r w:rsidRPr="004B4496">
              <w:rPr>
                <w:rFonts w:ascii="Times New Roman" w:hAnsi="Times New Roman"/>
                <w:sz w:val="16"/>
                <w:lang w:val="en-US"/>
              </w:rPr>
              <w:sym w:font="Wingdings 2" w:char="F02A"/>
            </w:r>
            <w:r w:rsidR="004B4496">
              <w:rPr>
                <w:rFonts w:ascii="Times New Roman" w:hAnsi="Times New Roman"/>
                <w:sz w:val="16"/>
              </w:rPr>
              <w:t xml:space="preserve"> </w:t>
            </w:r>
            <w:r w:rsidRPr="004B4496">
              <w:rPr>
                <w:rFonts w:ascii="Times New Roman" w:hAnsi="Times New Roman"/>
                <w:sz w:val="16"/>
                <w:lang w:val="en-US"/>
              </w:rPr>
              <w:t xml:space="preserve">- </w:t>
            </w:r>
            <w:r w:rsidRPr="004B4496">
              <w:rPr>
                <w:rFonts w:ascii="Times New Roman" w:hAnsi="Times New Roman"/>
                <w:sz w:val="16"/>
              </w:rPr>
              <w:t>нет</w:t>
            </w:r>
            <w:r w:rsidRPr="004B4496">
              <w:rPr>
                <w:rFonts w:ascii="Times New Roman" w:hAnsi="Times New Roman"/>
                <w:sz w:val="16"/>
                <w:lang w:val="en-US"/>
              </w:rPr>
              <w:t>/ no</w:t>
            </w:r>
          </w:p>
        </w:tc>
        <w:tc>
          <w:tcPr>
            <w:tcW w:w="436" w:type="dxa"/>
            <w:tcBorders>
              <w:bottom w:val="nil"/>
              <w:right w:val="nil"/>
            </w:tcBorders>
          </w:tcPr>
          <w:p w14:paraId="43772D7E" w14:textId="77777777" w:rsidR="00127D7F" w:rsidRPr="004B4496" w:rsidRDefault="00127D7F" w:rsidP="0057405C">
            <w:pPr>
              <w:jc w:val="center"/>
              <w:rPr>
                <w:rFonts w:ascii="Times New Roman" w:hAnsi="Times New Roman"/>
                <w:lang w:val="en-US"/>
              </w:rPr>
            </w:pPr>
          </w:p>
        </w:tc>
      </w:tr>
    </w:tbl>
    <w:p w14:paraId="6ECBB42D" w14:textId="77777777" w:rsidR="005034A8" w:rsidRPr="004B4496" w:rsidRDefault="005034A8" w:rsidP="0057405C">
      <w:pPr>
        <w:pStyle w:val="affff2"/>
        <w:numPr>
          <w:ilvl w:val="0"/>
          <w:numId w:val="30"/>
        </w:numPr>
        <w:jc w:val="both"/>
        <w:rPr>
          <w:rFonts w:ascii="Times New Roman" w:hAnsi="Times New Roman"/>
          <w:b/>
          <w:lang w:val="en-US"/>
        </w:rPr>
        <w:sectPr w:rsidR="005034A8" w:rsidRPr="004B4496" w:rsidSect="00AA3E89">
          <w:pgSz w:w="11906" w:h="16838"/>
          <w:pgMar w:top="76" w:right="850" w:bottom="142" w:left="1701" w:header="426" w:footer="0" w:gutter="0"/>
          <w:cols w:space="708"/>
          <w:docGrid w:linePitch="360"/>
        </w:sectPr>
      </w:pPr>
    </w:p>
    <w:tbl>
      <w:tblPr>
        <w:tblStyle w:val="affff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36"/>
        <w:gridCol w:w="436"/>
      </w:tblGrid>
      <w:tr w:rsidR="001A53E1" w:rsidRPr="004B4496" w14:paraId="0BFD6808" w14:textId="77777777" w:rsidTr="004730AA">
        <w:trPr>
          <w:trHeight w:val="541"/>
        </w:trPr>
        <w:tc>
          <w:tcPr>
            <w:tcW w:w="567" w:type="dxa"/>
            <w:tcBorders>
              <w:bottom w:val="single" w:sz="4" w:space="0" w:color="auto"/>
            </w:tcBorders>
          </w:tcPr>
          <w:p w14:paraId="4C4AF61B" w14:textId="77777777" w:rsidR="00881AC3" w:rsidRPr="004B4496" w:rsidRDefault="00881AC3" w:rsidP="0057405C">
            <w:pPr>
              <w:pStyle w:val="affff2"/>
              <w:numPr>
                <w:ilvl w:val="0"/>
                <w:numId w:val="30"/>
              </w:numPr>
              <w:jc w:val="both"/>
              <w:rPr>
                <w:rFonts w:ascii="Times New Roman" w:hAnsi="Times New Roman"/>
                <w:b/>
                <w:lang w:val="en-US"/>
              </w:rPr>
            </w:pPr>
          </w:p>
        </w:tc>
        <w:tc>
          <w:tcPr>
            <w:tcW w:w="9072" w:type="dxa"/>
            <w:gridSpan w:val="2"/>
            <w:tcBorders>
              <w:bottom w:val="single" w:sz="4" w:space="0" w:color="auto"/>
            </w:tcBorders>
          </w:tcPr>
          <w:p w14:paraId="17CC1990" w14:textId="55C10AB0" w:rsidR="00881AC3" w:rsidRPr="004B4496" w:rsidRDefault="00881AC3" w:rsidP="00881AC3">
            <w:pPr>
              <w:jc w:val="both"/>
              <w:rPr>
                <w:rFonts w:ascii="Times New Roman" w:hAnsi="Times New Roman"/>
                <w:lang w:val="en-US"/>
              </w:rPr>
            </w:pPr>
            <w:r w:rsidRPr="001A53E1">
              <w:rPr>
                <w:rFonts w:ascii="Times New Roman" w:hAnsi="Times New Roman"/>
                <w:b/>
              </w:rPr>
              <w:t>ПРОЧЕЕ</w:t>
            </w:r>
            <w:r w:rsidR="00AE6AA0">
              <w:rPr>
                <w:rFonts w:ascii="Times New Roman" w:hAnsi="Times New Roman"/>
                <w:b/>
                <w:vertAlign w:val="superscript"/>
                <w:lang w:val="en-US"/>
              </w:rPr>
              <w:t>8</w:t>
            </w:r>
            <w:r w:rsidRPr="004B4496">
              <w:rPr>
                <w:rFonts w:ascii="Times New Roman" w:hAnsi="Times New Roman"/>
                <w:b/>
                <w:lang w:val="en-US"/>
              </w:rPr>
              <w:t xml:space="preserve">/ </w:t>
            </w:r>
            <w:r w:rsidRPr="001A53E1">
              <w:rPr>
                <w:rFonts w:ascii="Times New Roman" w:hAnsi="Times New Roman"/>
                <w:b/>
                <w:lang w:val="en-US"/>
              </w:rPr>
              <w:t>OTHERS</w:t>
            </w:r>
            <w:r w:rsidR="00AE6AA0">
              <w:rPr>
                <w:rFonts w:ascii="Times New Roman" w:hAnsi="Times New Roman"/>
                <w:b/>
                <w:vertAlign w:val="superscript"/>
                <w:lang w:val="en-US"/>
              </w:rPr>
              <w:t>8</w:t>
            </w:r>
          </w:p>
        </w:tc>
      </w:tr>
      <w:tr w:rsidR="001A53E1" w:rsidRPr="001A53E1" w14:paraId="2B0086F6" w14:textId="77777777" w:rsidTr="004730AA">
        <w:trPr>
          <w:trHeight w:val="539"/>
        </w:trPr>
        <w:tc>
          <w:tcPr>
            <w:tcW w:w="567" w:type="dxa"/>
            <w:tcBorders>
              <w:top w:val="single" w:sz="4" w:space="0" w:color="auto"/>
              <w:left w:val="single" w:sz="4" w:space="0" w:color="auto"/>
              <w:bottom w:val="single" w:sz="4" w:space="0" w:color="auto"/>
            </w:tcBorders>
          </w:tcPr>
          <w:p w14:paraId="3BB45DFC" w14:textId="6A4DB146" w:rsidR="00881AC3" w:rsidRPr="001A53E1" w:rsidRDefault="00881AC3"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138CAFA9" w14:textId="0F292A85" w:rsidR="00881AC3" w:rsidRPr="00A46333" w:rsidRDefault="00881AC3" w:rsidP="00881AC3">
            <w:pPr>
              <w:pStyle w:val="Default"/>
              <w:jc w:val="both"/>
              <w:rPr>
                <w:rFonts w:ascii="Times New Roman" w:hAnsi="Times New Roman" w:cs="Times New Roman"/>
              </w:rPr>
            </w:pPr>
            <w:r w:rsidRPr="00A46333">
              <w:rPr>
                <w:rFonts w:ascii="Times New Roman" w:hAnsi="Times New Roman" w:cs="Times New Roman"/>
              </w:rPr>
              <w:t>Технический регламент о безопасности объектов морского транспорта, утв. постановлением Правительства РФ от 12.08.2010 №</w:t>
            </w:r>
            <w:r w:rsidR="00273DDD">
              <w:rPr>
                <w:rFonts w:ascii="Times New Roman" w:hAnsi="Times New Roman" w:cs="Times New Roman"/>
              </w:rPr>
              <w:t xml:space="preserve"> </w:t>
            </w:r>
            <w:r w:rsidRPr="00A46333">
              <w:rPr>
                <w:rFonts w:ascii="Times New Roman" w:hAnsi="Times New Roman" w:cs="Times New Roman"/>
              </w:rPr>
              <w:t>620</w:t>
            </w:r>
            <w:r w:rsidR="003A25D4" w:rsidRPr="00A46333">
              <w:rPr>
                <w:rFonts w:ascii="Times New Roman" w:hAnsi="Times New Roman" w:cs="Times New Roman"/>
              </w:rPr>
              <w:t>/</w:t>
            </w:r>
          </w:p>
          <w:p w14:paraId="173B9514" w14:textId="2D64B734" w:rsidR="00881AC3" w:rsidRPr="00722C14" w:rsidRDefault="00881AC3" w:rsidP="00DC1EB3">
            <w:pPr>
              <w:pStyle w:val="Default"/>
              <w:jc w:val="both"/>
              <w:rPr>
                <w:rFonts w:ascii="Times New Roman" w:hAnsi="Times New Roman" w:cs="Times New Roman"/>
                <w:lang w:val="en-US"/>
              </w:rPr>
            </w:pPr>
            <w:r w:rsidRPr="00A46333">
              <w:rPr>
                <w:rFonts w:ascii="Times New Roman" w:hAnsi="Times New Roman" w:cs="Times New Roman"/>
                <w:lang w:val="en-US"/>
              </w:rPr>
              <w:t>Technical</w:t>
            </w:r>
            <w:r w:rsidRPr="00722C14">
              <w:rPr>
                <w:rFonts w:ascii="Times New Roman" w:hAnsi="Times New Roman" w:cs="Times New Roman"/>
                <w:lang w:val="en-US"/>
              </w:rPr>
              <w:t xml:space="preserve"> </w:t>
            </w:r>
            <w:r w:rsidRPr="00A46333">
              <w:rPr>
                <w:rFonts w:ascii="Times New Roman" w:hAnsi="Times New Roman" w:cs="Times New Roman"/>
                <w:lang w:val="en-US"/>
              </w:rPr>
              <w:t>Regulations</w:t>
            </w:r>
            <w:r w:rsidRPr="00722C14">
              <w:rPr>
                <w:rFonts w:ascii="Times New Roman" w:hAnsi="Times New Roman" w:cs="Times New Roman"/>
                <w:lang w:val="en-US"/>
              </w:rPr>
              <w:t xml:space="preserve"> </w:t>
            </w:r>
            <w:r w:rsidRPr="00A46333">
              <w:rPr>
                <w:rFonts w:ascii="Times New Roman" w:hAnsi="Times New Roman" w:cs="Times New Roman"/>
                <w:lang w:val="en-US"/>
              </w:rPr>
              <w:t>on</w:t>
            </w:r>
            <w:r w:rsidRPr="00722C14">
              <w:rPr>
                <w:rFonts w:ascii="Times New Roman" w:hAnsi="Times New Roman" w:cs="Times New Roman"/>
                <w:lang w:val="en-US"/>
              </w:rPr>
              <w:t xml:space="preserve"> </w:t>
            </w:r>
            <w:r w:rsidRPr="00A46333">
              <w:rPr>
                <w:rFonts w:ascii="Times New Roman" w:hAnsi="Times New Roman" w:cs="Times New Roman"/>
                <w:lang w:val="en-US"/>
              </w:rPr>
              <w:t>the</w:t>
            </w:r>
            <w:r w:rsidRPr="00722C14">
              <w:rPr>
                <w:rFonts w:ascii="Times New Roman" w:hAnsi="Times New Roman" w:cs="Times New Roman"/>
                <w:lang w:val="en-US"/>
              </w:rPr>
              <w:t xml:space="preserve"> </w:t>
            </w:r>
            <w:r w:rsidRPr="00A46333">
              <w:rPr>
                <w:rFonts w:ascii="Times New Roman" w:hAnsi="Times New Roman" w:cs="Times New Roman"/>
                <w:lang w:val="en-US"/>
              </w:rPr>
              <w:t>Safety</w:t>
            </w:r>
            <w:r w:rsidRPr="00722C14">
              <w:rPr>
                <w:rFonts w:ascii="Times New Roman" w:hAnsi="Times New Roman" w:cs="Times New Roman"/>
                <w:lang w:val="en-US"/>
              </w:rPr>
              <w:t xml:space="preserve"> </w:t>
            </w:r>
            <w:r w:rsidRPr="00A46333">
              <w:rPr>
                <w:rFonts w:ascii="Times New Roman" w:hAnsi="Times New Roman" w:cs="Times New Roman"/>
                <w:lang w:val="en-US"/>
              </w:rPr>
              <w:t>of</w:t>
            </w:r>
            <w:r w:rsidRPr="00722C14">
              <w:rPr>
                <w:rFonts w:ascii="Times New Roman" w:hAnsi="Times New Roman" w:cs="Times New Roman"/>
                <w:lang w:val="en-US"/>
              </w:rPr>
              <w:t xml:space="preserve"> </w:t>
            </w:r>
            <w:r w:rsidRPr="00A46333">
              <w:rPr>
                <w:rFonts w:ascii="Times New Roman" w:hAnsi="Times New Roman" w:cs="Times New Roman"/>
                <w:lang w:val="en-US"/>
              </w:rPr>
              <w:t>Sea</w:t>
            </w:r>
            <w:r w:rsidRPr="00722C14">
              <w:rPr>
                <w:rFonts w:ascii="Times New Roman" w:hAnsi="Times New Roman" w:cs="Times New Roman"/>
                <w:lang w:val="en-US"/>
              </w:rPr>
              <w:t xml:space="preserve"> </w:t>
            </w:r>
            <w:r w:rsidRPr="00A46333">
              <w:rPr>
                <w:rFonts w:ascii="Times New Roman" w:hAnsi="Times New Roman" w:cs="Times New Roman"/>
                <w:lang w:val="en-US"/>
              </w:rPr>
              <w:t>Transport</w:t>
            </w:r>
            <w:r w:rsidRPr="00722C14">
              <w:rPr>
                <w:rFonts w:ascii="Times New Roman" w:hAnsi="Times New Roman" w:cs="Times New Roman"/>
                <w:lang w:val="en-US"/>
              </w:rPr>
              <w:t xml:space="preserve"> </w:t>
            </w:r>
            <w:r w:rsidRPr="00A46333">
              <w:rPr>
                <w:rFonts w:ascii="Times New Roman" w:hAnsi="Times New Roman" w:cs="Times New Roman"/>
                <w:lang w:val="en-US"/>
              </w:rPr>
              <w:t>Items</w:t>
            </w:r>
            <w:r w:rsidRPr="00722C14">
              <w:rPr>
                <w:rFonts w:ascii="Times New Roman" w:hAnsi="Times New Roman" w:cs="Times New Roman"/>
                <w:lang w:val="en-US"/>
              </w:rPr>
              <w:t xml:space="preserve"> (</w:t>
            </w:r>
            <w:r w:rsidRPr="00A46333">
              <w:rPr>
                <w:rFonts w:ascii="Times New Roman" w:hAnsi="Times New Roman" w:cs="Times New Roman"/>
                <w:lang w:val="en-US"/>
              </w:rPr>
              <w:t>approved</w:t>
            </w:r>
            <w:r w:rsidRPr="00722C14">
              <w:rPr>
                <w:rFonts w:ascii="Times New Roman" w:hAnsi="Times New Roman" w:cs="Times New Roman"/>
                <w:lang w:val="en-US"/>
              </w:rPr>
              <w:t xml:space="preserve"> </w:t>
            </w:r>
            <w:r w:rsidRPr="00A46333">
              <w:rPr>
                <w:rFonts w:ascii="Times New Roman" w:hAnsi="Times New Roman" w:cs="Times New Roman"/>
                <w:lang w:val="en-US"/>
              </w:rPr>
              <w:t>by</w:t>
            </w:r>
            <w:r w:rsidRPr="00722C14">
              <w:rPr>
                <w:rFonts w:ascii="Times New Roman" w:hAnsi="Times New Roman" w:cs="Times New Roman"/>
                <w:lang w:val="en-US"/>
              </w:rPr>
              <w:t xml:space="preserve"> </w:t>
            </w:r>
            <w:r w:rsidRPr="00A46333">
              <w:rPr>
                <w:rFonts w:ascii="Times New Roman" w:hAnsi="Times New Roman" w:cs="Times New Roman"/>
                <w:lang w:val="en-US"/>
              </w:rPr>
              <w:t>the</w:t>
            </w:r>
            <w:r w:rsidRPr="00722C14">
              <w:rPr>
                <w:rFonts w:ascii="Times New Roman" w:hAnsi="Times New Roman" w:cs="Times New Roman"/>
                <w:lang w:val="en-US"/>
              </w:rPr>
              <w:t xml:space="preserve"> </w:t>
            </w:r>
            <w:r w:rsidRPr="00A46333">
              <w:rPr>
                <w:rFonts w:ascii="Times New Roman" w:hAnsi="Times New Roman" w:cs="Times New Roman"/>
                <w:lang w:val="en-US"/>
              </w:rPr>
              <w:t>RF</w:t>
            </w:r>
            <w:r w:rsidRPr="00722C14">
              <w:rPr>
                <w:rFonts w:ascii="Times New Roman" w:hAnsi="Times New Roman" w:cs="Times New Roman"/>
                <w:lang w:val="en-US"/>
              </w:rPr>
              <w:t xml:space="preserve"> </w:t>
            </w:r>
            <w:r w:rsidRPr="00A46333">
              <w:rPr>
                <w:rFonts w:ascii="Times New Roman" w:hAnsi="Times New Roman" w:cs="Times New Roman"/>
                <w:lang w:val="en-US"/>
              </w:rPr>
              <w:t>Governm</w:t>
            </w:r>
            <w:r w:rsidR="00127D7F" w:rsidRPr="00A46333">
              <w:rPr>
                <w:rFonts w:ascii="Times New Roman" w:hAnsi="Times New Roman" w:cs="Times New Roman"/>
                <w:lang w:val="en-US"/>
              </w:rPr>
              <w:t>ent</w:t>
            </w:r>
            <w:r w:rsidR="00127D7F" w:rsidRPr="00722C14">
              <w:rPr>
                <w:rFonts w:ascii="Times New Roman" w:hAnsi="Times New Roman" w:cs="Times New Roman"/>
                <w:lang w:val="en-US"/>
              </w:rPr>
              <w:t xml:space="preserve"> </w:t>
            </w:r>
            <w:r w:rsidR="00127D7F" w:rsidRPr="00A46333">
              <w:rPr>
                <w:rFonts w:ascii="Times New Roman" w:hAnsi="Times New Roman" w:cs="Times New Roman"/>
                <w:lang w:val="en-US"/>
              </w:rPr>
              <w:t>Order</w:t>
            </w:r>
            <w:r w:rsidR="00127D7F" w:rsidRPr="00722C14">
              <w:rPr>
                <w:rFonts w:ascii="Times New Roman" w:hAnsi="Times New Roman" w:cs="Times New Roman"/>
                <w:lang w:val="en-US"/>
              </w:rPr>
              <w:t xml:space="preserve"> </w:t>
            </w:r>
            <w:r w:rsidR="0093239A" w:rsidRPr="00722C14">
              <w:rPr>
                <w:rFonts w:ascii="Times New Roman" w:hAnsi="Times New Roman" w:cs="Times New Roman"/>
                <w:lang w:val="en-US"/>
              </w:rPr>
              <w:br/>
            </w:r>
            <w:r w:rsidR="00127D7F" w:rsidRPr="00A46333">
              <w:rPr>
                <w:rFonts w:ascii="Times New Roman" w:hAnsi="Times New Roman" w:cs="Times New Roman"/>
                <w:lang w:val="en-US"/>
              </w:rPr>
              <w:t>No</w:t>
            </w:r>
            <w:r w:rsidR="00127D7F" w:rsidRPr="00722C14">
              <w:rPr>
                <w:rFonts w:ascii="Times New Roman" w:hAnsi="Times New Roman" w:cs="Times New Roman"/>
                <w:lang w:val="en-US"/>
              </w:rPr>
              <w:t xml:space="preserve">. 620 </w:t>
            </w:r>
            <w:r w:rsidR="00127D7F" w:rsidRPr="00A46333">
              <w:rPr>
                <w:rFonts w:ascii="Times New Roman" w:hAnsi="Times New Roman" w:cs="Times New Roman"/>
                <w:lang w:val="en-US"/>
              </w:rPr>
              <w:t>of</w:t>
            </w:r>
            <w:r w:rsidR="00127D7F" w:rsidRPr="00722C14">
              <w:rPr>
                <w:rFonts w:ascii="Times New Roman" w:hAnsi="Times New Roman" w:cs="Times New Roman"/>
                <w:lang w:val="en-US"/>
              </w:rPr>
              <w:t xml:space="preserve"> 12 </w:t>
            </w:r>
            <w:r w:rsidR="00127D7F" w:rsidRPr="00A46333">
              <w:rPr>
                <w:rFonts w:ascii="Times New Roman" w:hAnsi="Times New Roman" w:cs="Times New Roman"/>
                <w:lang w:val="en-US"/>
              </w:rPr>
              <w:t>August</w:t>
            </w:r>
            <w:r w:rsidR="00127D7F" w:rsidRPr="00722C14">
              <w:rPr>
                <w:rFonts w:ascii="Times New Roman" w:hAnsi="Times New Roman" w:cs="Times New Roman"/>
                <w:lang w:val="en-US"/>
              </w:rPr>
              <w:t xml:space="preserve"> </w:t>
            </w:r>
            <w:r w:rsidRPr="00722C14">
              <w:rPr>
                <w:rFonts w:ascii="Times New Roman" w:hAnsi="Times New Roman" w:cs="Times New Roman"/>
                <w:lang w:val="en-US"/>
              </w:rPr>
              <w:t>2010</w:t>
            </w:r>
          </w:p>
        </w:tc>
        <w:tc>
          <w:tcPr>
            <w:tcW w:w="436" w:type="dxa"/>
            <w:tcBorders>
              <w:top w:val="single" w:sz="4" w:space="0" w:color="auto"/>
              <w:bottom w:val="single" w:sz="4" w:space="0" w:color="auto"/>
              <w:right w:val="single" w:sz="4" w:space="0" w:color="auto"/>
            </w:tcBorders>
          </w:tcPr>
          <w:p w14:paraId="63D2D9F5" w14:textId="39428738" w:rsidR="00881AC3" w:rsidRPr="00DC1EB3" w:rsidRDefault="00CC4419" w:rsidP="0057405C">
            <w:pPr>
              <w:jc w:val="center"/>
              <w:rPr>
                <w:rFonts w:ascii="Times New Roman" w:hAnsi="Times New Roman"/>
                <w:sz w:val="20"/>
                <w:szCs w:val="20"/>
              </w:rPr>
            </w:pPr>
            <w:sdt>
              <w:sdtPr>
                <w:rPr>
                  <w:rFonts w:ascii="Times New Roman" w:hAnsi="Times New Roman"/>
                </w:rPr>
                <w:id w:val="-1272162315"/>
                <w14:checkbox>
                  <w14:checked w14:val="0"/>
                  <w14:checkedState w14:val="2612" w14:font="MS Gothic"/>
                  <w14:uncheckedState w14:val="2610" w14:font="MS Gothic"/>
                </w14:checkbox>
              </w:sdtPr>
              <w:sdtEndPr/>
              <w:sdtContent>
                <w:r w:rsidR="00881AC3" w:rsidRPr="00DC1EB3">
                  <w:rPr>
                    <w:rFonts w:ascii="MS Gothic" w:eastAsia="MS Gothic" w:hAnsi="MS Gothic" w:hint="eastAsia"/>
                  </w:rPr>
                  <w:t>☐</w:t>
                </w:r>
              </w:sdtContent>
            </w:sdt>
          </w:p>
        </w:tc>
      </w:tr>
      <w:tr w:rsidR="00A46333" w:rsidRPr="00F315F1" w14:paraId="1B23F184" w14:textId="77777777" w:rsidTr="004730AA">
        <w:trPr>
          <w:trHeight w:val="539"/>
        </w:trPr>
        <w:tc>
          <w:tcPr>
            <w:tcW w:w="567" w:type="dxa"/>
            <w:tcBorders>
              <w:top w:val="single" w:sz="4" w:space="0" w:color="auto"/>
              <w:left w:val="single" w:sz="4" w:space="0" w:color="auto"/>
              <w:bottom w:val="single" w:sz="4" w:space="0" w:color="auto"/>
            </w:tcBorders>
          </w:tcPr>
          <w:p w14:paraId="3FFF244D" w14:textId="77777777" w:rsidR="00A46333" w:rsidRPr="00DC1EB3" w:rsidRDefault="00A46333" w:rsidP="00153C80">
            <w:pPr>
              <w:pStyle w:val="Default"/>
              <w:numPr>
                <w:ilvl w:val="1"/>
                <w:numId w:val="36"/>
              </w:numPr>
              <w:spacing w:after="120"/>
              <w:ind w:left="0" w:firstLine="0"/>
              <w:jc w:val="both"/>
              <w:rPr>
                <w:rFonts w:ascii="Times New Roman" w:hAnsi="Times New Roman" w:cs="Times New Roman"/>
              </w:rPr>
            </w:pPr>
          </w:p>
        </w:tc>
        <w:tc>
          <w:tcPr>
            <w:tcW w:w="8636" w:type="dxa"/>
            <w:tcBorders>
              <w:top w:val="single" w:sz="4" w:space="0" w:color="auto"/>
              <w:bottom w:val="single" w:sz="4" w:space="0" w:color="auto"/>
            </w:tcBorders>
          </w:tcPr>
          <w:p w14:paraId="5C49D032" w14:textId="77777777" w:rsidR="009B502A" w:rsidRPr="00536C24" w:rsidRDefault="00A46333" w:rsidP="00365644">
            <w:pPr>
              <w:pStyle w:val="Default"/>
              <w:jc w:val="both"/>
            </w:pPr>
            <w:r w:rsidRPr="00F315F1">
              <w:rPr>
                <w:rFonts w:ascii="Times New Roman" w:hAnsi="Times New Roman" w:cs="Times New Roman"/>
              </w:rPr>
              <w:t>Регламент</w:t>
            </w:r>
            <w:r w:rsidRPr="00536C24">
              <w:rPr>
                <w:rFonts w:ascii="Times New Roman" w:hAnsi="Times New Roman" w:cs="Times New Roman"/>
              </w:rPr>
              <w:t xml:space="preserve"> </w:t>
            </w:r>
            <w:r w:rsidRPr="00F315F1">
              <w:rPr>
                <w:rFonts w:ascii="Times New Roman" w:hAnsi="Times New Roman" w:cs="Times New Roman"/>
              </w:rPr>
              <w:t>Европейского</w:t>
            </w:r>
            <w:r w:rsidRPr="00536C24">
              <w:rPr>
                <w:rFonts w:ascii="Times New Roman" w:hAnsi="Times New Roman" w:cs="Times New Roman"/>
              </w:rPr>
              <w:t xml:space="preserve"> </w:t>
            </w:r>
            <w:r w:rsidRPr="00F315F1">
              <w:rPr>
                <w:rFonts w:ascii="Times New Roman" w:hAnsi="Times New Roman" w:cs="Times New Roman"/>
              </w:rPr>
              <w:t>Парламента</w:t>
            </w:r>
            <w:r w:rsidRPr="00536C24">
              <w:rPr>
                <w:rFonts w:ascii="Times New Roman" w:hAnsi="Times New Roman" w:cs="Times New Roman"/>
              </w:rPr>
              <w:t xml:space="preserve">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Совета</w:t>
            </w:r>
            <w:r w:rsidRPr="00536C24">
              <w:rPr>
                <w:rFonts w:ascii="Times New Roman" w:hAnsi="Times New Roman" w:cs="Times New Roman"/>
              </w:rPr>
              <w:t xml:space="preserve"> </w:t>
            </w:r>
            <w:r w:rsidRPr="00F315F1">
              <w:rPr>
                <w:rFonts w:ascii="Times New Roman" w:hAnsi="Times New Roman" w:cs="Times New Roman"/>
              </w:rPr>
              <w:t>Европейского</w:t>
            </w:r>
            <w:r w:rsidRPr="00536C24">
              <w:rPr>
                <w:rFonts w:ascii="Times New Roman" w:hAnsi="Times New Roman" w:cs="Times New Roman"/>
              </w:rPr>
              <w:t xml:space="preserve"> </w:t>
            </w:r>
            <w:r w:rsidRPr="00F315F1">
              <w:rPr>
                <w:rFonts w:ascii="Times New Roman" w:hAnsi="Times New Roman" w:cs="Times New Roman"/>
              </w:rPr>
              <w:t>Союза</w:t>
            </w:r>
            <w:r w:rsidRPr="00536C24">
              <w:rPr>
                <w:rFonts w:ascii="Times New Roman" w:hAnsi="Times New Roman" w:cs="Times New Roman"/>
              </w:rPr>
              <w:t xml:space="preserve"> 1257/2013 </w:t>
            </w:r>
            <w:r w:rsidRPr="00F315F1">
              <w:rPr>
                <w:rFonts w:ascii="Times New Roman" w:hAnsi="Times New Roman" w:cs="Times New Roman"/>
              </w:rPr>
              <w:t>от</w:t>
            </w:r>
            <w:r w:rsidRPr="00536C24">
              <w:rPr>
                <w:rFonts w:ascii="Times New Roman" w:hAnsi="Times New Roman" w:cs="Times New Roman"/>
              </w:rPr>
              <w:t xml:space="preserve"> 20 </w:t>
            </w:r>
            <w:r w:rsidRPr="00A46333">
              <w:rPr>
                <w:rFonts w:ascii="Times New Roman" w:hAnsi="Times New Roman" w:cs="Times New Roman"/>
              </w:rPr>
              <w:t>ноября</w:t>
            </w:r>
            <w:r w:rsidRPr="00536C24">
              <w:rPr>
                <w:rFonts w:ascii="Times New Roman" w:hAnsi="Times New Roman" w:cs="Times New Roman"/>
              </w:rPr>
              <w:t xml:space="preserve"> 2013</w:t>
            </w:r>
            <w:r w:rsidRPr="00F315F1">
              <w:rPr>
                <w:rFonts w:ascii="Times New Roman" w:hAnsi="Times New Roman" w:cs="Times New Roman"/>
              </w:rPr>
              <w:t>г</w:t>
            </w:r>
            <w:r w:rsidRPr="00536C24">
              <w:rPr>
                <w:rFonts w:ascii="Times New Roman" w:hAnsi="Times New Roman" w:cs="Times New Roman"/>
              </w:rPr>
              <w:t xml:space="preserve">. </w:t>
            </w:r>
            <w:r w:rsidRPr="00F315F1">
              <w:rPr>
                <w:rFonts w:ascii="Times New Roman" w:hAnsi="Times New Roman" w:cs="Times New Roman"/>
              </w:rPr>
              <w:t>об</w:t>
            </w:r>
            <w:r w:rsidRPr="00536C24">
              <w:rPr>
                <w:rFonts w:ascii="Times New Roman" w:hAnsi="Times New Roman" w:cs="Times New Roman"/>
              </w:rPr>
              <w:t xml:space="preserve"> </w:t>
            </w:r>
            <w:r w:rsidRPr="00F315F1">
              <w:rPr>
                <w:rFonts w:ascii="Times New Roman" w:hAnsi="Times New Roman" w:cs="Times New Roman"/>
              </w:rPr>
              <w:t>утилизации</w:t>
            </w:r>
            <w:r w:rsidRPr="00536C24">
              <w:rPr>
                <w:rFonts w:ascii="Times New Roman" w:hAnsi="Times New Roman" w:cs="Times New Roman"/>
              </w:rPr>
              <w:t xml:space="preserve"> </w:t>
            </w:r>
            <w:r w:rsidRPr="00F315F1">
              <w:rPr>
                <w:rFonts w:ascii="Times New Roman" w:hAnsi="Times New Roman" w:cs="Times New Roman"/>
              </w:rPr>
              <w:t>судов</w:t>
            </w:r>
            <w:r w:rsidRPr="00536C24">
              <w:rPr>
                <w:rFonts w:ascii="Times New Roman" w:hAnsi="Times New Roman" w:cs="Times New Roman"/>
              </w:rPr>
              <w:t xml:space="preserve">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об</w:t>
            </w:r>
            <w:r w:rsidRPr="00536C24">
              <w:rPr>
                <w:rFonts w:ascii="Times New Roman" w:hAnsi="Times New Roman" w:cs="Times New Roman"/>
              </w:rPr>
              <w:t xml:space="preserve"> </w:t>
            </w:r>
            <w:r w:rsidRPr="00F315F1">
              <w:rPr>
                <w:rFonts w:ascii="Times New Roman" w:hAnsi="Times New Roman" w:cs="Times New Roman"/>
              </w:rPr>
              <w:t>изменении</w:t>
            </w:r>
            <w:r w:rsidRPr="00536C24">
              <w:rPr>
                <w:rFonts w:ascii="Times New Roman" w:hAnsi="Times New Roman" w:cs="Times New Roman"/>
              </w:rPr>
              <w:t xml:space="preserve"> </w:t>
            </w:r>
            <w:r w:rsidRPr="00F315F1">
              <w:rPr>
                <w:rFonts w:ascii="Times New Roman" w:hAnsi="Times New Roman" w:cs="Times New Roman"/>
              </w:rPr>
              <w:t>Регламента</w:t>
            </w:r>
            <w:r w:rsidRPr="00536C24">
              <w:rPr>
                <w:rFonts w:ascii="Times New Roman" w:hAnsi="Times New Roman" w:cs="Times New Roman"/>
              </w:rPr>
              <w:t xml:space="preserve"> (</w:t>
            </w:r>
            <w:r w:rsidRPr="00F315F1">
              <w:rPr>
                <w:rFonts w:ascii="Times New Roman" w:hAnsi="Times New Roman" w:cs="Times New Roman"/>
                <w:lang w:val="en-US"/>
              </w:rPr>
              <w:t>EC</w:t>
            </w:r>
            <w:r w:rsidRPr="00536C24">
              <w:rPr>
                <w:rFonts w:ascii="Times New Roman" w:hAnsi="Times New Roman" w:cs="Times New Roman"/>
              </w:rPr>
              <w:t xml:space="preserve">) 1013/2006 </w:t>
            </w:r>
            <w:r w:rsidRPr="00F315F1">
              <w:rPr>
                <w:rFonts w:ascii="Times New Roman" w:hAnsi="Times New Roman" w:cs="Times New Roman"/>
              </w:rPr>
              <w:t>и</w:t>
            </w:r>
            <w:r w:rsidRPr="00536C24">
              <w:rPr>
                <w:rFonts w:ascii="Times New Roman" w:hAnsi="Times New Roman" w:cs="Times New Roman"/>
              </w:rPr>
              <w:t xml:space="preserve"> </w:t>
            </w:r>
            <w:r w:rsidRPr="00F315F1">
              <w:rPr>
                <w:rFonts w:ascii="Times New Roman" w:hAnsi="Times New Roman" w:cs="Times New Roman"/>
              </w:rPr>
              <w:t>Директивы</w:t>
            </w:r>
            <w:r w:rsidRPr="00536C24">
              <w:rPr>
                <w:rFonts w:ascii="Times New Roman" w:hAnsi="Times New Roman" w:cs="Times New Roman"/>
              </w:rPr>
              <w:t xml:space="preserve"> 2009/16/</w:t>
            </w:r>
            <w:r w:rsidRPr="00F315F1">
              <w:rPr>
                <w:rFonts w:ascii="Times New Roman" w:hAnsi="Times New Roman" w:cs="Times New Roman"/>
                <w:lang w:val="en-US"/>
              </w:rPr>
              <w:t>EC</w:t>
            </w:r>
            <w:r w:rsidRPr="00536C24">
              <w:rPr>
                <w:rFonts w:ascii="Times New Roman" w:hAnsi="Times New Roman" w:cs="Times New Roman"/>
              </w:rPr>
              <w:t xml:space="preserve"> (</w:t>
            </w:r>
            <w:r w:rsidRPr="00F315F1">
              <w:rPr>
                <w:rFonts w:ascii="Times New Roman" w:hAnsi="Times New Roman" w:cs="Times New Roman"/>
              </w:rPr>
              <w:t>соответствие</w:t>
            </w:r>
            <w:r w:rsidRPr="00536C24">
              <w:rPr>
                <w:rFonts w:ascii="Times New Roman" w:hAnsi="Times New Roman" w:cs="Times New Roman"/>
              </w:rPr>
              <w:t xml:space="preserve"> </w:t>
            </w:r>
            <w:r w:rsidRPr="00F315F1">
              <w:rPr>
                <w:rFonts w:ascii="Times New Roman" w:hAnsi="Times New Roman" w:cs="Times New Roman"/>
              </w:rPr>
              <w:t>данному</w:t>
            </w:r>
            <w:r w:rsidRPr="00536C24">
              <w:rPr>
                <w:rFonts w:ascii="Times New Roman" w:hAnsi="Times New Roman" w:cs="Times New Roman"/>
              </w:rPr>
              <w:t xml:space="preserve"> </w:t>
            </w:r>
            <w:r w:rsidRPr="00F315F1">
              <w:rPr>
                <w:rFonts w:ascii="Times New Roman" w:hAnsi="Times New Roman" w:cs="Times New Roman"/>
              </w:rPr>
              <w:t>Регламенту</w:t>
            </w:r>
            <w:r w:rsidRPr="00536C24">
              <w:rPr>
                <w:rFonts w:ascii="Times New Roman" w:hAnsi="Times New Roman" w:cs="Times New Roman"/>
              </w:rPr>
              <w:t xml:space="preserve"> </w:t>
            </w:r>
            <w:r w:rsidRPr="00F315F1">
              <w:rPr>
                <w:rFonts w:ascii="Times New Roman" w:hAnsi="Times New Roman" w:cs="Times New Roman"/>
              </w:rPr>
              <w:t>проверяется</w:t>
            </w:r>
            <w:r w:rsidRPr="00536C24">
              <w:rPr>
                <w:rFonts w:ascii="Times New Roman" w:hAnsi="Times New Roman" w:cs="Times New Roman"/>
              </w:rPr>
              <w:t xml:space="preserve"> </w:t>
            </w:r>
            <w:r w:rsidRPr="00F315F1">
              <w:rPr>
                <w:rFonts w:ascii="Times New Roman" w:hAnsi="Times New Roman" w:cs="Times New Roman"/>
              </w:rPr>
              <w:t>на</w:t>
            </w:r>
            <w:r w:rsidRPr="00536C24">
              <w:rPr>
                <w:rFonts w:ascii="Times New Roman" w:hAnsi="Times New Roman" w:cs="Times New Roman"/>
              </w:rPr>
              <w:t xml:space="preserve"> </w:t>
            </w:r>
            <w:r w:rsidRPr="00F315F1">
              <w:rPr>
                <w:rFonts w:ascii="Times New Roman" w:hAnsi="Times New Roman" w:cs="Times New Roman"/>
              </w:rPr>
              <w:t>этапе</w:t>
            </w:r>
            <w:r w:rsidRPr="00536C24">
              <w:rPr>
                <w:rFonts w:ascii="Times New Roman" w:hAnsi="Times New Roman" w:cs="Times New Roman"/>
              </w:rPr>
              <w:t xml:space="preserve"> </w:t>
            </w:r>
            <w:r w:rsidRPr="00F315F1">
              <w:rPr>
                <w:rFonts w:ascii="Times New Roman" w:hAnsi="Times New Roman" w:cs="Times New Roman"/>
              </w:rPr>
              <w:t>технического</w:t>
            </w:r>
            <w:r w:rsidRPr="00536C24">
              <w:rPr>
                <w:rFonts w:ascii="Times New Roman" w:hAnsi="Times New Roman" w:cs="Times New Roman"/>
              </w:rPr>
              <w:t xml:space="preserve"> </w:t>
            </w:r>
            <w:r w:rsidRPr="00F315F1">
              <w:rPr>
                <w:rFonts w:ascii="Times New Roman" w:hAnsi="Times New Roman" w:cs="Times New Roman"/>
              </w:rPr>
              <w:t>наблюдения</w:t>
            </w:r>
            <w:r w:rsidRPr="00536C24">
              <w:rPr>
                <w:rFonts w:ascii="Times New Roman" w:hAnsi="Times New Roman" w:cs="Times New Roman"/>
              </w:rPr>
              <w:t xml:space="preserve"> </w:t>
            </w:r>
            <w:r w:rsidRPr="00F315F1">
              <w:rPr>
                <w:rFonts w:ascii="Times New Roman" w:hAnsi="Times New Roman" w:cs="Times New Roman"/>
              </w:rPr>
              <w:t>за</w:t>
            </w:r>
            <w:r w:rsidRPr="00536C24">
              <w:rPr>
                <w:rFonts w:ascii="Times New Roman" w:hAnsi="Times New Roman" w:cs="Times New Roman"/>
              </w:rPr>
              <w:t xml:space="preserve"> </w:t>
            </w:r>
            <w:r w:rsidRPr="00F315F1">
              <w:rPr>
                <w:rFonts w:ascii="Times New Roman" w:hAnsi="Times New Roman" w:cs="Times New Roman"/>
              </w:rPr>
              <w:t>судном</w:t>
            </w:r>
            <w:r w:rsidRPr="00536C24">
              <w:rPr>
                <w:rFonts w:ascii="Times New Roman" w:hAnsi="Times New Roman" w:cs="Times New Roman"/>
              </w:rPr>
              <w:t xml:space="preserve"> </w:t>
            </w:r>
            <w:r w:rsidRPr="00F315F1">
              <w:rPr>
                <w:rFonts w:ascii="Times New Roman" w:hAnsi="Times New Roman" w:cs="Times New Roman"/>
              </w:rPr>
              <w:t>в</w:t>
            </w:r>
            <w:r w:rsidRPr="00536C24">
              <w:rPr>
                <w:rFonts w:ascii="Times New Roman" w:hAnsi="Times New Roman" w:cs="Times New Roman"/>
              </w:rPr>
              <w:t xml:space="preserve"> </w:t>
            </w:r>
            <w:r w:rsidRPr="00F315F1">
              <w:rPr>
                <w:rFonts w:ascii="Times New Roman" w:hAnsi="Times New Roman" w:cs="Times New Roman"/>
              </w:rPr>
              <w:t>постройке</w:t>
            </w:r>
            <w:r w:rsidRPr="00536C24">
              <w:rPr>
                <w:rFonts w:ascii="Times New Roman" w:hAnsi="Times New Roman" w:cs="Times New Roman"/>
              </w:rPr>
              <w:t>)</w:t>
            </w:r>
            <w:r>
              <w:rPr>
                <w:rStyle w:val="affff6"/>
                <w:rFonts w:ascii="Times New Roman" w:hAnsi="Times New Roman" w:cs="Times New Roman"/>
              </w:rPr>
              <w:footnoteReference w:id="12"/>
            </w:r>
            <w:r w:rsidR="0043670F" w:rsidRPr="00536C24">
              <w:rPr>
                <w:rFonts w:ascii="Times New Roman" w:hAnsi="Times New Roman" w:cs="Times New Roman"/>
              </w:rPr>
              <w:t>/</w:t>
            </w:r>
            <w:r w:rsidR="0043670F" w:rsidRPr="00536C24">
              <w:t xml:space="preserve"> </w:t>
            </w:r>
          </w:p>
          <w:p w14:paraId="3A207796" w14:textId="1842F8A7" w:rsidR="00A46333" w:rsidRPr="00F315F1" w:rsidRDefault="0043670F" w:rsidP="00365644">
            <w:pPr>
              <w:pStyle w:val="Default"/>
              <w:jc w:val="both"/>
              <w:rPr>
                <w:rFonts w:ascii="Times New Roman" w:hAnsi="Times New Roman" w:cs="Times New Roman"/>
                <w:lang w:val="en-US"/>
              </w:rPr>
            </w:pPr>
            <w:r w:rsidRPr="0043670F">
              <w:rPr>
                <w:rFonts w:ascii="Times New Roman" w:hAnsi="Times New Roman" w:cs="Times New Roman"/>
                <w:lang w:val="en-US"/>
              </w:rPr>
              <w:t>Regulation (EU) No. 1257/2013 of the European Parliament and the Council of 20 November 2013 on Ship recycling and amending Regulation (EC) No 1013/2006 and Directive 2009/16/EC</w:t>
            </w:r>
            <w:r>
              <w:rPr>
                <w:rFonts w:ascii="Times New Roman" w:hAnsi="Times New Roman" w:cs="Times New Roman"/>
                <w:lang w:val="en-US"/>
              </w:rPr>
              <w:t xml:space="preserve"> (Compliance with Regulation is checked on the </w:t>
            </w:r>
            <w:r w:rsidR="007B26CD">
              <w:rPr>
                <w:rFonts w:ascii="Times New Roman" w:hAnsi="Times New Roman" w:cs="Times New Roman"/>
                <w:lang w:val="en-US"/>
              </w:rPr>
              <w:t xml:space="preserve">stage of </w:t>
            </w:r>
            <w:r>
              <w:rPr>
                <w:rFonts w:ascii="Times New Roman" w:hAnsi="Times New Roman" w:cs="Times New Roman"/>
                <w:lang w:val="en-US"/>
              </w:rPr>
              <w:t>technical supervision during construction of the ship)</w:t>
            </w:r>
            <w:r w:rsidR="00F315F1" w:rsidRPr="00F315F1">
              <w:rPr>
                <w:rFonts w:ascii="Times New Roman" w:hAnsi="Times New Roman" w:cs="Times New Roman"/>
                <w:vertAlign w:val="superscript"/>
                <w:lang w:val="en-US"/>
              </w:rPr>
              <w:t>12</w:t>
            </w:r>
          </w:p>
        </w:tc>
        <w:tc>
          <w:tcPr>
            <w:tcW w:w="436" w:type="dxa"/>
            <w:tcBorders>
              <w:top w:val="single" w:sz="4" w:space="0" w:color="auto"/>
              <w:bottom w:val="single" w:sz="4" w:space="0" w:color="auto"/>
              <w:right w:val="single" w:sz="4" w:space="0" w:color="auto"/>
            </w:tcBorders>
          </w:tcPr>
          <w:p w14:paraId="0A9898A0" w14:textId="31E5C660" w:rsidR="00A46333" w:rsidRPr="0043670F" w:rsidRDefault="00CC4419" w:rsidP="0057405C">
            <w:pPr>
              <w:jc w:val="center"/>
              <w:rPr>
                <w:rFonts w:ascii="Times New Roman" w:hAnsi="Times New Roman"/>
                <w:lang w:val="en-US"/>
              </w:rPr>
            </w:pPr>
            <w:sdt>
              <w:sdtPr>
                <w:rPr>
                  <w:rFonts w:ascii="Times New Roman" w:hAnsi="Times New Roman"/>
                  <w:lang w:val="en-US"/>
                </w:rPr>
                <w:id w:val="439112675"/>
                <w14:checkbox>
                  <w14:checked w14:val="0"/>
                  <w14:checkedState w14:val="2612" w14:font="MS Gothic"/>
                  <w14:uncheckedState w14:val="2610" w14:font="MS Gothic"/>
                </w14:checkbox>
              </w:sdtPr>
              <w:sdtEndPr/>
              <w:sdtContent>
                <w:r w:rsidR="00EC5D52" w:rsidRPr="001A53E1">
                  <w:rPr>
                    <w:rFonts w:ascii="MS Gothic" w:eastAsia="MS Gothic" w:hAnsi="MS Gothic" w:hint="eastAsia"/>
                    <w:lang w:val="en-US"/>
                  </w:rPr>
                  <w:t>☐</w:t>
                </w:r>
              </w:sdtContent>
            </w:sdt>
          </w:p>
        </w:tc>
      </w:tr>
      <w:tr w:rsidR="0093239A" w:rsidRPr="0093239A" w14:paraId="04EEA8D4" w14:textId="77777777" w:rsidTr="004730AA">
        <w:trPr>
          <w:trHeight w:val="539"/>
        </w:trPr>
        <w:tc>
          <w:tcPr>
            <w:tcW w:w="567" w:type="dxa"/>
            <w:tcBorders>
              <w:top w:val="single" w:sz="4" w:space="0" w:color="auto"/>
              <w:left w:val="single" w:sz="4" w:space="0" w:color="auto"/>
              <w:bottom w:val="single" w:sz="4" w:space="0" w:color="auto"/>
            </w:tcBorders>
          </w:tcPr>
          <w:p w14:paraId="1FF4EC68" w14:textId="77777777" w:rsidR="000C443A" w:rsidRPr="001A53E1" w:rsidRDefault="000C443A" w:rsidP="00153C80">
            <w:pPr>
              <w:pStyle w:val="Default"/>
              <w:numPr>
                <w:ilvl w:val="1"/>
                <w:numId w:val="36"/>
              </w:numPr>
              <w:spacing w:after="120"/>
              <w:ind w:left="0" w:firstLine="0"/>
              <w:jc w:val="both"/>
              <w:rPr>
                <w:rFonts w:ascii="Times New Roman" w:hAnsi="Times New Roman" w:cs="Times New Roman"/>
                <w:lang w:val="en-US"/>
              </w:rPr>
            </w:pPr>
          </w:p>
        </w:tc>
        <w:tc>
          <w:tcPr>
            <w:tcW w:w="8636" w:type="dxa"/>
            <w:tcBorders>
              <w:top w:val="single" w:sz="4" w:space="0" w:color="auto"/>
              <w:bottom w:val="single" w:sz="4" w:space="0" w:color="auto"/>
            </w:tcBorders>
          </w:tcPr>
          <w:p w14:paraId="121E0F73" w14:textId="77FABF12" w:rsidR="000C443A" w:rsidRPr="00722C14" w:rsidRDefault="000C443A" w:rsidP="00365644">
            <w:pPr>
              <w:pStyle w:val="Default"/>
              <w:jc w:val="both"/>
              <w:rPr>
                <w:rFonts w:ascii="Times New Roman" w:hAnsi="Times New Roman" w:cs="Times New Roman"/>
                <w:lang w:val="en-US"/>
              </w:rPr>
            </w:pPr>
            <w:r w:rsidRPr="0093239A">
              <w:rPr>
                <w:rFonts w:ascii="Times New Roman" w:hAnsi="Times New Roman" w:cs="Times New Roman"/>
              </w:rPr>
              <w:t>Директива</w:t>
            </w:r>
            <w:r w:rsidRPr="0093239A">
              <w:rPr>
                <w:rFonts w:ascii="Times New Roman" w:hAnsi="Times New Roman" w:cs="Times New Roman"/>
                <w:lang w:val="en-US"/>
              </w:rPr>
              <w:t xml:space="preserve"> </w:t>
            </w:r>
            <w:r w:rsidRPr="0093239A">
              <w:rPr>
                <w:rFonts w:ascii="Times New Roman" w:hAnsi="Times New Roman" w:cs="Times New Roman"/>
              </w:rPr>
              <w:t>совета</w:t>
            </w:r>
            <w:r w:rsidRPr="0093239A">
              <w:rPr>
                <w:rFonts w:ascii="Times New Roman" w:hAnsi="Times New Roman" w:cs="Times New Roman"/>
                <w:lang w:val="en-US"/>
              </w:rPr>
              <w:t xml:space="preserve"> 97/70/</w:t>
            </w:r>
            <w:r w:rsidRPr="0093239A">
              <w:rPr>
                <w:rFonts w:ascii="Times New Roman" w:hAnsi="Times New Roman" w:cs="Times New Roman"/>
              </w:rPr>
              <w:t>ЕС</w:t>
            </w:r>
            <w:r w:rsidRPr="0093239A">
              <w:rPr>
                <w:rFonts w:ascii="Times New Roman" w:hAnsi="Times New Roman" w:cs="Times New Roman"/>
                <w:lang w:val="en-US"/>
              </w:rPr>
              <w:t xml:space="preserve">, </w:t>
            </w:r>
            <w:r w:rsidRPr="0093239A">
              <w:rPr>
                <w:rFonts w:ascii="Times New Roman" w:hAnsi="Times New Roman" w:cs="Times New Roman"/>
              </w:rPr>
              <w:t>устанавливающая</w:t>
            </w:r>
            <w:r w:rsidRPr="0093239A">
              <w:rPr>
                <w:rFonts w:ascii="Times New Roman" w:hAnsi="Times New Roman" w:cs="Times New Roman"/>
                <w:lang w:val="en-US"/>
              </w:rPr>
              <w:t xml:space="preserve"> </w:t>
            </w:r>
            <w:r w:rsidRPr="0093239A">
              <w:rPr>
                <w:rFonts w:ascii="Times New Roman" w:hAnsi="Times New Roman" w:cs="Times New Roman"/>
              </w:rPr>
              <w:t>согласованный</w:t>
            </w:r>
            <w:r w:rsidRPr="0093239A">
              <w:rPr>
                <w:rFonts w:ascii="Times New Roman" w:hAnsi="Times New Roman" w:cs="Times New Roman"/>
                <w:lang w:val="en-US"/>
              </w:rPr>
              <w:t xml:space="preserve"> </w:t>
            </w:r>
            <w:r w:rsidRPr="0093239A">
              <w:rPr>
                <w:rFonts w:ascii="Times New Roman" w:hAnsi="Times New Roman" w:cs="Times New Roman"/>
              </w:rPr>
              <w:t>режим</w:t>
            </w:r>
            <w:r w:rsidRPr="0093239A">
              <w:rPr>
                <w:rFonts w:ascii="Times New Roman" w:hAnsi="Times New Roman" w:cs="Times New Roman"/>
                <w:lang w:val="en-US"/>
              </w:rPr>
              <w:t xml:space="preserve"> </w:t>
            </w:r>
            <w:r w:rsidRPr="0093239A">
              <w:rPr>
                <w:rFonts w:ascii="Times New Roman" w:hAnsi="Times New Roman" w:cs="Times New Roman"/>
              </w:rPr>
              <w:t>безопасности</w:t>
            </w:r>
            <w:r w:rsidRPr="0093239A">
              <w:rPr>
                <w:rFonts w:ascii="Times New Roman" w:hAnsi="Times New Roman" w:cs="Times New Roman"/>
                <w:lang w:val="en-US"/>
              </w:rPr>
              <w:t xml:space="preserve"> </w:t>
            </w:r>
            <w:r w:rsidRPr="0093239A">
              <w:rPr>
                <w:rFonts w:ascii="Times New Roman" w:hAnsi="Times New Roman" w:cs="Times New Roman"/>
              </w:rPr>
              <w:t>для</w:t>
            </w:r>
            <w:r w:rsidRPr="0093239A">
              <w:rPr>
                <w:rFonts w:ascii="Times New Roman" w:hAnsi="Times New Roman" w:cs="Times New Roman"/>
                <w:lang w:val="en-US"/>
              </w:rPr>
              <w:t xml:space="preserve"> </w:t>
            </w:r>
            <w:r w:rsidRPr="0093239A">
              <w:rPr>
                <w:rFonts w:ascii="Times New Roman" w:hAnsi="Times New Roman" w:cs="Times New Roman"/>
              </w:rPr>
              <w:t>рыболовных</w:t>
            </w:r>
            <w:r w:rsidRPr="0093239A">
              <w:rPr>
                <w:rFonts w:ascii="Times New Roman" w:hAnsi="Times New Roman" w:cs="Times New Roman"/>
                <w:lang w:val="en-US"/>
              </w:rPr>
              <w:t xml:space="preserve"> </w:t>
            </w:r>
            <w:r w:rsidRPr="0093239A">
              <w:rPr>
                <w:rFonts w:ascii="Times New Roman" w:hAnsi="Times New Roman" w:cs="Times New Roman"/>
              </w:rPr>
              <w:t>судов</w:t>
            </w:r>
            <w:r w:rsidRPr="0093239A">
              <w:rPr>
                <w:rFonts w:ascii="Times New Roman" w:hAnsi="Times New Roman" w:cs="Times New Roman"/>
                <w:lang w:val="en-US"/>
              </w:rPr>
              <w:t xml:space="preserve"> 24 </w:t>
            </w:r>
            <w:r w:rsidRPr="0093239A">
              <w:rPr>
                <w:rFonts w:ascii="Times New Roman" w:hAnsi="Times New Roman" w:cs="Times New Roman"/>
              </w:rPr>
              <w:t>метра</w:t>
            </w:r>
            <w:r w:rsidRPr="0093239A">
              <w:rPr>
                <w:rFonts w:ascii="Times New Roman" w:hAnsi="Times New Roman" w:cs="Times New Roman"/>
                <w:lang w:val="en-US"/>
              </w:rPr>
              <w:t xml:space="preserve"> </w:t>
            </w:r>
            <w:r w:rsidRPr="0093239A">
              <w:rPr>
                <w:rFonts w:ascii="Times New Roman" w:hAnsi="Times New Roman" w:cs="Times New Roman"/>
              </w:rPr>
              <w:t>и</w:t>
            </w:r>
            <w:r w:rsidRPr="0093239A">
              <w:rPr>
                <w:rFonts w:ascii="Times New Roman" w:hAnsi="Times New Roman" w:cs="Times New Roman"/>
                <w:lang w:val="en-US"/>
              </w:rPr>
              <w:t xml:space="preserve"> </w:t>
            </w:r>
            <w:r w:rsidRPr="0093239A">
              <w:rPr>
                <w:rFonts w:ascii="Times New Roman" w:hAnsi="Times New Roman" w:cs="Times New Roman"/>
              </w:rPr>
              <w:t>более</w:t>
            </w:r>
            <w:r w:rsidRPr="0093239A">
              <w:rPr>
                <w:rStyle w:val="affff6"/>
                <w:rFonts w:ascii="Times New Roman" w:hAnsi="Times New Roman" w:cs="Times New Roman"/>
              </w:rPr>
              <w:footnoteReference w:id="13"/>
            </w:r>
            <w:r w:rsidRPr="0093239A">
              <w:rPr>
                <w:rFonts w:ascii="Times New Roman" w:hAnsi="Times New Roman" w:cs="Times New Roman"/>
                <w:lang w:val="en-US"/>
              </w:rPr>
              <w:t>/</w:t>
            </w:r>
            <w:r w:rsidRPr="0093239A">
              <w:rPr>
                <w:lang w:val="en-US"/>
              </w:rPr>
              <w:t xml:space="preserve"> </w:t>
            </w:r>
            <w:r w:rsidRPr="0093239A">
              <w:rPr>
                <w:rFonts w:ascii="Times New Roman" w:hAnsi="Times New Roman" w:cs="Times New Roman"/>
                <w:lang w:val="en-US"/>
              </w:rPr>
              <w:t>Council Directive 97/70/EC setting up a harmonized safety regime for fishing vessels of 24 metres in length and over</w:t>
            </w:r>
            <w:r w:rsidRPr="0093239A">
              <w:rPr>
                <w:rFonts w:ascii="Times New Roman" w:hAnsi="Times New Roman" w:cs="Times New Roman"/>
                <w:vertAlign w:val="superscript"/>
                <w:lang w:val="en-US"/>
              </w:rPr>
              <w:t>13</w:t>
            </w:r>
          </w:p>
        </w:tc>
        <w:tc>
          <w:tcPr>
            <w:tcW w:w="436" w:type="dxa"/>
            <w:tcBorders>
              <w:top w:val="single" w:sz="4" w:space="0" w:color="auto"/>
              <w:bottom w:val="single" w:sz="4" w:space="0" w:color="auto"/>
              <w:right w:val="single" w:sz="4" w:space="0" w:color="auto"/>
            </w:tcBorders>
          </w:tcPr>
          <w:p w14:paraId="26437510" w14:textId="0C8D4881" w:rsidR="000C443A" w:rsidRPr="0093239A" w:rsidRDefault="00CC4419" w:rsidP="0057405C">
            <w:pPr>
              <w:jc w:val="center"/>
              <w:rPr>
                <w:rFonts w:ascii="Times New Roman" w:hAnsi="Times New Roman"/>
              </w:rPr>
            </w:pPr>
            <w:sdt>
              <w:sdtPr>
                <w:rPr>
                  <w:rFonts w:ascii="Times New Roman" w:hAnsi="Times New Roman"/>
                  <w:lang w:val="en-US"/>
                </w:rPr>
                <w:id w:val="-860741805"/>
                <w14:checkbox>
                  <w14:checked w14:val="0"/>
                  <w14:checkedState w14:val="2612" w14:font="MS Gothic"/>
                  <w14:uncheckedState w14:val="2610" w14:font="MS Gothic"/>
                </w14:checkbox>
              </w:sdtPr>
              <w:sdtEndPr/>
              <w:sdtContent>
                <w:r w:rsidR="009258C4" w:rsidRPr="0093239A">
                  <w:rPr>
                    <w:rFonts w:ascii="MS Gothic" w:eastAsia="MS Gothic" w:hAnsi="MS Gothic" w:hint="eastAsia"/>
                    <w:lang w:val="en-US"/>
                  </w:rPr>
                  <w:t>☐</w:t>
                </w:r>
              </w:sdtContent>
            </w:sdt>
          </w:p>
        </w:tc>
      </w:tr>
      <w:tr w:rsidR="001A53E1" w:rsidRPr="001A53E1" w14:paraId="3F8A7271" w14:textId="77777777" w:rsidTr="004730AA">
        <w:trPr>
          <w:trHeight w:val="539"/>
        </w:trPr>
        <w:tc>
          <w:tcPr>
            <w:tcW w:w="567" w:type="dxa"/>
            <w:tcBorders>
              <w:top w:val="single" w:sz="4" w:space="0" w:color="auto"/>
              <w:left w:val="single" w:sz="4" w:space="0" w:color="auto"/>
              <w:bottom w:val="single" w:sz="4" w:space="0" w:color="auto"/>
            </w:tcBorders>
          </w:tcPr>
          <w:p w14:paraId="6B43BEF2" w14:textId="4196CAC8" w:rsidR="00881AC3" w:rsidRPr="000C443A" w:rsidRDefault="00881AC3" w:rsidP="00153C80">
            <w:pPr>
              <w:pStyle w:val="Default"/>
              <w:numPr>
                <w:ilvl w:val="1"/>
                <w:numId w:val="36"/>
              </w:numPr>
              <w:spacing w:after="120"/>
              <w:ind w:left="0" w:firstLine="0"/>
              <w:rPr>
                <w:rFonts w:ascii="Times New Roman" w:hAnsi="Times New Roman" w:cs="Times New Roman"/>
              </w:rPr>
            </w:pPr>
          </w:p>
        </w:tc>
        <w:tc>
          <w:tcPr>
            <w:tcW w:w="8636" w:type="dxa"/>
            <w:tcBorders>
              <w:top w:val="single" w:sz="4" w:space="0" w:color="auto"/>
              <w:bottom w:val="single" w:sz="4" w:space="0" w:color="auto"/>
            </w:tcBorders>
          </w:tcPr>
          <w:p w14:paraId="30CC0A03" w14:textId="6D791D99" w:rsidR="00663FC6" w:rsidRDefault="00881AC3" w:rsidP="00663FC6">
            <w:pPr>
              <w:pStyle w:val="Default"/>
              <w:spacing w:after="120"/>
              <w:rPr>
                <w:rFonts w:ascii="Times New Roman" w:hAnsi="Times New Roman" w:cs="Times New Roman"/>
              </w:rPr>
            </w:pPr>
            <w:r w:rsidRPr="001A53E1">
              <w:rPr>
                <w:rFonts w:ascii="Times New Roman" w:hAnsi="Times New Roman" w:cs="Times New Roman"/>
                <w:lang w:val="en-US"/>
              </w:rPr>
              <w:t>Panama</w:t>
            </w:r>
            <w:r w:rsidRPr="00BE138F">
              <w:rPr>
                <w:rFonts w:ascii="Times New Roman" w:hAnsi="Times New Roman" w:cs="Times New Roman"/>
              </w:rPr>
              <w:t xml:space="preserve"> </w:t>
            </w:r>
            <w:r w:rsidRPr="001A53E1">
              <w:rPr>
                <w:rFonts w:ascii="Times New Roman" w:hAnsi="Times New Roman" w:cs="Times New Roman"/>
                <w:lang w:val="en-US"/>
              </w:rPr>
              <w:t>Tonnage</w:t>
            </w:r>
            <w:r w:rsidRPr="00BE138F">
              <w:rPr>
                <w:rFonts w:ascii="Times New Roman" w:hAnsi="Times New Roman" w:cs="Times New Roman"/>
              </w:rPr>
              <w:t xml:space="preserve"> </w:t>
            </w:r>
            <w:r w:rsidRPr="001A53E1">
              <w:rPr>
                <w:rFonts w:ascii="Times New Roman" w:hAnsi="Times New Roman" w:cs="Times New Roman"/>
                <w:lang w:val="en-US"/>
              </w:rPr>
              <w:t>Admeasurement</w:t>
            </w:r>
          </w:p>
          <w:p w14:paraId="4E4667FA" w14:textId="7BC0DC30" w:rsidR="00663FC6" w:rsidRPr="00663FC6" w:rsidRDefault="00663FC6" w:rsidP="00663FC6">
            <w:pPr>
              <w:pStyle w:val="Default"/>
              <w:spacing w:after="120"/>
              <w:rPr>
                <w:rFonts w:ascii="Times New Roman" w:hAnsi="Times New Roman" w:cs="Times New Roman"/>
              </w:rPr>
            </w:pPr>
            <w:r w:rsidRPr="00365644">
              <w:rPr>
                <w:rFonts w:ascii="Times New Roman" w:hAnsi="Times New Roman"/>
              </w:rPr>
              <w:t>Соответствие</w:t>
            </w:r>
            <w:r w:rsidRPr="00BE138F">
              <w:rPr>
                <w:rFonts w:ascii="Times New Roman" w:hAnsi="Times New Roman"/>
              </w:rPr>
              <w:t xml:space="preserve"> </w:t>
            </w:r>
            <w:r w:rsidRPr="00365644">
              <w:rPr>
                <w:rFonts w:ascii="Times New Roman" w:hAnsi="Times New Roman"/>
              </w:rPr>
              <w:t>Правилам</w:t>
            </w:r>
            <w:r w:rsidRPr="00BE138F">
              <w:rPr>
                <w:rFonts w:ascii="Times New Roman" w:hAnsi="Times New Roman"/>
              </w:rPr>
              <w:t xml:space="preserve"> </w:t>
            </w:r>
            <w:r w:rsidRPr="00365644">
              <w:rPr>
                <w:rFonts w:ascii="Times New Roman" w:hAnsi="Times New Roman"/>
              </w:rPr>
              <w:t>должно</w:t>
            </w:r>
            <w:r w:rsidRPr="00BE138F">
              <w:rPr>
                <w:rFonts w:ascii="Times New Roman" w:hAnsi="Times New Roman"/>
              </w:rPr>
              <w:t xml:space="preserve"> </w:t>
            </w:r>
            <w:r w:rsidRPr="00365644">
              <w:rPr>
                <w:rFonts w:ascii="Times New Roman" w:hAnsi="Times New Roman"/>
              </w:rPr>
              <w:t>быть</w:t>
            </w:r>
            <w:r w:rsidRPr="00BE138F">
              <w:rPr>
                <w:rFonts w:ascii="Times New Roman" w:hAnsi="Times New Roman"/>
              </w:rPr>
              <w:t xml:space="preserve"> </w:t>
            </w:r>
            <w:r w:rsidRPr="005C3F1B">
              <w:rPr>
                <w:rFonts w:ascii="Times New Roman" w:hAnsi="Times New Roman"/>
              </w:rPr>
              <w:t>подтверждено</w:t>
            </w:r>
            <w:r w:rsidRPr="00BE138F">
              <w:rPr>
                <w:rFonts w:ascii="Times New Roman" w:hAnsi="Times New Roman"/>
              </w:rPr>
              <w:t xml:space="preserve"> </w:t>
            </w:r>
            <w:r w:rsidRPr="005C3F1B">
              <w:rPr>
                <w:rFonts w:ascii="Times New Roman" w:hAnsi="Times New Roman"/>
              </w:rPr>
              <w:t>расчетом</w:t>
            </w:r>
            <w:r w:rsidRPr="00BE138F">
              <w:rPr>
                <w:rFonts w:ascii="Times New Roman" w:hAnsi="Times New Roman"/>
              </w:rPr>
              <w:t xml:space="preserve"> </w:t>
            </w:r>
            <w:r w:rsidRPr="005C3F1B">
              <w:rPr>
                <w:rFonts w:ascii="Times New Roman" w:hAnsi="Times New Roman"/>
              </w:rPr>
              <w:t>вместимости</w:t>
            </w:r>
            <w:r w:rsidRPr="00BE138F">
              <w:rPr>
                <w:rFonts w:ascii="Times New Roman" w:hAnsi="Times New Roman"/>
              </w:rPr>
              <w:t xml:space="preserve">, </w:t>
            </w:r>
            <w:r w:rsidRPr="005C3F1B">
              <w:rPr>
                <w:rFonts w:ascii="Times New Roman" w:hAnsi="Times New Roman"/>
              </w:rPr>
              <w:t>согласованным</w:t>
            </w:r>
            <w:r w:rsidRPr="00BE138F">
              <w:rPr>
                <w:rFonts w:ascii="Times New Roman" w:hAnsi="Times New Roman"/>
              </w:rPr>
              <w:t xml:space="preserve"> /</w:t>
            </w:r>
            <w:r w:rsidRPr="005C3F1B">
              <w:rPr>
                <w:rFonts w:ascii="Times New Roman" w:hAnsi="Times New Roman"/>
              </w:rPr>
              <w:t>выполненным</w:t>
            </w:r>
            <w:r w:rsidRPr="00BE138F">
              <w:rPr>
                <w:rFonts w:ascii="Times New Roman" w:hAnsi="Times New Roman"/>
              </w:rPr>
              <w:t xml:space="preserve"> (</w:t>
            </w:r>
            <w:r w:rsidRPr="005C3F1B">
              <w:rPr>
                <w:rFonts w:ascii="Times New Roman" w:hAnsi="Times New Roman"/>
              </w:rPr>
              <w:t>ненужное</w:t>
            </w:r>
            <w:r w:rsidRPr="00BE138F">
              <w:rPr>
                <w:rFonts w:ascii="Times New Roman" w:hAnsi="Times New Roman"/>
              </w:rPr>
              <w:t xml:space="preserve"> </w:t>
            </w:r>
            <w:r w:rsidRPr="005C3F1B">
              <w:rPr>
                <w:rFonts w:ascii="Times New Roman" w:hAnsi="Times New Roman"/>
              </w:rPr>
              <w:t>удалить</w:t>
            </w:r>
            <w:r w:rsidRPr="00BE138F">
              <w:rPr>
                <w:rFonts w:ascii="Times New Roman" w:hAnsi="Times New Roman"/>
              </w:rPr>
              <w:t>/</w:t>
            </w:r>
            <w:r w:rsidRPr="005C3F1B">
              <w:rPr>
                <w:rFonts w:ascii="Times New Roman" w:hAnsi="Times New Roman"/>
              </w:rPr>
              <w:t>вычеркнуть</w:t>
            </w:r>
            <w:r w:rsidRPr="00BE138F">
              <w:rPr>
                <w:rFonts w:ascii="Times New Roman" w:hAnsi="Times New Roman"/>
              </w:rPr>
              <w:t xml:space="preserve">) </w:t>
            </w:r>
            <w:r w:rsidRPr="005C3F1B">
              <w:rPr>
                <w:rFonts w:ascii="Times New Roman" w:hAnsi="Times New Roman"/>
              </w:rPr>
              <w:t>Регистром</w:t>
            </w:r>
            <w:r w:rsidRPr="00663FC6">
              <w:rPr>
                <w:rFonts w:ascii="Times New Roman" w:hAnsi="Times New Roman"/>
              </w:rPr>
              <w:t>/</w:t>
            </w:r>
            <w:r w:rsidRPr="00BE138F">
              <w:rPr>
                <w:rFonts w:ascii="Times New Roman" w:hAnsi="Times New Roman"/>
              </w:rPr>
              <w:t xml:space="preserve"> </w:t>
            </w:r>
            <w:r w:rsidRPr="005C3F1B">
              <w:rPr>
                <w:rFonts w:ascii="Times New Roman" w:hAnsi="Times New Roman"/>
                <w:lang w:val="en-US"/>
              </w:rPr>
              <w:t>The</w:t>
            </w:r>
            <w:r w:rsidRPr="00BE138F">
              <w:rPr>
                <w:rFonts w:ascii="Times New Roman" w:hAnsi="Times New Roman"/>
              </w:rPr>
              <w:t xml:space="preserve"> </w:t>
            </w:r>
            <w:r w:rsidRPr="005C3F1B">
              <w:rPr>
                <w:rFonts w:ascii="Times New Roman" w:hAnsi="Times New Roman"/>
                <w:lang w:val="en-US"/>
              </w:rPr>
              <w:t>Compliance</w:t>
            </w:r>
            <w:r w:rsidRPr="00663FC6">
              <w:rPr>
                <w:rFonts w:ascii="Times New Roman" w:hAnsi="Times New Roman"/>
              </w:rPr>
              <w:t xml:space="preserve"> </w:t>
            </w:r>
            <w:r w:rsidRPr="005C3F1B">
              <w:rPr>
                <w:rFonts w:ascii="Times New Roman" w:hAnsi="Times New Roman"/>
                <w:lang w:val="en-US"/>
              </w:rPr>
              <w:t>with</w:t>
            </w:r>
            <w:r w:rsidRPr="00BE138F">
              <w:rPr>
                <w:rFonts w:ascii="Times New Roman" w:hAnsi="Times New Roman"/>
              </w:rPr>
              <w:t xml:space="preserve"> </w:t>
            </w:r>
            <w:r w:rsidRPr="005C3F1B">
              <w:rPr>
                <w:rFonts w:ascii="Times New Roman" w:hAnsi="Times New Roman"/>
                <w:lang w:val="en-US"/>
              </w:rPr>
              <w:t>the</w:t>
            </w:r>
            <w:r w:rsidRPr="00663FC6">
              <w:rPr>
                <w:rFonts w:ascii="Times New Roman" w:hAnsi="Times New Roman"/>
              </w:rPr>
              <w:t xml:space="preserve"> </w:t>
            </w:r>
            <w:r w:rsidRPr="005C3F1B">
              <w:rPr>
                <w:rFonts w:ascii="Times New Roman" w:hAnsi="Times New Roman"/>
                <w:lang w:val="en-US"/>
              </w:rPr>
              <w:t>Rules</w:t>
            </w:r>
            <w:r w:rsidRPr="00663FC6">
              <w:rPr>
                <w:rFonts w:ascii="Times New Roman" w:hAnsi="Times New Roman"/>
              </w:rPr>
              <w:t xml:space="preserve"> </w:t>
            </w:r>
            <w:r w:rsidRPr="005C3F1B">
              <w:rPr>
                <w:rFonts w:ascii="Times New Roman" w:hAnsi="Times New Roman"/>
                <w:lang w:val="en-US"/>
              </w:rPr>
              <w:t>should</w:t>
            </w:r>
            <w:r w:rsidRPr="00663FC6">
              <w:rPr>
                <w:rFonts w:ascii="Times New Roman" w:hAnsi="Times New Roman"/>
              </w:rPr>
              <w:t xml:space="preserve"> </w:t>
            </w:r>
            <w:r w:rsidRPr="005C3F1B">
              <w:rPr>
                <w:rFonts w:ascii="Times New Roman" w:hAnsi="Times New Roman"/>
                <w:lang w:val="en-US"/>
              </w:rPr>
              <w:t>be</w:t>
            </w:r>
            <w:r w:rsidRPr="00BE138F">
              <w:rPr>
                <w:rFonts w:ascii="Times New Roman" w:hAnsi="Times New Roman"/>
              </w:rPr>
              <w:t xml:space="preserve"> </w:t>
            </w:r>
            <w:r w:rsidRPr="005C3F1B">
              <w:rPr>
                <w:rFonts w:ascii="Times New Roman" w:hAnsi="Times New Roman"/>
                <w:lang w:val="en-US"/>
              </w:rPr>
              <w:t>confirmed</w:t>
            </w:r>
            <w:r w:rsidRPr="00663FC6">
              <w:rPr>
                <w:rFonts w:ascii="Times New Roman" w:hAnsi="Times New Roman"/>
              </w:rPr>
              <w:t xml:space="preserve"> </w:t>
            </w:r>
            <w:r w:rsidRPr="005C3F1B">
              <w:rPr>
                <w:rFonts w:ascii="Times New Roman" w:hAnsi="Times New Roman"/>
                <w:lang w:val="en-US"/>
              </w:rPr>
              <w:t>by</w:t>
            </w:r>
            <w:r w:rsidRPr="00BE138F">
              <w:rPr>
                <w:rFonts w:ascii="Times New Roman" w:hAnsi="Times New Roman"/>
              </w:rPr>
              <w:t xml:space="preserve"> </w:t>
            </w:r>
            <w:r w:rsidRPr="005C3F1B">
              <w:rPr>
                <w:rFonts w:ascii="Times New Roman" w:hAnsi="Times New Roman"/>
                <w:lang w:val="en-US"/>
              </w:rPr>
              <w:t>Tonnage</w:t>
            </w:r>
            <w:r w:rsidRPr="00663FC6">
              <w:rPr>
                <w:rFonts w:ascii="Times New Roman" w:hAnsi="Times New Roman"/>
              </w:rPr>
              <w:t xml:space="preserve"> </w:t>
            </w:r>
            <w:r w:rsidRPr="005C3F1B">
              <w:rPr>
                <w:rFonts w:ascii="Times New Roman" w:hAnsi="Times New Roman"/>
                <w:lang w:val="en-US"/>
              </w:rPr>
              <w:t>calculation</w:t>
            </w:r>
            <w:r w:rsidRPr="00BE138F">
              <w:rPr>
                <w:rFonts w:ascii="Times New Roman" w:hAnsi="Times New Roman"/>
              </w:rPr>
              <w:t xml:space="preserve"> </w:t>
            </w:r>
            <w:r w:rsidRPr="005C3F1B">
              <w:rPr>
                <w:rFonts w:ascii="Times New Roman" w:hAnsi="Times New Roman"/>
                <w:lang w:val="en-US"/>
              </w:rPr>
              <w:t>agreed</w:t>
            </w:r>
            <w:r w:rsidRPr="00BE138F">
              <w:rPr>
                <w:rFonts w:ascii="Times New Roman" w:hAnsi="Times New Roman"/>
              </w:rPr>
              <w:t xml:space="preserve"> / </w:t>
            </w:r>
            <w:r w:rsidRPr="005C3F1B">
              <w:rPr>
                <w:rFonts w:ascii="Times New Roman" w:hAnsi="Times New Roman"/>
                <w:lang w:val="en-US"/>
              </w:rPr>
              <w:t>performed</w:t>
            </w:r>
            <w:r w:rsidRPr="00BE138F">
              <w:rPr>
                <w:rFonts w:ascii="Times New Roman" w:hAnsi="Times New Roman"/>
              </w:rPr>
              <w:t xml:space="preserve"> (</w:t>
            </w:r>
            <w:r w:rsidRPr="005C3F1B">
              <w:rPr>
                <w:rFonts w:ascii="Times New Roman" w:hAnsi="Times New Roman"/>
                <w:lang w:val="en-US"/>
              </w:rPr>
              <w:t>delete</w:t>
            </w:r>
            <w:r w:rsidRPr="00BE138F">
              <w:rPr>
                <w:rFonts w:ascii="Times New Roman" w:hAnsi="Times New Roman"/>
              </w:rPr>
              <w:t xml:space="preserve"> </w:t>
            </w:r>
            <w:r w:rsidRPr="005C3F1B">
              <w:rPr>
                <w:rFonts w:ascii="Times New Roman" w:hAnsi="Times New Roman"/>
                <w:lang w:val="en-US"/>
              </w:rPr>
              <w:t>as</w:t>
            </w:r>
            <w:r w:rsidRPr="00BE138F">
              <w:rPr>
                <w:rFonts w:ascii="Times New Roman" w:hAnsi="Times New Roman"/>
              </w:rPr>
              <w:t xml:space="preserve"> </w:t>
            </w:r>
            <w:r w:rsidRPr="005C3F1B">
              <w:rPr>
                <w:rFonts w:ascii="Times New Roman" w:hAnsi="Times New Roman"/>
                <w:lang w:val="en-US"/>
              </w:rPr>
              <w:t>appropriate</w:t>
            </w:r>
            <w:r w:rsidRPr="00BE138F">
              <w:rPr>
                <w:rFonts w:ascii="Times New Roman" w:hAnsi="Times New Roman"/>
              </w:rPr>
              <w:t xml:space="preserve">) </w:t>
            </w:r>
            <w:r w:rsidRPr="005C3F1B">
              <w:rPr>
                <w:rFonts w:ascii="Times New Roman" w:hAnsi="Times New Roman"/>
                <w:lang w:val="en-US"/>
              </w:rPr>
              <w:t>by</w:t>
            </w:r>
            <w:r w:rsidRPr="00BE138F">
              <w:rPr>
                <w:rFonts w:ascii="Times New Roman" w:hAnsi="Times New Roman"/>
              </w:rPr>
              <w:t xml:space="preserve"> </w:t>
            </w:r>
            <w:r w:rsidRPr="005C3F1B">
              <w:rPr>
                <w:rFonts w:ascii="Times New Roman" w:hAnsi="Times New Roman"/>
                <w:lang w:val="en-US"/>
              </w:rPr>
              <w:t>the</w:t>
            </w:r>
            <w:r w:rsidRPr="00BE138F">
              <w:rPr>
                <w:rFonts w:ascii="Times New Roman" w:hAnsi="Times New Roman"/>
              </w:rPr>
              <w:t xml:space="preserve"> </w:t>
            </w:r>
            <w:r w:rsidRPr="005C3F1B">
              <w:rPr>
                <w:rFonts w:ascii="Times New Roman" w:hAnsi="Times New Roman"/>
                <w:lang w:val="en-US"/>
              </w:rPr>
              <w:t>Register</w:t>
            </w:r>
            <w:r w:rsidRPr="00BE138F">
              <w:rPr>
                <w:rFonts w:ascii="Times New Roman" w:hAnsi="Times New Roman"/>
              </w:rPr>
              <w:t>.</w:t>
            </w:r>
          </w:p>
        </w:tc>
        <w:tc>
          <w:tcPr>
            <w:tcW w:w="436" w:type="dxa"/>
            <w:tcBorders>
              <w:top w:val="single" w:sz="4" w:space="0" w:color="auto"/>
              <w:bottom w:val="single" w:sz="4" w:space="0" w:color="auto"/>
              <w:right w:val="single" w:sz="4" w:space="0" w:color="auto"/>
            </w:tcBorders>
          </w:tcPr>
          <w:p w14:paraId="7E0FCF23" w14:textId="043833CE" w:rsidR="00881AC3" w:rsidRPr="001A53E1" w:rsidRDefault="00CC4419" w:rsidP="0057405C">
            <w:pPr>
              <w:jc w:val="center"/>
              <w:rPr>
                <w:rFonts w:ascii="Times New Roman" w:hAnsi="Times New Roman"/>
                <w:sz w:val="20"/>
                <w:szCs w:val="20"/>
                <w:lang w:val="en-US"/>
              </w:rPr>
            </w:pPr>
            <w:sdt>
              <w:sdtPr>
                <w:rPr>
                  <w:rFonts w:ascii="Times New Roman" w:hAnsi="Times New Roman"/>
                  <w:lang w:val="en-US"/>
                </w:rPr>
                <w:id w:val="275458051"/>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1A53E1" w:rsidRPr="001A53E1" w14:paraId="19351265" w14:textId="77777777" w:rsidTr="004730AA">
        <w:trPr>
          <w:trHeight w:val="539"/>
        </w:trPr>
        <w:tc>
          <w:tcPr>
            <w:tcW w:w="567" w:type="dxa"/>
            <w:tcBorders>
              <w:top w:val="single" w:sz="4" w:space="0" w:color="auto"/>
              <w:left w:val="single" w:sz="4" w:space="0" w:color="auto"/>
              <w:bottom w:val="single" w:sz="4" w:space="0" w:color="auto"/>
            </w:tcBorders>
          </w:tcPr>
          <w:p w14:paraId="47ED0502" w14:textId="50EE3A44" w:rsidR="00881AC3" w:rsidRPr="001A53E1" w:rsidRDefault="00881AC3" w:rsidP="00153C80">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3B9D5A29" w14:textId="617D4862" w:rsidR="00881AC3" w:rsidRPr="004F4C5D" w:rsidRDefault="00881AC3" w:rsidP="00397FF7">
            <w:pPr>
              <w:pStyle w:val="Default"/>
              <w:spacing w:after="120"/>
              <w:rPr>
                <w:rFonts w:ascii="Times New Roman" w:hAnsi="Times New Roman" w:cs="Times New Roman"/>
                <w:lang w:val="en-US"/>
              </w:rPr>
            </w:pPr>
            <w:r w:rsidRPr="0093239A">
              <w:rPr>
                <w:rFonts w:ascii="Times New Roman" w:hAnsi="Times New Roman" w:cs="Times New Roman"/>
                <w:lang w:val="en-US"/>
              </w:rPr>
              <w:t>Suez Canal Tonnage Admeasurement</w:t>
            </w:r>
          </w:p>
          <w:p w14:paraId="3D55354A" w14:textId="6D75D943" w:rsidR="00663FC6" w:rsidRPr="004F4C5D" w:rsidRDefault="00663FC6" w:rsidP="00397FF7">
            <w:pPr>
              <w:pStyle w:val="Default"/>
              <w:spacing w:after="120"/>
              <w:rPr>
                <w:rFonts w:ascii="Times New Roman" w:hAnsi="Times New Roman" w:cs="Times New Roman"/>
                <w:lang w:val="en-US"/>
              </w:rPr>
            </w:pPr>
            <w:r w:rsidRPr="00365644">
              <w:rPr>
                <w:rFonts w:ascii="Times New Roman" w:hAnsi="Times New Roman"/>
              </w:rPr>
              <w:t>Соответствие</w:t>
            </w:r>
            <w:r w:rsidRPr="004F4C5D">
              <w:rPr>
                <w:rFonts w:ascii="Times New Roman" w:hAnsi="Times New Roman"/>
                <w:lang w:val="en-US"/>
              </w:rPr>
              <w:t xml:space="preserve"> </w:t>
            </w:r>
            <w:r w:rsidRPr="00365644">
              <w:rPr>
                <w:rFonts w:ascii="Times New Roman" w:hAnsi="Times New Roman"/>
              </w:rPr>
              <w:t>Правилам</w:t>
            </w:r>
            <w:r w:rsidRPr="004F4C5D">
              <w:rPr>
                <w:rFonts w:ascii="Times New Roman" w:hAnsi="Times New Roman"/>
                <w:lang w:val="en-US"/>
              </w:rPr>
              <w:t xml:space="preserve"> </w:t>
            </w:r>
            <w:r w:rsidRPr="00365644">
              <w:rPr>
                <w:rFonts w:ascii="Times New Roman" w:hAnsi="Times New Roman"/>
              </w:rPr>
              <w:t>должно</w:t>
            </w:r>
            <w:r w:rsidRPr="004F4C5D">
              <w:rPr>
                <w:rFonts w:ascii="Times New Roman" w:hAnsi="Times New Roman"/>
                <w:lang w:val="en-US"/>
              </w:rPr>
              <w:t xml:space="preserve"> </w:t>
            </w:r>
            <w:r w:rsidRPr="00365644">
              <w:rPr>
                <w:rFonts w:ascii="Times New Roman" w:hAnsi="Times New Roman"/>
              </w:rPr>
              <w:t>быть</w:t>
            </w:r>
            <w:r w:rsidRPr="004F4C5D">
              <w:rPr>
                <w:rFonts w:ascii="Times New Roman" w:hAnsi="Times New Roman"/>
                <w:lang w:val="en-US"/>
              </w:rPr>
              <w:t xml:space="preserve"> </w:t>
            </w:r>
            <w:r w:rsidRPr="005C3F1B">
              <w:rPr>
                <w:rFonts w:ascii="Times New Roman" w:hAnsi="Times New Roman"/>
              </w:rPr>
              <w:t>подтверждено</w:t>
            </w:r>
            <w:r w:rsidRPr="004F4C5D">
              <w:rPr>
                <w:rFonts w:ascii="Times New Roman" w:hAnsi="Times New Roman"/>
                <w:lang w:val="en-US"/>
              </w:rPr>
              <w:t xml:space="preserve"> </w:t>
            </w:r>
            <w:r w:rsidRPr="005C3F1B">
              <w:rPr>
                <w:rFonts w:ascii="Times New Roman" w:hAnsi="Times New Roman"/>
              </w:rPr>
              <w:t>расчетом</w:t>
            </w:r>
            <w:r w:rsidRPr="004F4C5D">
              <w:rPr>
                <w:rFonts w:ascii="Times New Roman" w:hAnsi="Times New Roman"/>
                <w:lang w:val="en-US"/>
              </w:rPr>
              <w:t xml:space="preserve"> </w:t>
            </w:r>
            <w:r w:rsidRPr="005C3F1B">
              <w:rPr>
                <w:rFonts w:ascii="Times New Roman" w:hAnsi="Times New Roman"/>
              </w:rPr>
              <w:t>вместимости</w:t>
            </w:r>
            <w:r w:rsidRPr="004F4C5D">
              <w:rPr>
                <w:rFonts w:ascii="Times New Roman" w:hAnsi="Times New Roman"/>
                <w:lang w:val="en-US"/>
              </w:rPr>
              <w:t xml:space="preserve">, </w:t>
            </w:r>
            <w:r w:rsidRPr="005C3F1B">
              <w:rPr>
                <w:rFonts w:ascii="Times New Roman" w:hAnsi="Times New Roman"/>
              </w:rPr>
              <w:t>согласованным</w:t>
            </w:r>
            <w:r w:rsidRPr="004F4C5D">
              <w:rPr>
                <w:rFonts w:ascii="Times New Roman" w:hAnsi="Times New Roman"/>
                <w:lang w:val="en-US"/>
              </w:rPr>
              <w:t xml:space="preserve"> /</w:t>
            </w:r>
            <w:r w:rsidRPr="005C3F1B">
              <w:rPr>
                <w:rFonts w:ascii="Times New Roman" w:hAnsi="Times New Roman"/>
              </w:rPr>
              <w:t>выполненным</w:t>
            </w:r>
            <w:r w:rsidRPr="004F4C5D">
              <w:rPr>
                <w:rFonts w:ascii="Times New Roman" w:hAnsi="Times New Roman"/>
                <w:lang w:val="en-US"/>
              </w:rPr>
              <w:t xml:space="preserve"> (</w:t>
            </w:r>
            <w:r w:rsidRPr="005C3F1B">
              <w:rPr>
                <w:rFonts w:ascii="Times New Roman" w:hAnsi="Times New Roman"/>
              </w:rPr>
              <w:t>ненужное</w:t>
            </w:r>
            <w:r w:rsidRPr="004F4C5D">
              <w:rPr>
                <w:rFonts w:ascii="Times New Roman" w:hAnsi="Times New Roman"/>
                <w:lang w:val="en-US"/>
              </w:rPr>
              <w:t xml:space="preserve"> </w:t>
            </w:r>
            <w:r w:rsidRPr="005C3F1B">
              <w:rPr>
                <w:rFonts w:ascii="Times New Roman" w:hAnsi="Times New Roman"/>
              </w:rPr>
              <w:t>удалить</w:t>
            </w:r>
            <w:r w:rsidRPr="004F4C5D">
              <w:rPr>
                <w:rFonts w:ascii="Times New Roman" w:hAnsi="Times New Roman"/>
                <w:lang w:val="en-US"/>
              </w:rPr>
              <w:t>/</w:t>
            </w:r>
            <w:r w:rsidRPr="005C3F1B">
              <w:rPr>
                <w:rFonts w:ascii="Times New Roman" w:hAnsi="Times New Roman"/>
              </w:rPr>
              <w:t>вычеркнуть</w:t>
            </w:r>
            <w:r w:rsidRPr="004F4C5D">
              <w:rPr>
                <w:rFonts w:ascii="Times New Roman" w:hAnsi="Times New Roman"/>
                <w:lang w:val="en-US"/>
              </w:rPr>
              <w:t xml:space="preserve">) </w:t>
            </w:r>
            <w:r w:rsidRPr="005C3F1B">
              <w:rPr>
                <w:rFonts w:ascii="Times New Roman" w:hAnsi="Times New Roman"/>
              </w:rPr>
              <w:t>Регистром</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Compliance</w:t>
            </w:r>
            <w:r w:rsidRPr="004F4C5D">
              <w:rPr>
                <w:rFonts w:ascii="Times New Roman" w:hAnsi="Times New Roman"/>
                <w:lang w:val="en-US"/>
              </w:rPr>
              <w:t xml:space="preserve"> </w:t>
            </w:r>
            <w:r w:rsidRPr="005C3F1B">
              <w:rPr>
                <w:rFonts w:ascii="Times New Roman" w:hAnsi="Times New Roman"/>
                <w:lang w:val="en-US"/>
              </w:rPr>
              <w:t>with</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Rules</w:t>
            </w:r>
            <w:r w:rsidRPr="004F4C5D">
              <w:rPr>
                <w:rFonts w:ascii="Times New Roman" w:hAnsi="Times New Roman"/>
                <w:lang w:val="en-US"/>
              </w:rPr>
              <w:t xml:space="preserve"> </w:t>
            </w:r>
            <w:r w:rsidRPr="005C3F1B">
              <w:rPr>
                <w:rFonts w:ascii="Times New Roman" w:hAnsi="Times New Roman"/>
                <w:lang w:val="en-US"/>
              </w:rPr>
              <w:t>should</w:t>
            </w:r>
            <w:r w:rsidRPr="004F4C5D">
              <w:rPr>
                <w:rFonts w:ascii="Times New Roman" w:hAnsi="Times New Roman"/>
                <w:lang w:val="en-US"/>
              </w:rPr>
              <w:t xml:space="preserve"> </w:t>
            </w:r>
            <w:r w:rsidRPr="005C3F1B">
              <w:rPr>
                <w:rFonts w:ascii="Times New Roman" w:hAnsi="Times New Roman"/>
                <w:lang w:val="en-US"/>
              </w:rPr>
              <w:t>be</w:t>
            </w:r>
            <w:r w:rsidRPr="004F4C5D">
              <w:rPr>
                <w:rFonts w:ascii="Times New Roman" w:hAnsi="Times New Roman"/>
                <w:lang w:val="en-US"/>
              </w:rPr>
              <w:t xml:space="preserve"> </w:t>
            </w:r>
            <w:r w:rsidRPr="005C3F1B">
              <w:rPr>
                <w:rFonts w:ascii="Times New Roman" w:hAnsi="Times New Roman"/>
                <w:lang w:val="en-US"/>
              </w:rPr>
              <w:t>confirmed</w:t>
            </w:r>
            <w:r w:rsidRPr="004F4C5D">
              <w:rPr>
                <w:rFonts w:ascii="Times New Roman" w:hAnsi="Times New Roman"/>
                <w:lang w:val="en-US"/>
              </w:rPr>
              <w:t xml:space="preserve"> </w:t>
            </w:r>
            <w:r w:rsidRPr="005C3F1B">
              <w:rPr>
                <w:rFonts w:ascii="Times New Roman" w:hAnsi="Times New Roman"/>
                <w:lang w:val="en-US"/>
              </w:rPr>
              <w:t>by</w:t>
            </w:r>
            <w:r w:rsidRPr="004F4C5D">
              <w:rPr>
                <w:rFonts w:ascii="Times New Roman" w:hAnsi="Times New Roman"/>
                <w:lang w:val="en-US"/>
              </w:rPr>
              <w:t xml:space="preserve"> </w:t>
            </w:r>
            <w:r w:rsidRPr="005C3F1B">
              <w:rPr>
                <w:rFonts w:ascii="Times New Roman" w:hAnsi="Times New Roman"/>
                <w:lang w:val="en-US"/>
              </w:rPr>
              <w:t>Tonnage</w:t>
            </w:r>
            <w:r w:rsidRPr="004F4C5D">
              <w:rPr>
                <w:rFonts w:ascii="Times New Roman" w:hAnsi="Times New Roman"/>
                <w:lang w:val="en-US"/>
              </w:rPr>
              <w:t xml:space="preserve"> </w:t>
            </w:r>
            <w:r w:rsidRPr="005C3F1B">
              <w:rPr>
                <w:rFonts w:ascii="Times New Roman" w:hAnsi="Times New Roman"/>
                <w:lang w:val="en-US"/>
              </w:rPr>
              <w:t>calculation</w:t>
            </w:r>
            <w:r w:rsidRPr="004F4C5D">
              <w:rPr>
                <w:rFonts w:ascii="Times New Roman" w:hAnsi="Times New Roman"/>
                <w:lang w:val="en-US"/>
              </w:rPr>
              <w:t xml:space="preserve"> </w:t>
            </w:r>
            <w:r w:rsidRPr="005C3F1B">
              <w:rPr>
                <w:rFonts w:ascii="Times New Roman" w:hAnsi="Times New Roman"/>
                <w:lang w:val="en-US"/>
              </w:rPr>
              <w:t>agreed</w:t>
            </w:r>
            <w:r w:rsidRPr="004F4C5D">
              <w:rPr>
                <w:rFonts w:ascii="Times New Roman" w:hAnsi="Times New Roman"/>
                <w:lang w:val="en-US"/>
              </w:rPr>
              <w:t xml:space="preserve"> / </w:t>
            </w:r>
            <w:r w:rsidRPr="005C3F1B">
              <w:rPr>
                <w:rFonts w:ascii="Times New Roman" w:hAnsi="Times New Roman"/>
                <w:lang w:val="en-US"/>
              </w:rPr>
              <w:t>performed</w:t>
            </w:r>
            <w:r w:rsidRPr="004F4C5D">
              <w:rPr>
                <w:rFonts w:ascii="Times New Roman" w:hAnsi="Times New Roman"/>
                <w:lang w:val="en-US"/>
              </w:rPr>
              <w:t xml:space="preserve"> (</w:t>
            </w:r>
            <w:r w:rsidRPr="005C3F1B">
              <w:rPr>
                <w:rFonts w:ascii="Times New Roman" w:hAnsi="Times New Roman"/>
                <w:lang w:val="en-US"/>
              </w:rPr>
              <w:t>delete</w:t>
            </w:r>
            <w:r w:rsidRPr="004F4C5D">
              <w:rPr>
                <w:rFonts w:ascii="Times New Roman" w:hAnsi="Times New Roman"/>
                <w:lang w:val="en-US"/>
              </w:rPr>
              <w:t xml:space="preserve"> </w:t>
            </w:r>
            <w:r w:rsidRPr="005C3F1B">
              <w:rPr>
                <w:rFonts w:ascii="Times New Roman" w:hAnsi="Times New Roman"/>
                <w:lang w:val="en-US"/>
              </w:rPr>
              <w:t>as</w:t>
            </w:r>
            <w:r w:rsidRPr="004F4C5D">
              <w:rPr>
                <w:rFonts w:ascii="Times New Roman" w:hAnsi="Times New Roman"/>
                <w:lang w:val="en-US"/>
              </w:rPr>
              <w:t xml:space="preserve"> </w:t>
            </w:r>
            <w:r w:rsidRPr="005C3F1B">
              <w:rPr>
                <w:rFonts w:ascii="Times New Roman" w:hAnsi="Times New Roman"/>
                <w:lang w:val="en-US"/>
              </w:rPr>
              <w:t>appropriate</w:t>
            </w:r>
            <w:r w:rsidRPr="004F4C5D">
              <w:rPr>
                <w:rFonts w:ascii="Times New Roman" w:hAnsi="Times New Roman"/>
                <w:lang w:val="en-US"/>
              </w:rPr>
              <w:t xml:space="preserve">) </w:t>
            </w:r>
            <w:r w:rsidRPr="005C3F1B">
              <w:rPr>
                <w:rFonts w:ascii="Times New Roman" w:hAnsi="Times New Roman"/>
                <w:lang w:val="en-US"/>
              </w:rPr>
              <w:t>by</w:t>
            </w:r>
            <w:r w:rsidRPr="004F4C5D">
              <w:rPr>
                <w:rFonts w:ascii="Times New Roman" w:hAnsi="Times New Roman"/>
                <w:lang w:val="en-US"/>
              </w:rPr>
              <w:t xml:space="preserve"> </w:t>
            </w:r>
            <w:r w:rsidRPr="005C3F1B">
              <w:rPr>
                <w:rFonts w:ascii="Times New Roman" w:hAnsi="Times New Roman"/>
                <w:lang w:val="en-US"/>
              </w:rPr>
              <w:t>the</w:t>
            </w:r>
            <w:r w:rsidRPr="004F4C5D">
              <w:rPr>
                <w:rFonts w:ascii="Times New Roman" w:hAnsi="Times New Roman"/>
                <w:lang w:val="en-US"/>
              </w:rPr>
              <w:t xml:space="preserve"> </w:t>
            </w:r>
            <w:r w:rsidRPr="005C3F1B">
              <w:rPr>
                <w:rFonts w:ascii="Times New Roman" w:hAnsi="Times New Roman"/>
                <w:lang w:val="en-US"/>
              </w:rPr>
              <w:t>Register</w:t>
            </w:r>
            <w:r w:rsidRPr="004F4C5D">
              <w:rPr>
                <w:rFonts w:ascii="Times New Roman" w:hAnsi="Times New Roman"/>
                <w:lang w:val="en-US"/>
              </w:rPr>
              <w:t>.</w:t>
            </w:r>
          </w:p>
        </w:tc>
        <w:tc>
          <w:tcPr>
            <w:tcW w:w="436" w:type="dxa"/>
            <w:tcBorders>
              <w:top w:val="single" w:sz="4" w:space="0" w:color="auto"/>
              <w:bottom w:val="single" w:sz="4" w:space="0" w:color="auto"/>
              <w:right w:val="single" w:sz="4" w:space="0" w:color="auto"/>
            </w:tcBorders>
          </w:tcPr>
          <w:p w14:paraId="08EA225D" w14:textId="5E3E7911" w:rsidR="00881AC3" w:rsidRPr="001A53E1" w:rsidRDefault="00CC4419" w:rsidP="0057405C">
            <w:pPr>
              <w:jc w:val="center"/>
              <w:rPr>
                <w:rFonts w:ascii="Times New Roman" w:hAnsi="Times New Roman"/>
                <w:sz w:val="20"/>
                <w:szCs w:val="20"/>
                <w:lang w:val="en-US"/>
              </w:rPr>
            </w:pPr>
            <w:sdt>
              <w:sdtPr>
                <w:rPr>
                  <w:rFonts w:ascii="Times New Roman" w:hAnsi="Times New Roman"/>
                  <w:lang w:val="en-US"/>
                </w:rPr>
                <w:id w:val="-1923103905"/>
                <w14:checkbox>
                  <w14:checked w14:val="0"/>
                  <w14:checkedState w14:val="2612" w14:font="MS Gothic"/>
                  <w14:uncheckedState w14:val="2610" w14:font="MS Gothic"/>
                </w14:checkbox>
              </w:sdtPr>
              <w:sdtEndPr/>
              <w:sdtContent>
                <w:r w:rsidR="00881AC3" w:rsidRPr="001A53E1">
                  <w:rPr>
                    <w:rFonts w:ascii="MS Gothic" w:eastAsia="MS Gothic" w:hAnsi="MS Gothic" w:hint="eastAsia"/>
                    <w:lang w:val="en-US"/>
                  </w:rPr>
                  <w:t>☐</w:t>
                </w:r>
              </w:sdtContent>
            </w:sdt>
          </w:p>
        </w:tc>
      </w:tr>
      <w:tr w:rsidR="0034685E" w:rsidRPr="00A1703A" w14:paraId="7546D526" w14:textId="77777777" w:rsidTr="004730AA">
        <w:trPr>
          <w:trHeight w:val="539"/>
        </w:trPr>
        <w:tc>
          <w:tcPr>
            <w:tcW w:w="567" w:type="dxa"/>
            <w:tcBorders>
              <w:top w:val="single" w:sz="4" w:space="0" w:color="auto"/>
              <w:left w:val="single" w:sz="4" w:space="0" w:color="auto"/>
              <w:bottom w:val="single" w:sz="4" w:space="0" w:color="auto"/>
            </w:tcBorders>
          </w:tcPr>
          <w:p w14:paraId="68B6C9D1" w14:textId="77777777" w:rsidR="0034685E" w:rsidRPr="001A53E1" w:rsidRDefault="0034685E" w:rsidP="0034685E">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7F31CB1B" w14:textId="77777777" w:rsidR="0034685E" w:rsidRPr="00684297" w:rsidRDefault="0034685E" w:rsidP="00DC1EB3">
            <w:pPr>
              <w:pStyle w:val="Default"/>
              <w:rPr>
                <w:rFonts w:ascii="Times New Roman" w:hAnsi="Times New Roman" w:cs="Times New Roman"/>
              </w:rPr>
            </w:pPr>
            <w:r w:rsidRPr="00684297">
              <w:rPr>
                <w:rFonts w:ascii="Times New Roman" w:hAnsi="Times New Roman" w:cs="Times New Roman"/>
              </w:rPr>
              <w:t>Мальтийский кодекс для неконвенционных судов</w:t>
            </w:r>
            <w:r w:rsidRPr="00684297">
              <w:rPr>
                <w:rStyle w:val="affff6"/>
                <w:rFonts w:ascii="Times New Roman" w:hAnsi="Times New Roman" w:cs="Times New Roman"/>
              </w:rPr>
              <w:footnoteReference w:id="14"/>
            </w:r>
            <w:r w:rsidRPr="00684297">
              <w:rPr>
                <w:rFonts w:ascii="Times New Roman" w:hAnsi="Times New Roman" w:cs="Times New Roman"/>
              </w:rPr>
              <w:t>/</w:t>
            </w:r>
          </w:p>
          <w:p w14:paraId="47694A8A" w14:textId="69811BF5" w:rsidR="0034685E" w:rsidRPr="00722C14" w:rsidRDefault="0034685E" w:rsidP="0034685E">
            <w:pPr>
              <w:pStyle w:val="Default"/>
              <w:spacing w:after="120"/>
              <w:rPr>
                <w:rFonts w:ascii="Times New Roman" w:hAnsi="Times New Roman" w:cs="Times New Roman"/>
                <w:lang w:val="en-US"/>
              </w:rPr>
            </w:pPr>
            <w:r w:rsidRPr="00684297">
              <w:rPr>
                <w:rFonts w:ascii="Times New Roman" w:hAnsi="Times New Roman" w:cs="Times New Roman"/>
                <w:lang w:val="en-US"/>
              </w:rPr>
              <w:t>Non-Conventional Vessel (NCV) Code, Malta</w:t>
            </w:r>
            <w:r w:rsidR="00CC4E44" w:rsidRPr="00722C14">
              <w:rPr>
                <w:rFonts w:ascii="Times New Roman" w:hAnsi="Times New Roman" w:cs="Times New Roman"/>
                <w:vertAlign w:val="superscript"/>
                <w:lang w:val="en-US"/>
              </w:rPr>
              <w:t>14</w:t>
            </w:r>
          </w:p>
        </w:tc>
        <w:tc>
          <w:tcPr>
            <w:tcW w:w="436" w:type="dxa"/>
            <w:tcBorders>
              <w:top w:val="single" w:sz="4" w:space="0" w:color="auto"/>
              <w:bottom w:val="single" w:sz="4" w:space="0" w:color="auto"/>
              <w:right w:val="single" w:sz="4" w:space="0" w:color="auto"/>
            </w:tcBorders>
          </w:tcPr>
          <w:p w14:paraId="2D5D7463" w14:textId="440238D3" w:rsidR="0034685E" w:rsidRPr="00684297" w:rsidRDefault="00CC4419" w:rsidP="0034685E">
            <w:pPr>
              <w:jc w:val="center"/>
              <w:rPr>
                <w:rFonts w:ascii="Times New Roman" w:hAnsi="Times New Roman"/>
                <w:lang w:val="en-US"/>
              </w:rPr>
            </w:pPr>
            <w:sdt>
              <w:sdtPr>
                <w:rPr>
                  <w:rFonts w:ascii="Times New Roman" w:hAnsi="Times New Roman"/>
                  <w:lang w:val="en-US"/>
                </w:rPr>
                <w:id w:val="-2108333874"/>
                <w14:checkbox>
                  <w14:checked w14:val="0"/>
                  <w14:checkedState w14:val="2612" w14:font="MS Gothic"/>
                  <w14:uncheckedState w14:val="2610" w14:font="MS Gothic"/>
                </w14:checkbox>
              </w:sdtPr>
              <w:sdtEndPr/>
              <w:sdtContent>
                <w:r w:rsidR="0034685E" w:rsidRPr="00684297">
                  <w:rPr>
                    <w:rFonts w:ascii="MS Gothic" w:eastAsia="MS Gothic" w:hAnsi="MS Gothic" w:hint="eastAsia"/>
                    <w:lang w:val="en-US"/>
                  </w:rPr>
                  <w:t>☐</w:t>
                </w:r>
              </w:sdtContent>
            </w:sdt>
          </w:p>
        </w:tc>
      </w:tr>
      <w:tr w:rsidR="0034685E" w:rsidRPr="00684297" w14:paraId="5B5691F4" w14:textId="77777777" w:rsidTr="004730AA">
        <w:trPr>
          <w:trHeight w:val="539"/>
        </w:trPr>
        <w:tc>
          <w:tcPr>
            <w:tcW w:w="567" w:type="dxa"/>
            <w:tcBorders>
              <w:top w:val="single" w:sz="4" w:space="0" w:color="auto"/>
              <w:left w:val="single" w:sz="4" w:space="0" w:color="auto"/>
              <w:bottom w:val="single" w:sz="4" w:space="0" w:color="auto"/>
            </w:tcBorders>
          </w:tcPr>
          <w:p w14:paraId="596BEC48" w14:textId="77777777" w:rsidR="0034685E" w:rsidRPr="00CB02B9" w:rsidRDefault="0034685E" w:rsidP="0034685E">
            <w:pPr>
              <w:pStyle w:val="Default"/>
              <w:numPr>
                <w:ilvl w:val="1"/>
                <w:numId w:val="36"/>
              </w:numPr>
              <w:spacing w:after="120"/>
              <w:ind w:left="0" w:firstLine="0"/>
              <w:rPr>
                <w:rFonts w:ascii="Times New Roman" w:hAnsi="Times New Roman" w:cs="Times New Roman"/>
                <w:lang w:val="en-US"/>
              </w:rPr>
            </w:pPr>
          </w:p>
        </w:tc>
        <w:tc>
          <w:tcPr>
            <w:tcW w:w="8636" w:type="dxa"/>
            <w:tcBorders>
              <w:top w:val="single" w:sz="4" w:space="0" w:color="auto"/>
              <w:bottom w:val="single" w:sz="4" w:space="0" w:color="auto"/>
            </w:tcBorders>
          </w:tcPr>
          <w:p w14:paraId="75ACC649" w14:textId="28D7F9B9" w:rsidR="0034685E" w:rsidRPr="00684297" w:rsidRDefault="0034685E" w:rsidP="00684297">
            <w:pPr>
              <w:pStyle w:val="Default"/>
              <w:jc w:val="both"/>
              <w:rPr>
                <w:rFonts w:ascii="Times New Roman" w:hAnsi="Times New Roman" w:cs="Times New Roman"/>
              </w:rPr>
            </w:pPr>
            <w:r w:rsidRPr="00684297">
              <w:rPr>
                <w:rFonts w:ascii="Times New Roman" w:hAnsi="Times New Roman" w:cs="Times New Roman"/>
              </w:rPr>
              <w:t xml:space="preserve">Правила по охране труда на морских судах и судах внутреннего водного транспорта утвержденные приказом </w:t>
            </w:r>
            <w:r w:rsidR="00CC4E44">
              <w:rPr>
                <w:rFonts w:ascii="Times New Roman" w:hAnsi="Times New Roman" w:cs="Times New Roman"/>
              </w:rPr>
              <w:t>№</w:t>
            </w:r>
            <w:r w:rsidR="00684297" w:rsidRPr="00684297">
              <w:rPr>
                <w:rFonts w:ascii="Times New Roman" w:hAnsi="Times New Roman" w:cs="Times New Roman"/>
              </w:rPr>
              <w:t xml:space="preserve"> </w:t>
            </w:r>
            <w:r w:rsidRPr="00684297">
              <w:rPr>
                <w:rFonts w:ascii="Times New Roman" w:hAnsi="Times New Roman" w:cs="Times New Roman"/>
              </w:rPr>
              <w:t>886н Министерства труда и социальной защиты Российской Федерации от 11 декабря 2020 года</w:t>
            </w:r>
            <w:r w:rsidRPr="00684297">
              <w:rPr>
                <w:rStyle w:val="affff6"/>
                <w:rFonts w:ascii="Times New Roman" w:hAnsi="Times New Roman" w:cs="Times New Roman"/>
              </w:rPr>
              <w:footnoteReference w:id="15"/>
            </w:r>
            <w:r w:rsidRPr="00684297">
              <w:rPr>
                <w:rFonts w:ascii="Times New Roman" w:hAnsi="Times New Roman" w:cs="Times New Roman"/>
              </w:rPr>
              <w:t xml:space="preserve">/ </w:t>
            </w:r>
          </w:p>
          <w:p w14:paraId="1C546D1C" w14:textId="3ECEADB3" w:rsidR="0034685E" w:rsidRPr="00684297" w:rsidRDefault="0034685E" w:rsidP="0034685E">
            <w:pPr>
              <w:pStyle w:val="Default"/>
              <w:rPr>
                <w:rFonts w:ascii="Times New Roman" w:hAnsi="Times New Roman" w:cs="Times New Roman"/>
                <w:lang w:val="en-US"/>
              </w:rPr>
            </w:pPr>
            <w:r w:rsidRPr="00684297">
              <w:rPr>
                <w:rFonts w:ascii="Times New Roman" w:hAnsi="Times New Roman" w:cs="Times New Roman"/>
                <w:lang w:val="en-US"/>
              </w:rPr>
              <w:t xml:space="preserve">Labor protection rules on sea-going ships and inland waterway transport vessels approved by order </w:t>
            </w:r>
            <w:r w:rsidR="00F67565" w:rsidRPr="00F67565">
              <w:rPr>
                <w:rFonts w:ascii="Times New Roman" w:hAnsi="Times New Roman" w:cs="Times New Roman"/>
                <w:spacing w:val="-4"/>
                <w:lang w:val="en-US"/>
              </w:rPr>
              <w:t>N</w:t>
            </w:r>
            <w:r w:rsidRPr="00F67565">
              <w:rPr>
                <w:rFonts w:ascii="Times New Roman" w:hAnsi="Times New Roman" w:cs="Times New Roman"/>
                <w:spacing w:val="-4"/>
                <w:lang w:val="en-US"/>
              </w:rPr>
              <w:t>886</w:t>
            </w:r>
            <w:r w:rsidRPr="00F67565">
              <w:rPr>
                <w:rFonts w:ascii="Times New Roman" w:hAnsi="Times New Roman" w:cs="Times New Roman"/>
                <w:spacing w:val="-4"/>
              </w:rPr>
              <w:t>н</w:t>
            </w:r>
            <w:r w:rsidRPr="00F67565">
              <w:rPr>
                <w:rFonts w:ascii="Times New Roman" w:hAnsi="Times New Roman" w:cs="Times New Roman"/>
                <w:spacing w:val="-4"/>
                <w:lang w:val="en-US"/>
              </w:rPr>
              <w:t xml:space="preserve"> of the Ministry of Labor and Social Protection of the Russian Federation dated December 11, 2020</w:t>
            </w:r>
            <w:r w:rsidRPr="00F67565">
              <w:rPr>
                <w:rFonts w:ascii="Times New Roman" w:hAnsi="Times New Roman" w:cs="Times New Roman"/>
                <w:spacing w:val="-4"/>
                <w:vertAlign w:val="superscript"/>
                <w:lang w:val="en-US"/>
              </w:rPr>
              <w:t>15</w:t>
            </w:r>
            <w:r w:rsidRPr="00684297">
              <w:rPr>
                <w:rFonts w:ascii="Times New Roman" w:hAnsi="Times New Roman" w:cs="Times New Roman"/>
                <w:lang w:val="en-US"/>
              </w:rPr>
              <w:t xml:space="preserve"> </w:t>
            </w:r>
          </w:p>
        </w:tc>
        <w:tc>
          <w:tcPr>
            <w:tcW w:w="436" w:type="dxa"/>
            <w:tcBorders>
              <w:top w:val="single" w:sz="4" w:space="0" w:color="auto"/>
              <w:bottom w:val="single" w:sz="4" w:space="0" w:color="auto"/>
              <w:right w:val="single" w:sz="4" w:space="0" w:color="auto"/>
            </w:tcBorders>
          </w:tcPr>
          <w:p w14:paraId="6DEA94AD" w14:textId="51314431" w:rsidR="0034685E" w:rsidRPr="00684297" w:rsidRDefault="00CC4419" w:rsidP="0034685E">
            <w:pPr>
              <w:jc w:val="center"/>
              <w:rPr>
                <w:rFonts w:ascii="Times New Roman" w:hAnsi="Times New Roman"/>
                <w:lang w:val="en-US"/>
              </w:rPr>
            </w:pPr>
            <w:sdt>
              <w:sdtPr>
                <w:rPr>
                  <w:rFonts w:ascii="Times New Roman" w:hAnsi="Times New Roman"/>
                  <w:lang w:val="en-US"/>
                </w:rPr>
                <w:id w:val="-2129377644"/>
                <w14:checkbox>
                  <w14:checked w14:val="0"/>
                  <w14:checkedState w14:val="2612" w14:font="MS Gothic"/>
                  <w14:uncheckedState w14:val="2610" w14:font="MS Gothic"/>
                </w14:checkbox>
              </w:sdtPr>
              <w:sdtEndPr/>
              <w:sdtContent>
                <w:r w:rsidR="009258C4" w:rsidRPr="00684297">
                  <w:rPr>
                    <w:rFonts w:ascii="MS Gothic" w:eastAsia="MS Gothic" w:hAnsi="MS Gothic" w:hint="eastAsia"/>
                    <w:lang w:val="en-US"/>
                  </w:rPr>
                  <w:t>☐</w:t>
                </w:r>
              </w:sdtContent>
            </w:sdt>
          </w:p>
        </w:tc>
      </w:tr>
      <w:tr w:rsidR="0034685E" w:rsidRPr="001A53E1" w14:paraId="3E5BDF17" w14:textId="77777777" w:rsidTr="004730AA">
        <w:trPr>
          <w:trHeight w:val="539"/>
        </w:trPr>
        <w:tc>
          <w:tcPr>
            <w:tcW w:w="567" w:type="dxa"/>
            <w:tcBorders>
              <w:top w:val="single" w:sz="4" w:space="0" w:color="auto"/>
              <w:left w:val="single" w:sz="4" w:space="0" w:color="auto"/>
              <w:bottom w:val="single" w:sz="4" w:space="0" w:color="auto"/>
            </w:tcBorders>
          </w:tcPr>
          <w:p w14:paraId="15C70B49" w14:textId="77777777" w:rsidR="0034685E" w:rsidRPr="001A53E1" w:rsidRDefault="0034685E" w:rsidP="0034685E">
            <w:pPr>
              <w:pStyle w:val="Default"/>
              <w:spacing w:after="120"/>
              <w:jc w:val="both"/>
              <w:rPr>
                <w:rFonts w:ascii="Times New Roman" w:hAnsi="Times New Roman" w:cs="Times New Roman"/>
                <w:lang w:val="en-US"/>
              </w:rPr>
            </w:pPr>
          </w:p>
        </w:tc>
        <w:tc>
          <w:tcPr>
            <w:tcW w:w="8636" w:type="dxa"/>
            <w:tcBorders>
              <w:top w:val="single" w:sz="4" w:space="0" w:color="auto"/>
              <w:bottom w:val="single" w:sz="4" w:space="0" w:color="auto"/>
            </w:tcBorders>
          </w:tcPr>
          <w:p w14:paraId="240F608B" w14:textId="6AE607D3" w:rsidR="0034685E" w:rsidRPr="001A53E1" w:rsidRDefault="0034685E" w:rsidP="0034685E">
            <w:pPr>
              <w:pStyle w:val="Default"/>
              <w:spacing w:after="120"/>
              <w:jc w:val="both"/>
              <w:rPr>
                <w:rFonts w:ascii="Times New Roman" w:hAnsi="Times New Roman" w:cs="Times New Roman"/>
                <w:lang w:val="en-US"/>
              </w:rPr>
            </w:pPr>
          </w:p>
        </w:tc>
        <w:tc>
          <w:tcPr>
            <w:tcW w:w="436" w:type="dxa"/>
            <w:tcBorders>
              <w:top w:val="single" w:sz="4" w:space="0" w:color="auto"/>
              <w:bottom w:val="single" w:sz="4" w:space="0" w:color="auto"/>
              <w:right w:val="single" w:sz="4" w:space="0" w:color="auto"/>
            </w:tcBorders>
          </w:tcPr>
          <w:p w14:paraId="7CF782A5" w14:textId="783D1CA2" w:rsidR="0034685E" w:rsidRPr="001A53E1" w:rsidRDefault="00CC4419" w:rsidP="0034685E">
            <w:pPr>
              <w:jc w:val="center"/>
              <w:rPr>
                <w:rFonts w:ascii="Times New Roman" w:hAnsi="Times New Roman"/>
                <w:sz w:val="20"/>
                <w:szCs w:val="20"/>
                <w:lang w:val="en-US"/>
              </w:rPr>
            </w:pPr>
            <w:sdt>
              <w:sdtPr>
                <w:rPr>
                  <w:rFonts w:ascii="Times New Roman" w:hAnsi="Times New Roman"/>
                  <w:lang w:val="en-US"/>
                </w:rPr>
                <w:id w:val="1479575228"/>
                <w14:checkbox>
                  <w14:checked w14:val="0"/>
                  <w14:checkedState w14:val="2612" w14:font="MS Gothic"/>
                  <w14:uncheckedState w14:val="2610" w14:font="MS Gothic"/>
                </w14:checkbox>
              </w:sdtPr>
              <w:sdtEndPr/>
              <w:sdtContent>
                <w:r w:rsidR="0034685E" w:rsidRPr="001A53E1">
                  <w:rPr>
                    <w:rFonts w:ascii="MS Gothic" w:eastAsia="MS Gothic" w:hAnsi="MS Gothic" w:hint="eastAsia"/>
                    <w:lang w:val="en-US"/>
                  </w:rPr>
                  <w:t>☐</w:t>
                </w:r>
              </w:sdtContent>
            </w:sdt>
          </w:p>
        </w:tc>
      </w:tr>
    </w:tbl>
    <w:p w14:paraId="2B378D3F" w14:textId="1BADE2C0" w:rsidR="00EA1760" w:rsidRPr="003C727E" w:rsidRDefault="00EA1760" w:rsidP="00DC1EB3">
      <w:pPr>
        <w:spacing w:after="0"/>
        <w:rPr>
          <w:rFonts w:ascii="Times New Roman" w:hAnsi="Times New Roman"/>
          <w:sz w:val="20"/>
          <w:szCs w:val="20"/>
          <w:lang w:val="en-US"/>
        </w:rPr>
      </w:pPr>
    </w:p>
    <w:sectPr w:rsidR="00EA1760" w:rsidRPr="003C727E" w:rsidSect="005034A8">
      <w:pgSz w:w="11906" w:h="16838"/>
      <w:pgMar w:top="76" w:right="850" w:bottom="142" w:left="1701" w:header="426"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F640" w14:textId="77777777" w:rsidR="00CC4419" w:rsidRDefault="00CC4419" w:rsidP="003B42DD">
      <w:pPr>
        <w:spacing w:after="0" w:line="240" w:lineRule="auto"/>
      </w:pPr>
      <w:r>
        <w:separator/>
      </w:r>
    </w:p>
  </w:endnote>
  <w:endnote w:type="continuationSeparator" w:id="0">
    <w:p w14:paraId="486C993A" w14:textId="77777777" w:rsidR="00CC4419" w:rsidRDefault="00CC4419" w:rsidP="003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00E6" w14:textId="77777777" w:rsidR="0067596E" w:rsidRDefault="0067596E">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462367"/>
      <w:docPartObj>
        <w:docPartGallery w:val="Page Numbers (Bottom of Page)"/>
        <w:docPartUnique/>
      </w:docPartObj>
    </w:sdtPr>
    <w:sdtEndPr/>
    <w:sdtContent>
      <w:p w14:paraId="5B9D8C25" w14:textId="7A6671CA" w:rsidR="00A40A67" w:rsidRPr="001A53E1" w:rsidRDefault="00CC4419" w:rsidP="001A53E1">
        <w:pPr>
          <w:pStyle w:val="afc"/>
          <w:ind w:right="-87"/>
          <w:jc w:val="right"/>
          <w:rPr>
            <w:rFonts w:ascii="Times New Roman" w:hAnsi="Times New Roman"/>
            <w:sz w:val="16"/>
            <w:szCs w:val="16"/>
          </w:rPr>
        </w:pPr>
        <w:sdt>
          <w:sdtPr>
            <w:rPr>
              <w:rFonts w:ascii="Times New Roman" w:hAnsi="Times New Roman"/>
              <w:sz w:val="16"/>
              <w:szCs w:val="16"/>
            </w:rPr>
            <w:id w:val="1655485163"/>
            <w:docPartObj>
              <w:docPartGallery w:val="Page Numbers (Bottom of Page)"/>
              <w:docPartUnique/>
            </w:docPartObj>
          </w:sdtPr>
          <w:sdtEndPr/>
          <w:sdtContent>
            <w:sdt>
              <w:sdtPr>
                <w:rPr>
                  <w:rFonts w:ascii="Times New Roman" w:hAnsi="Times New Roman"/>
                  <w:sz w:val="16"/>
                  <w:szCs w:val="16"/>
                </w:rPr>
                <w:id w:val="1304971732"/>
                <w:docPartObj>
                  <w:docPartGallery w:val="Page Numbers (Top of Page)"/>
                  <w:docPartUnique/>
                </w:docPartObj>
              </w:sdtPr>
              <w:sdtEndPr/>
              <w:sdtContent>
                <w:r w:rsidR="00A40A67" w:rsidRPr="00F313BE">
                  <w:rPr>
                    <w:rFonts w:ascii="Times New Roman" w:hAnsi="Times New Roman"/>
                    <w:sz w:val="16"/>
                    <w:szCs w:val="16"/>
                  </w:rPr>
                  <w:t>Страница</w:t>
                </w:r>
                <w:r w:rsidR="00A40A67">
                  <w:rPr>
                    <w:rFonts w:ascii="Times New Roman" w:hAnsi="Times New Roman"/>
                    <w:sz w:val="16"/>
                    <w:szCs w:val="16"/>
                  </w:rPr>
                  <w:t xml:space="preserve"> </w:t>
                </w:r>
                <w:r w:rsidR="00A40A67" w:rsidRPr="004F1540">
                  <w:rPr>
                    <w:rFonts w:ascii="Times New Roman" w:hAnsi="Times New Roman"/>
                    <w:color w:val="808080" w:themeColor="background1" w:themeShade="80"/>
                    <w:sz w:val="16"/>
                    <w:szCs w:val="16"/>
                  </w:rPr>
                  <w:t>/</w:t>
                </w:r>
                <w:r w:rsidR="00A40A67">
                  <w:rPr>
                    <w:rFonts w:ascii="Times New Roman" w:hAnsi="Times New Roman"/>
                    <w:color w:val="808080" w:themeColor="background1" w:themeShade="80"/>
                    <w:sz w:val="16"/>
                    <w:szCs w:val="16"/>
                  </w:rPr>
                  <w:t xml:space="preserve"> </w:t>
                </w:r>
                <w:r w:rsidR="00A40A67" w:rsidRPr="004F1540">
                  <w:rPr>
                    <w:rFonts w:ascii="Times New Roman" w:hAnsi="Times New Roman"/>
                    <w:color w:val="808080" w:themeColor="background1" w:themeShade="80"/>
                    <w:sz w:val="16"/>
                    <w:szCs w:val="16"/>
                    <w:lang w:val="en-US"/>
                  </w:rPr>
                  <w:t>Page</w:t>
                </w:r>
                <w:r w:rsidR="00A40A67" w:rsidRPr="004F1540">
                  <w:rPr>
                    <w:rFonts w:ascii="Times New Roman" w:hAnsi="Times New Roman"/>
                    <w:color w:val="808080" w:themeColor="background1" w:themeShade="80"/>
                    <w:sz w:val="16"/>
                    <w:szCs w:val="16"/>
                  </w:rPr>
                  <w:t xml:space="preserve"> </w:t>
                </w:r>
                <w:r w:rsidR="00A40A67" w:rsidRPr="00F313BE">
                  <w:rPr>
                    <w:rFonts w:ascii="Times New Roman" w:hAnsi="Times New Roman"/>
                    <w:b/>
                    <w:bCs/>
                    <w:sz w:val="16"/>
                    <w:szCs w:val="16"/>
                  </w:rPr>
                  <w:fldChar w:fldCharType="begin"/>
                </w:r>
                <w:r w:rsidR="00A40A67" w:rsidRPr="00F313BE">
                  <w:rPr>
                    <w:rFonts w:ascii="Times New Roman" w:hAnsi="Times New Roman"/>
                    <w:b/>
                    <w:bCs/>
                    <w:sz w:val="16"/>
                    <w:szCs w:val="16"/>
                  </w:rPr>
                  <w:instrText>PAGE</w:instrText>
                </w:r>
                <w:r w:rsidR="00A40A67" w:rsidRPr="00F313BE">
                  <w:rPr>
                    <w:rFonts w:ascii="Times New Roman" w:hAnsi="Times New Roman"/>
                    <w:b/>
                    <w:bCs/>
                    <w:sz w:val="16"/>
                    <w:szCs w:val="16"/>
                  </w:rPr>
                  <w:fldChar w:fldCharType="separate"/>
                </w:r>
                <w:r w:rsidR="00C237BF">
                  <w:rPr>
                    <w:rFonts w:ascii="Times New Roman" w:hAnsi="Times New Roman"/>
                    <w:b/>
                    <w:bCs/>
                    <w:noProof/>
                    <w:sz w:val="16"/>
                    <w:szCs w:val="16"/>
                  </w:rPr>
                  <w:t>1</w:t>
                </w:r>
                <w:r w:rsidR="00A40A67" w:rsidRPr="00F313BE">
                  <w:rPr>
                    <w:rFonts w:ascii="Times New Roman" w:hAnsi="Times New Roman"/>
                    <w:b/>
                    <w:bCs/>
                    <w:sz w:val="16"/>
                    <w:szCs w:val="16"/>
                  </w:rPr>
                  <w:fldChar w:fldCharType="end"/>
                </w:r>
                <w:r w:rsidR="00A40A67" w:rsidRPr="00F313BE">
                  <w:rPr>
                    <w:rFonts w:ascii="Times New Roman" w:hAnsi="Times New Roman"/>
                    <w:sz w:val="16"/>
                    <w:szCs w:val="16"/>
                  </w:rPr>
                  <w:t xml:space="preserve"> из</w:t>
                </w:r>
                <w:r w:rsidR="00A40A67">
                  <w:rPr>
                    <w:rFonts w:ascii="Times New Roman" w:hAnsi="Times New Roman"/>
                    <w:sz w:val="16"/>
                    <w:szCs w:val="16"/>
                    <w:lang w:val="en-US"/>
                  </w:rPr>
                  <w:t xml:space="preserve"> </w:t>
                </w:r>
                <w:r w:rsidR="00A40A67" w:rsidRPr="004F1540">
                  <w:rPr>
                    <w:rFonts w:ascii="Times New Roman" w:hAnsi="Times New Roman"/>
                    <w:color w:val="808080" w:themeColor="background1" w:themeShade="80"/>
                    <w:sz w:val="16"/>
                    <w:szCs w:val="16"/>
                    <w:lang w:val="en-US"/>
                  </w:rPr>
                  <w:t>/</w:t>
                </w:r>
                <w:r w:rsidR="00A40A67">
                  <w:rPr>
                    <w:rFonts w:ascii="Times New Roman" w:hAnsi="Times New Roman"/>
                    <w:color w:val="808080" w:themeColor="background1" w:themeShade="80"/>
                    <w:sz w:val="16"/>
                    <w:szCs w:val="16"/>
                  </w:rPr>
                  <w:t xml:space="preserve"> </w:t>
                </w:r>
                <w:r w:rsidR="00A40A67" w:rsidRPr="004F1540">
                  <w:rPr>
                    <w:rFonts w:ascii="Times New Roman" w:hAnsi="Times New Roman"/>
                    <w:color w:val="808080" w:themeColor="background1" w:themeShade="80"/>
                    <w:sz w:val="16"/>
                    <w:szCs w:val="16"/>
                    <w:lang w:val="en-US"/>
                  </w:rPr>
                  <w:t>of</w:t>
                </w:r>
                <w:r w:rsidR="00A40A67" w:rsidRPr="004F1540">
                  <w:rPr>
                    <w:rFonts w:ascii="Times New Roman" w:hAnsi="Times New Roman"/>
                    <w:color w:val="808080" w:themeColor="background1" w:themeShade="80"/>
                    <w:sz w:val="16"/>
                    <w:szCs w:val="16"/>
                  </w:rPr>
                  <w:t xml:space="preserve"> </w:t>
                </w:r>
                <w:r w:rsidR="00A40A67" w:rsidRPr="00F313BE">
                  <w:rPr>
                    <w:rFonts w:ascii="Times New Roman" w:hAnsi="Times New Roman"/>
                    <w:b/>
                    <w:bCs/>
                    <w:sz w:val="16"/>
                    <w:szCs w:val="16"/>
                  </w:rPr>
                  <w:fldChar w:fldCharType="begin"/>
                </w:r>
                <w:r w:rsidR="00A40A67" w:rsidRPr="00F313BE">
                  <w:rPr>
                    <w:rFonts w:ascii="Times New Roman" w:hAnsi="Times New Roman"/>
                    <w:b/>
                    <w:bCs/>
                    <w:sz w:val="16"/>
                    <w:szCs w:val="16"/>
                  </w:rPr>
                  <w:instrText>NUMPAGES</w:instrText>
                </w:r>
                <w:r w:rsidR="00A40A67" w:rsidRPr="00F313BE">
                  <w:rPr>
                    <w:rFonts w:ascii="Times New Roman" w:hAnsi="Times New Roman"/>
                    <w:b/>
                    <w:bCs/>
                    <w:sz w:val="16"/>
                    <w:szCs w:val="16"/>
                  </w:rPr>
                  <w:fldChar w:fldCharType="separate"/>
                </w:r>
                <w:r w:rsidR="00C237BF">
                  <w:rPr>
                    <w:rFonts w:ascii="Times New Roman" w:hAnsi="Times New Roman"/>
                    <w:b/>
                    <w:bCs/>
                    <w:noProof/>
                    <w:sz w:val="16"/>
                    <w:szCs w:val="16"/>
                  </w:rPr>
                  <w:t>7</w:t>
                </w:r>
                <w:r w:rsidR="00A40A67" w:rsidRPr="00F313BE">
                  <w:rPr>
                    <w:rFonts w:ascii="Times New Roman" w:hAnsi="Times New Roman"/>
                    <w:b/>
                    <w:bCs/>
                    <w:sz w:val="16"/>
                    <w:szCs w:val="16"/>
                  </w:rPr>
                  <w:fldChar w:fldCharType="end"/>
                </w:r>
              </w:sdtContent>
            </w:sdt>
          </w:sdtContent>
        </w:sdt>
      </w:p>
    </w:sdtContent>
  </w:sdt>
  <w:p w14:paraId="46164374" w14:textId="77777777" w:rsidR="00A40A67" w:rsidRDefault="00A40A67">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B37E" w14:textId="77777777" w:rsidR="0067596E" w:rsidRDefault="0067596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4C5A1" w14:textId="77777777" w:rsidR="00CC4419" w:rsidRDefault="00CC4419" w:rsidP="003B42DD">
      <w:pPr>
        <w:spacing w:after="0" w:line="240" w:lineRule="auto"/>
      </w:pPr>
      <w:r>
        <w:separator/>
      </w:r>
    </w:p>
  </w:footnote>
  <w:footnote w:type="continuationSeparator" w:id="0">
    <w:p w14:paraId="67FD901C" w14:textId="77777777" w:rsidR="00CC4419" w:rsidRDefault="00CC4419" w:rsidP="003B42DD">
      <w:pPr>
        <w:spacing w:after="0" w:line="240" w:lineRule="auto"/>
      </w:pPr>
      <w:r>
        <w:continuationSeparator/>
      </w:r>
    </w:p>
  </w:footnote>
  <w:footnote w:id="1">
    <w:p w14:paraId="596202B1" w14:textId="2914AC3F" w:rsidR="00A40A67" w:rsidRPr="004B4496" w:rsidRDefault="00A40A67" w:rsidP="004B4496">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605AF526" w14:textId="3D08B244" w:rsidR="00A40A67" w:rsidRPr="004B4496" w:rsidRDefault="00A40A67" w:rsidP="0021548D">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Отметьте «х» без заполнения данного раздела, если заявитель и плательщи</w:t>
      </w:r>
      <w:r>
        <w:rPr>
          <w:rFonts w:ascii="Times New Roman" w:hAnsi="Times New Roman"/>
          <w:color w:val="000000"/>
          <w:sz w:val="16"/>
          <w:szCs w:val="16"/>
        </w:rPr>
        <w:t>к являются одним и тем же лицом</w:t>
      </w:r>
      <w:r w:rsidR="00680BAC">
        <w:rPr>
          <w:rFonts w:ascii="Times New Roman" w:hAnsi="Times New Roman"/>
          <w:color w:val="000000"/>
          <w:sz w:val="16"/>
          <w:szCs w:val="16"/>
        </w:rPr>
        <w:t>.</w:t>
      </w:r>
    </w:p>
    <w:p w14:paraId="1C7BAC0B" w14:textId="67E87F7B" w:rsidR="00A40A67" w:rsidRPr="00680BAC" w:rsidRDefault="00A40A67" w:rsidP="004B4496">
      <w:pPr>
        <w:pStyle w:val="afff4"/>
        <w:rPr>
          <w:rFonts w:ascii="Times New Roman" w:hAnsi="Times New Roman"/>
          <w:sz w:val="16"/>
          <w:szCs w:val="16"/>
          <w:lang w:val="en-US"/>
        </w:rPr>
      </w:pPr>
      <w:r w:rsidRPr="004B4496">
        <w:rPr>
          <w:rFonts w:ascii="Times New Roman" w:hAnsi="Times New Roman"/>
          <w:color w:val="000000"/>
          <w:sz w:val="16"/>
          <w:szCs w:val="16"/>
          <w:lang w:val="en-US"/>
        </w:rPr>
        <w:t>If the Payer and the Applicant are the same, please tick this box “x”. In such case sectio</w:t>
      </w:r>
      <w:r>
        <w:rPr>
          <w:rFonts w:ascii="Times New Roman" w:hAnsi="Times New Roman"/>
          <w:color w:val="000000"/>
          <w:sz w:val="16"/>
          <w:szCs w:val="16"/>
          <w:lang w:val="en-US"/>
        </w:rPr>
        <w:t>n does not need to be filled up</w:t>
      </w:r>
      <w:r w:rsidR="00680BAC" w:rsidRPr="00680BAC">
        <w:rPr>
          <w:rFonts w:ascii="Times New Roman" w:hAnsi="Times New Roman"/>
          <w:color w:val="000000"/>
          <w:sz w:val="16"/>
          <w:szCs w:val="16"/>
          <w:lang w:val="en-US"/>
        </w:rPr>
        <w:t>.</w:t>
      </w:r>
    </w:p>
  </w:footnote>
  <w:footnote w:id="2">
    <w:p w14:paraId="6BF5B1E7" w14:textId="1498B46B" w:rsidR="00A40A67" w:rsidRPr="004B4496" w:rsidRDefault="00A40A67" w:rsidP="0021548D">
      <w:pPr>
        <w:pStyle w:val="afff4"/>
        <w:spacing w:after="0"/>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Заполняется только в случае значительного переоборудования</w:t>
      </w:r>
      <w:r w:rsidR="00680BAC">
        <w:rPr>
          <w:rFonts w:ascii="Times New Roman" w:hAnsi="Times New Roman"/>
          <w:sz w:val="16"/>
          <w:szCs w:val="16"/>
        </w:rPr>
        <w:t>.</w:t>
      </w:r>
    </w:p>
    <w:p w14:paraId="4BB6E4C0" w14:textId="3D3842E3" w:rsidR="00A40A67" w:rsidRPr="00680BAC" w:rsidRDefault="00A40A67" w:rsidP="0021548D">
      <w:pPr>
        <w:pStyle w:val="afff4"/>
        <w:spacing w:after="60"/>
        <w:rPr>
          <w:rFonts w:ascii="Times New Roman" w:hAnsi="Times New Roman"/>
          <w:sz w:val="16"/>
          <w:szCs w:val="16"/>
          <w:lang w:val="en-US"/>
        </w:rPr>
      </w:pPr>
      <w:r w:rsidRPr="004B4496">
        <w:rPr>
          <w:rFonts w:ascii="Times New Roman" w:hAnsi="Times New Roman"/>
          <w:sz w:val="16"/>
          <w:szCs w:val="16"/>
          <w:lang w:val="en-US"/>
        </w:rPr>
        <w:t>To be filled up in case of major conversion only</w:t>
      </w:r>
      <w:r w:rsidR="00680BAC" w:rsidRPr="00680BAC">
        <w:rPr>
          <w:rFonts w:ascii="Times New Roman" w:hAnsi="Times New Roman"/>
          <w:sz w:val="16"/>
          <w:szCs w:val="16"/>
          <w:lang w:val="en-US"/>
        </w:rPr>
        <w:t>.</w:t>
      </w:r>
    </w:p>
  </w:footnote>
  <w:footnote w:id="3">
    <w:p w14:paraId="64A5D613" w14:textId="77777777" w:rsidR="00A40A67" w:rsidRPr="004B4496" w:rsidRDefault="00A40A67" w:rsidP="00E30649">
      <w:pPr>
        <w:pStyle w:val="afff4"/>
        <w:rPr>
          <w:rFonts w:ascii="Times New Roman" w:hAnsi="Times New Roman"/>
          <w:sz w:val="16"/>
          <w:szCs w:val="16"/>
        </w:rPr>
      </w:pPr>
      <w:r w:rsidRPr="004B4496">
        <w:rPr>
          <w:rFonts w:ascii="Times New Roman" w:hAnsi="Times New Roman"/>
          <w:sz w:val="16"/>
          <w:szCs w:val="16"/>
        </w:rPr>
        <w:sym w:font="Wingdings 2" w:char="F053"/>
      </w:r>
      <w:r w:rsidRPr="004B4496">
        <w:rPr>
          <w:rFonts w:ascii="Times New Roman" w:hAnsi="Times New Roman"/>
          <w:sz w:val="16"/>
          <w:szCs w:val="16"/>
        </w:rPr>
        <w:t xml:space="preserve"> - да/ </w:t>
      </w:r>
      <w:r w:rsidRPr="004B4496">
        <w:rPr>
          <w:rFonts w:ascii="Times New Roman" w:hAnsi="Times New Roman"/>
          <w:sz w:val="16"/>
          <w:szCs w:val="16"/>
          <w:lang w:val="en-US"/>
        </w:rPr>
        <w:t>yes</w:t>
      </w:r>
      <w:r w:rsidRPr="004B4496">
        <w:rPr>
          <w:rFonts w:ascii="Times New Roman" w:hAnsi="Times New Roman"/>
          <w:sz w:val="16"/>
          <w:szCs w:val="16"/>
        </w:rPr>
        <w:t xml:space="preserve">, </w:t>
      </w:r>
      <w:r w:rsidRPr="004B4496">
        <w:rPr>
          <w:rFonts w:ascii="Times New Roman" w:hAnsi="Times New Roman"/>
          <w:sz w:val="16"/>
          <w:szCs w:val="16"/>
          <w:lang w:val="en-US"/>
        </w:rPr>
        <w:sym w:font="Wingdings 2" w:char="F02A"/>
      </w:r>
      <w:r>
        <w:rPr>
          <w:rFonts w:ascii="Times New Roman" w:hAnsi="Times New Roman"/>
          <w:sz w:val="16"/>
          <w:szCs w:val="16"/>
        </w:rPr>
        <w:t xml:space="preserve"> </w:t>
      </w:r>
      <w:r w:rsidRPr="004B4496">
        <w:rPr>
          <w:rFonts w:ascii="Times New Roman" w:hAnsi="Times New Roman"/>
          <w:sz w:val="16"/>
          <w:szCs w:val="16"/>
        </w:rPr>
        <w:t xml:space="preserve">- нет/ </w:t>
      </w:r>
      <w:r w:rsidRPr="004B4496">
        <w:rPr>
          <w:rFonts w:ascii="Times New Roman" w:hAnsi="Times New Roman"/>
          <w:sz w:val="16"/>
          <w:szCs w:val="16"/>
          <w:lang w:val="en-US"/>
        </w:rPr>
        <w:t>no</w:t>
      </w:r>
      <w:r w:rsidRPr="004B4496">
        <w:rPr>
          <w:rStyle w:val="affff6"/>
          <w:rFonts w:ascii="Times New Roman" w:hAnsi="Times New Roman"/>
          <w:sz w:val="16"/>
          <w:szCs w:val="16"/>
        </w:rPr>
        <w:t xml:space="preserve"> </w:t>
      </w:r>
    </w:p>
    <w:p w14:paraId="49127191" w14:textId="4EEA7EF8" w:rsidR="00A40A67" w:rsidRPr="004B4496" w:rsidRDefault="00A40A67" w:rsidP="00E30649">
      <w:pPr>
        <w:pStyle w:val="afff4"/>
        <w:spacing w:after="0"/>
        <w:rPr>
          <w:rFonts w:ascii="Times New Roman" w:hAnsi="Times New Roman"/>
          <w:color w:val="000000"/>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w:t>
      </w:r>
      <w:r w:rsidRPr="004B4496">
        <w:rPr>
          <w:rFonts w:ascii="Times New Roman" w:hAnsi="Times New Roman"/>
          <w:color w:val="000000"/>
          <w:sz w:val="16"/>
          <w:szCs w:val="16"/>
        </w:rPr>
        <w:t xml:space="preserve">Отметьте «х» без заполнения данного раздела, если заявитель и </w:t>
      </w:r>
      <w:r>
        <w:rPr>
          <w:rFonts w:ascii="Times New Roman" w:hAnsi="Times New Roman"/>
          <w:color w:val="000000"/>
          <w:sz w:val="16"/>
          <w:szCs w:val="16"/>
        </w:rPr>
        <w:t>проектант являются одним и тем же лицом</w:t>
      </w:r>
      <w:r w:rsidR="00680BAC">
        <w:rPr>
          <w:rFonts w:ascii="Times New Roman" w:hAnsi="Times New Roman"/>
          <w:color w:val="000000"/>
          <w:sz w:val="16"/>
          <w:szCs w:val="16"/>
        </w:rPr>
        <w:t>.</w:t>
      </w:r>
    </w:p>
    <w:p w14:paraId="639B9945" w14:textId="0F2926F4" w:rsidR="00A40A67" w:rsidRPr="00680BAC" w:rsidRDefault="00A40A67" w:rsidP="00E30649">
      <w:pPr>
        <w:pStyle w:val="afff4"/>
        <w:rPr>
          <w:rFonts w:ascii="Times New Roman" w:hAnsi="Times New Roman"/>
          <w:sz w:val="16"/>
          <w:szCs w:val="16"/>
          <w:lang w:val="en-US"/>
        </w:rPr>
      </w:pPr>
      <w:r w:rsidRPr="004B4496">
        <w:rPr>
          <w:rFonts w:ascii="Times New Roman" w:hAnsi="Times New Roman"/>
          <w:color w:val="000000"/>
          <w:sz w:val="16"/>
          <w:szCs w:val="16"/>
          <w:lang w:val="en-US"/>
        </w:rPr>
        <w:t xml:space="preserve">If the </w:t>
      </w:r>
      <w:r>
        <w:rPr>
          <w:rFonts w:ascii="Times New Roman" w:hAnsi="Times New Roman"/>
          <w:color w:val="000000"/>
          <w:sz w:val="16"/>
          <w:szCs w:val="16"/>
          <w:lang w:val="en-US"/>
        </w:rPr>
        <w:t>Designer</w:t>
      </w:r>
      <w:r w:rsidRPr="004B4496">
        <w:rPr>
          <w:rFonts w:ascii="Times New Roman" w:hAnsi="Times New Roman"/>
          <w:color w:val="000000"/>
          <w:sz w:val="16"/>
          <w:szCs w:val="16"/>
          <w:lang w:val="en-US"/>
        </w:rPr>
        <w:t xml:space="preserve"> and the Applicant are the same, please tick this box “x”. In such case sectio</w:t>
      </w:r>
      <w:r>
        <w:rPr>
          <w:rFonts w:ascii="Times New Roman" w:hAnsi="Times New Roman"/>
          <w:color w:val="000000"/>
          <w:sz w:val="16"/>
          <w:szCs w:val="16"/>
          <w:lang w:val="en-US"/>
        </w:rPr>
        <w:t>n does not need to be filled up</w:t>
      </w:r>
      <w:r w:rsidR="00680BAC" w:rsidRPr="00680BAC">
        <w:rPr>
          <w:rFonts w:ascii="Times New Roman" w:hAnsi="Times New Roman"/>
          <w:color w:val="000000"/>
          <w:sz w:val="16"/>
          <w:szCs w:val="16"/>
          <w:lang w:val="en-US"/>
        </w:rPr>
        <w:t>.</w:t>
      </w:r>
    </w:p>
  </w:footnote>
  <w:footnote w:id="4">
    <w:p w14:paraId="1C9BD0AA" w14:textId="4F1454ED" w:rsidR="00A40A67" w:rsidRPr="002E7CB5" w:rsidRDefault="00A40A67" w:rsidP="00702258">
      <w:pPr>
        <w:pStyle w:val="afff4"/>
        <w:spacing w:after="0"/>
        <w:rPr>
          <w:rFonts w:ascii="Times New Roman" w:hAnsi="Times New Roman"/>
          <w:sz w:val="16"/>
          <w:szCs w:val="16"/>
        </w:rPr>
      </w:pPr>
      <w:r w:rsidRPr="001B6DA3">
        <w:rPr>
          <w:rStyle w:val="affff6"/>
          <w:rFonts w:ascii="Times New Roman" w:hAnsi="Times New Roman"/>
          <w:sz w:val="16"/>
          <w:szCs w:val="16"/>
        </w:rPr>
        <w:footnoteRef/>
      </w:r>
      <w:r w:rsidRPr="002E7CB5">
        <w:rPr>
          <w:rFonts w:ascii="Times New Roman" w:hAnsi="Times New Roman"/>
          <w:sz w:val="16"/>
          <w:szCs w:val="16"/>
        </w:rPr>
        <w:t xml:space="preserve"> </w:t>
      </w:r>
      <w:r w:rsidRPr="001B6DA3">
        <w:rPr>
          <w:rFonts w:ascii="Times New Roman" w:hAnsi="Times New Roman"/>
          <w:sz w:val="16"/>
          <w:szCs w:val="16"/>
        </w:rPr>
        <w:t>Ненужное</w:t>
      </w:r>
      <w:r w:rsidRPr="002E7CB5">
        <w:rPr>
          <w:rFonts w:ascii="Times New Roman" w:hAnsi="Times New Roman"/>
          <w:sz w:val="16"/>
          <w:szCs w:val="16"/>
        </w:rPr>
        <w:t xml:space="preserve"> </w:t>
      </w:r>
      <w:r>
        <w:rPr>
          <w:rFonts w:ascii="Times New Roman" w:hAnsi="Times New Roman"/>
          <w:sz w:val="16"/>
          <w:szCs w:val="16"/>
        </w:rPr>
        <w:t>удалить</w:t>
      </w:r>
      <w:r w:rsidRPr="002E7CB5">
        <w:rPr>
          <w:rFonts w:ascii="Times New Roman" w:hAnsi="Times New Roman"/>
          <w:sz w:val="16"/>
          <w:szCs w:val="16"/>
        </w:rPr>
        <w:t>/</w:t>
      </w:r>
      <w:r>
        <w:rPr>
          <w:rFonts w:ascii="Times New Roman" w:hAnsi="Times New Roman"/>
          <w:sz w:val="16"/>
          <w:szCs w:val="16"/>
        </w:rPr>
        <w:t>вычеркнуть</w:t>
      </w:r>
      <w:r w:rsidR="00680BAC">
        <w:rPr>
          <w:rFonts w:ascii="Times New Roman" w:hAnsi="Times New Roman"/>
          <w:sz w:val="16"/>
          <w:szCs w:val="16"/>
        </w:rPr>
        <w:t>.</w:t>
      </w:r>
    </w:p>
    <w:p w14:paraId="20A0C926" w14:textId="50964BBE" w:rsidR="00A40A67" w:rsidRPr="00680BAC" w:rsidRDefault="00A40A67" w:rsidP="004B4496">
      <w:pPr>
        <w:pStyle w:val="afff4"/>
        <w:rPr>
          <w:rFonts w:ascii="Times New Roman" w:hAnsi="Times New Roman"/>
          <w:sz w:val="16"/>
          <w:szCs w:val="16"/>
        </w:rPr>
      </w:pPr>
      <w:r w:rsidRPr="001B6DA3">
        <w:rPr>
          <w:rFonts w:ascii="Times New Roman" w:hAnsi="Times New Roman"/>
          <w:sz w:val="16"/>
          <w:szCs w:val="16"/>
          <w:lang w:val="en-US"/>
        </w:rPr>
        <w:t>Delete</w:t>
      </w:r>
      <w:r w:rsidRPr="002E7CB5">
        <w:rPr>
          <w:rFonts w:ascii="Times New Roman" w:hAnsi="Times New Roman"/>
          <w:sz w:val="16"/>
          <w:szCs w:val="16"/>
        </w:rPr>
        <w:t xml:space="preserve"> </w:t>
      </w:r>
      <w:r w:rsidRPr="001B6DA3">
        <w:rPr>
          <w:rFonts w:ascii="Times New Roman" w:hAnsi="Times New Roman"/>
          <w:sz w:val="16"/>
          <w:szCs w:val="16"/>
          <w:lang w:val="en-US"/>
        </w:rPr>
        <w:t>as</w:t>
      </w:r>
      <w:r w:rsidRPr="002E7CB5">
        <w:rPr>
          <w:rFonts w:ascii="Times New Roman" w:hAnsi="Times New Roman"/>
          <w:sz w:val="16"/>
          <w:szCs w:val="16"/>
        </w:rPr>
        <w:t xml:space="preserve"> </w:t>
      </w:r>
      <w:r w:rsidRPr="001B6DA3">
        <w:rPr>
          <w:rFonts w:ascii="Times New Roman" w:hAnsi="Times New Roman"/>
          <w:sz w:val="16"/>
          <w:szCs w:val="16"/>
          <w:lang w:val="en-US"/>
        </w:rPr>
        <w:t>appropriate</w:t>
      </w:r>
      <w:r w:rsidR="00680BAC">
        <w:rPr>
          <w:rFonts w:ascii="Times New Roman" w:hAnsi="Times New Roman"/>
          <w:sz w:val="16"/>
          <w:szCs w:val="16"/>
        </w:rPr>
        <w:t>.</w:t>
      </w:r>
    </w:p>
  </w:footnote>
  <w:footnote w:id="5">
    <w:p w14:paraId="6DD4689C" w14:textId="7ED7904B" w:rsidR="00A40A67" w:rsidRPr="002E7CB5" w:rsidRDefault="00A40A67" w:rsidP="007A68C8">
      <w:pPr>
        <w:pStyle w:val="afff4"/>
        <w:tabs>
          <w:tab w:val="left" w:pos="2445"/>
        </w:tabs>
        <w:spacing w:after="0"/>
        <w:rPr>
          <w:rFonts w:ascii="Times New Roman" w:hAnsi="Times New Roman"/>
          <w:bCs/>
          <w:sz w:val="16"/>
          <w:szCs w:val="16"/>
        </w:rPr>
      </w:pPr>
      <w:r w:rsidRPr="001B6DA3">
        <w:rPr>
          <w:rStyle w:val="affff6"/>
          <w:rFonts w:ascii="Times New Roman" w:hAnsi="Times New Roman"/>
          <w:sz w:val="16"/>
          <w:szCs w:val="16"/>
        </w:rPr>
        <w:footnoteRef/>
      </w:r>
      <w:r w:rsidRPr="002E7CB5">
        <w:rPr>
          <w:rFonts w:ascii="Times New Roman" w:hAnsi="Times New Roman"/>
          <w:sz w:val="16"/>
          <w:szCs w:val="16"/>
        </w:rPr>
        <w:t xml:space="preserve"> </w:t>
      </w:r>
      <w:r w:rsidRPr="001B6DA3">
        <w:rPr>
          <w:rFonts w:ascii="Times New Roman" w:hAnsi="Times New Roman"/>
          <w:sz w:val="16"/>
          <w:szCs w:val="16"/>
        </w:rPr>
        <w:t>У</w:t>
      </w:r>
      <w:r w:rsidRPr="001B6DA3">
        <w:rPr>
          <w:rFonts w:ascii="Times New Roman" w:hAnsi="Times New Roman"/>
          <w:bCs/>
          <w:sz w:val="16"/>
          <w:szCs w:val="16"/>
        </w:rPr>
        <w:t>кажите</w:t>
      </w:r>
      <w:r w:rsidRPr="002E7CB5">
        <w:rPr>
          <w:rFonts w:ascii="Times New Roman" w:hAnsi="Times New Roman"/>
          <w:bCs/>
          <w:sz w:val="16"/>
          <w:szCs w:val="16"/>
        </w:rPr>
        <w:t xml:space="preserve"> </w:t>
      </w:r>
      <w:r w:rsidRPr="001B6DA3">
        <w:rPr>
          <w:rFonts w:ascii="Times New Roman" w:hAnsi="Times New Roman"/>
          <w:bCs/>
          <w:sz w:val="16"/>
          <w:szCs w:val="16"/>
        </w:rPr>
        <w:t>название</w:t>
      </w:r>
      <w:r w:rsidRPr="002E7CB5">
        <w:rPr>
          <w:rFonts w:ascii="Times New Roman" w:hAnsi="Times New Roman"/>
          <w:bCs/>
          <w:sz w:val="16"/>
          <w:szCs w:val="16"/>
        </w:rPr>
        <w:t xml:space="preserve"> </w:t>
      </w:r>
      <w:r w:rsidRPr="001B6DA3">
        <w:rPr>
          <w:rFonts w:ascii="Times New Roman" w:hAnsi="Times New Roman"/>
          <w:bCs/>
          <w:sz w:val="16"/>
          <w:szCs w:val="16"/>
        </w:rPr>
        <w:t>ИКО</w:t>
      </w:r>
      <w:r w:rsidR="00680BAC">
        <w:rPr>
          <w:rFonts w:ascii="Times New Roman" w:hAnsi="Times New Roman"/>
          <w:bCs/>
          <w:sz w:val="16"/>
          <w:szCs w:val="16"/>
        </w:rPr>
        <w:t>.</w:t>
      </w:r>
    </w:p>
    <w:p w14:paraId="08BE12ED" w14:textId="6B138319" w:rsidR="00A40A67" w:rsidRPr="00680BAC" w:rsidRDefault="00A40A67" w:rsidP="007A68C8">
      <w:pPr>
        <w:pStyle w:val="afff4"/>
        <w:rPr>
          <w:rFonts w:ascii="Times New Roman" w:hAnsi="Times New Roman"/>
          <w:sz w:val="16"/>
          <w:szCs w:val="16"/>
          <w:lang w:val="en-US"/>
        </w:rPr>
      </w:pPr>
      <w:r w:rsidRPr="001B6DA3">
        <w:rPr>
          <w:rFonts w:ascii="Times New Roman" w:hAnsi="Times New Roman"/>
          <w:bCs/>
          <w:sz w:val="16"/>
          <w:szCs w:val="16"/>
          <w:lang w:val="en-US"/>
        </w:rPr>
        <w:t>Specify the name of another classification society</w:t>
      </w:r>
      <w:r w:rsidR="00680BAC" w:rsidRPr="00680BAC">
        <w:rPr>
          <w:rFonts w:ascii="Times New Roman" w:hAnsi="Times New Roman"/>
          <w:bCs/>
          <w:sz w:val="16"/>
          <w:szCs w:val="16"/>
          <w:lang w:val="en-US"/>
        </w:rPr>
        <w:t>.</w:t>
      </w:r>
    </w:p>
  </w:footnote>
  <w:footnote w:id="6">
    <w:p w14:paraId="289BDA05" w14:textId="42C7A9C4" w:rsidR="00A40A67" w:rsidRPr="001B6DA3" w:rsidRDefault="00A40A67" w:rsidP="00F527F6">
      <w:pPr>
        <w:pStyle w:val="afff4"/>
        <w:spacing w:after="0"/>
        <w:jc w:val="both"/>
        <w:rPr>
          <w:rFonts w:ascii="Times New Roman" w:hAnsi="Times New Roman"/>
          <w:sz w:val="16"/>
          <w:szCs w:val="16"/>
        </w:rPr>
      </w:pPr>
      <w:r w:rsidRPr="001B6DA3">
        <w:rPr>
          <w:rStyle w:val="affff6"/>
          <w:rFonts w:ascii="Times New Roman" w:hAnsi="Times New Roman"/>
          <w:sz w:val="16"/>
          <w:szCs w:val="16"/>
        </w:rPr>
        <w:footnoteRef/>
      </w:r>
      <w:r w:rsidRPr="001B6DA3">
        <w:rPr>
          <w:rFonts w:ascii="Times New Roman" w:hAnsi="Times New Roman"/>
          <w:sz w:val="16"/>
          <w:szCs w:val="16"/>
        </w:rPr>
        <w:t xml:space="preserve"> Символ класса РС может быть изменен в процессе заключения Договора о наблюдении за проектированием путём сог</w:t>
      </w:r>
      <w:r>
        <w:rPr>
          <w:rFonts w:ascii="Times New Roman" w:hAnsi="Times New Roman"/>
          <w:sz w:val="16"/>
          <w:szCs w:val="16"/>
        </w:rPr>
        <w:t>ласования между заявителем и РC</w:t>
      </w:r>
      <w:r w:rsidR="00680BAC">
        <w:rPr>
          <w:rFonts w:ascii="Times New Roman" w:hAnsi="Times New Roman"/>
          <w:sz w:val="16"/>
          <w:szCs w:val="16"/>
        </w:rPr>
        <w:t>.</w:t>
      </w:r>
    </w:p>
    <w:p w14:paraId="7E07B0C1" w14:textId="1A8F1319" w:rsidR="00A40A67" w:rsidRPr="00680BAC" w:rsidRDefault="00A40A67" w:rsidP="00413DCD">
      <w:pPr>
        <w:pStyle w:val="afff4"/>
        <w:jc w:val="both"/>
        <w:rPr>
          <w:rFonts w:ascii="Times New Roman" w:hAnsi="Times New Roman"/>
          <w:sz w:val="16"/>
          <w:szCs w:val="16"/>
          <w:lang w:val="en-US"/>
        </w:rPr>
      </w:pPr>
      <w:r w:rsidRPr="001B6DA3">
        <w:rPr>
          <w:rFonts w:ascii="Times New Roman" w:hAnsi="Times New Roman"/>
          <w:sz w:val="16"/>
          <w:szCs w:val="16"/>
          <w:lang w:val="en-US"/>
        </w:rPr>
        <w:t>RS class notation can be changed in the course of the conclusion of the Agreement on design approval by the negotiatio</w:t>
      </w:r>
      <w:r>
        <w:rPr>
          <w:rFonts w:ascii="Times New Roman" w:hAnsi="Times New Roman"/>
          <w:sz w:val="16"/>
          <w:szCs w:val="16"/>
          <w:lang w:val="en-US"/>
        </w:rPr>
        <w:t>n between the applicant and RS</w:t>
      </w:r>
      <w:r w:rsidR="00680BAC" w:rsidRPr="00680BAC">
        <w:rPr>
          <w:rFonts w:ascii="Times New Roman" w:hAnsi="Times New Roman"/>
          <w:sz w:val="16"/>
          <w:szCs w:val="16"/>
          <w:lang w:val="en-US"/>
        </w:rPr>
        <w:t>.</w:t>
      </w:r>
    </w:p>
  </w:footnote>
  <w:footnote w:id="7">
    <w:p w14:paraId="30738C98" w14:textId="6F7E996B" w:rsidR="00A40A67" w:rsidRDefault="00A40A67" w:rsidP="00413DCD">
      <w:pPr>
        <w:pStyle w:val="afff4"/>
        <w:spacing w:after="0"/>
        <w:rPr>
          <w:rFonts w:ascii="Times New Roman" w:hAnsi="Times New Roman"/>
          <w:sz w:val="16"/>
          <w:szCs w:val="16"/>
        </w:rPr>
      </w:pPr>
      <w:r w:rsidRPr="00AE6AA0">
        <w:rPr>
          <w:rStyle w:val="affff6"/>
          <w:rFonts w:ascii="Times New Roman" w:hAnsi="Times New Roman"/>
          <w:sz w:val="16"/>
          <w:szCs w:val="16"/>
        </w:rPr>
        <w:footnoteRef/>
      </w:r>
      <w:r w:rsidRPr="00413DCD">
        <w:t xml:space="preserve"> </w:t>
      </w:r>
      <w:r w:rsidRPr="00EA4BBB">
        <w:rPr>
          <w:rFonts w:ascii="Times New Roman" w:hAnsi="Times New Roman"/>
          <w:sz w:val="16"/>
          <w:szCs w:val="16"/>
        </w:rPr>
        <w:t>Укажите</w:t>
      </w:r>
      <w:r w:rsidRPr="00413DCD">
        <w:rPr>
          <w:rFonts w:ascii="Times New Roman" w:hAnsi="Times New Roman"/>
          <w:sz w:val="16"/>
          <w:szCs w:val="16"/>
        </w:rPr>
        <w:t xml:space="preserve"> </w:t>
      </w:r>
      <w:r w:rsidRPr="00EA4BBB">
        <w:rPr>
          <w:rFonts w:ascii="Times New Roman" w:hAnsi="Times New Roman"/>
          <w:sz w:val="16"/>
          <w:szCs w:val="16"/>
        </w:rPr>
        <w:t>строительный</w:t>
      </w:r>
      <w:r w:rsidRPr="00413DCD">
        <w:rPr>
          <w:rFonts w:ascii="Times New Roman" w:hAnsi="Times New Roman"/>
          <w:sz w:val="16"/>
          <w:szCs w:val="16"/>
        </w:rPr>
        <w:t xml:space="preserve"> </w:t>
      </w:r>
      <w:r w:rsidRPr="00EA4BBB">
        <w:rPr>
          <w:rFonts w:ascii="Times New Roman" w:hAnsi="Times New Roman"/>
          <w:sz w:val="16"/>
          <w:szCs w:val="16"/>
        </w:rPr>
        <w:t>номер</w:t>
      </w:r>
      <w:r w:rsidRPr="00413DCD">
        <w:rPr>
          <w:rFonts w:ascii="Times New Roman" w:hAnsi="Times New Roman"/>
          <w:sz w:val="16"/>
          <w:szCs w:val="16"/>
        </w:rPr>
        <w:t xml:space="preserve"> </w:t>
      </w:r>
      <w:r w:rsidRPr="00EA4BBB">
        <w:rPr>
          <w:rFonts w:ascii="Times New Roman" w:hAnsi="Times New Roman"/>
          <w:sz w:val="16"/>
          <w:szCs w:val="16"/>
        </w:rPr>
        <w:t>первого</w:t>
      </w:r>
      <w:r w:rsidRPr="00413DCD">
        <w:rPr>
          <w:rFonts w:ascii="Times New Roman" w:hAnsi="Times New Roman"/>
          <w:sz w:val="16"/>
          <w:szCs w:val="16"/>
        </w:rPr>
        <w:t xml:space="preserve"> </w:t>
      </w:r>
      <w:r w:rsidRPr="00EA4BBB">
        <w:rPr>
          <w:rFonts w:ascii="Times New Roman" w:hAnsi="Times New Roman"/>
          <w:sz w:val="16"/>
          <w:szCs w:val="16"/>
        </w:rPr>
        <w:t>судна</w:t>
      </w:r>
      <w:r w:rsidRPr="00413DCD">
        <w:rPr>
          <w:rFonts w:ascii="Times New Roman" w:hAnsi="Times New Roman"/>
          <w:sz w:val="16"/>
          <w:szCs w:val="16"/>
        </w:rPr>
        <w:t xml:space="preserve">, </w:t>
      </w:r>
      <w:r w:rsidRPr="00EA4BBB">
        <w:rPr>
          <w:rFonts w:ascii="Times New Roman" w:hAnsi="Times New Roman"/>
          <w:sz w:val="16"/>
          <w:szCs w:val="16"/>
        </w:rPr>
        <w:t>которое</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или</w:t>
      </w:r>
      <w:r w:rsidRPr="00413DCD">
        <w:rPr>
          <w:rFonts w:ascii="Times New Roman" w:hAnsi="Times New Roman"/>
          <w:sz w:val="16"/>
          <w:szCs w:val="16"/>
        </w:rPr>
        <w:t xml:space="preserve"> </w:t>
      </w:r>
      <w:r w:rsidRPr="00EA4BBB">
        <w:rPr>
          <w:rFonts w:ascii="Times New Roman" w:hAnsi="Times New Roman"/>
          <w:sz w:val="16"/>
          <w:szCs w:val="16"/>
        </w:rPr>
        <w:t>будет</w:t>
      </w:r>
      <w:r w:rsidRPr="00413DCD">
        <w:rPr>
          <w:rFonts w:ascii="Times New Roman" w:hAnsi="Times New Roman"/>
          <w:sz w:val="16"/>
          <w:szCs w:val="16"/>
        </w:rPr>
        <w:t xml:space="preserve"> </w:t>
      </w:r>
      <w:r w:rsidRPr="00EA4BBB">
        <w:rPr>
          <w:rFonts w:ascii="Times New Roman" w:hAnsi="Times New Roman"/>
          <w:sz w:val="16"/>
          <w:szCs w:val="16"/>
        </w:rPr>
        <w:t>построено</w:t>
      </w:r>
      <w:r w:rsidRPr="00413DCD">
        <w:rPr>
          <w:rFonts w:ascii="Times New Roman" w:hAnsi="Times New Roman"/>
          <w:sz w:val="16"/>
          <w:szCs w:val="16"/>
        </w:rPr>
        <w:t xml:space="preserve">) </w:t>
      </w:r>
      <w:r w:rsidRPr="00EA4BBB">
        <w:rPr>
          <w:rFonts w:ascii="Times New Roman" w:hAnsi="Times New Roman"/>
          <w:sz w:val="16"/>
          <w:szCs w:val="16"/>
        </w:rPr>
        <w:t>по</w:t>
      </w:r>
      <w:r w:rsidRPr="00413DCD">
        <w:rPr>
          <w:rFonts w:ascii="Times New Roman" w:hAnsi="Times New Roman"/>
          <w:sz w:val="16"/>
          <w:szCs w:val="16"/>
        </w:rPr>
        <w:t xml:space="preserve"> </w:t>
      </w:r>
      <w:r w:rsidRPr="00EA4BBB">
        <w:rPr>
          <w:rFonts w:ascii="Times New Roman" w:hAnsi="Times New Roman"/>
          <w:sz w:val="16"/>
          <w:szCs w:val="16"/>
        </w:rPr>
        <w:t>этому</w:t>
      </w:r>
      <w:r w:rsidRPr="00413DCD">
        <w:rPr>
          <w:rFonts w:ascii="Times New Roman" w:hAnsi="Times New Roman"/>
          <w:sz w:val="16"/>
          <w:szCs w:val="16"/>
        </w:rPr>
        <w:t xml:space="preserve"> </w:t>
      </w:r>
      <w:r w:rsidRPr="00EA4BBB">
        <w:rPr>
          <w:rFonts w:ascii="Times New Roman" w:hAnsi="Times New Roman"/>
          <w:sz w:val="16"/>
          <w:szCs w:val="16"/>
        </w:rPr>
        <w:t>проекту</w:t>
      </w:r>
      <w:r>
        <w:rPr>
          <w:rFonts w:ascii="Times New Roman" w:hAnsi="Times New Roman"/>
          <w:sz w:val="16"/>
          <w:szCs w:val="16"/>
        </w:rPr>
        <w:t xml:space="preserve"> на конкретной верфи</w:t>
      </w:r>
      <w:r w:rsidR="00680BAC">
        <w:rPr>
          <w:rFonts w:ascii="Times New Roman" w:hAnsi="Times New Roman"/>
          <w:sz w:val="16"/>
          <w:szCs w:val="16"/>
        </w:rPr>
        <w:t>.</w:t>
      </w:r>
    </w:p>
    <w:p w14:paraId="4DA127DC" w14:textId="43CC00B2" w:rsidR="00A40A67" w:rsidRPr="00680BAC" w:rsidRDefault="00A40A67">
      <w:pPr>
        <w:pStyle w:val="afff4"/>
        <w:rPr>
          <w:lang w:val="en-US"/>
        </w:rPr>
      </w:pPr>
      <w:r w:rsidRPr="00EA4BBB">
        <w:rPr>
          <w:rFonts w:ascii="Times New Roman" w:hAnsi="Times New Roman"/>
          <w:sz w:val="16"/>
          <w:szCs w:val="16"/>
          <w:lang w:val="en-US"/>
        </w:rPr>
        <w:t>Enter hull number of first ship constructed (or will be constructed) according to this design</w:t>
      </w:r>
      <w:r w:rsidRPr="000C2D19">
        <w:rPr>
          <w:rFonts w:ascii="Times New Roman" w:hAnsi="Times New Roman"/>
          <w:sz w:val="16"/>
          <w:szCs w:val="16"/>
          <w:lang w:val="en-US"/>
        </w:rPr>
        <w:t xml:space="preserve"> </w:t>
      </w:r>
      <w:r>
        <w:rPr>
          <w:rFonts w:ascii="Times New Roman" w:hAnsi="Times New Roman"/>
          <w:sz w:val="16"/>
          <w:szCs w:val="16"/>
          <w:lang w:val="en-US"/>
        </w:rPr>
        <w:t>on the particular shipyard</w:t>
      </w:r>
      <w:r w:rsidR="00680BAC" w:rsidRPr="00680BAC">
        <w:rPr>
          <w:rFonts w:ascii="Times New Roman" w:hAnsi="Times New Roman"/>
          <w:sz w:val="16"/>
          <w:szCs w:val="16"/>
          <w:lang w:val="en-US"/>
        </w:rPr>
        <w:t>.</w:t>
      </w:r>
    </w:p>
  </w:footnote>
  <w:footnote w:id="8">
    <w:p w14:paraId="44551740" w14:textId="2E0391F6" w:rsidR="00A40A67" w:rsidRPr="00FC64F6" w:rsidRDefault="00A40A67" w:rsidP="00B96EF9">
      <w:pPr>
        <w:pStyle w:val="afff4"/>
        <w:rPr>
          <w:rFonts w:ascii="Times New Roman" w:hAnsi="Times New Roman"/>
          <w:sz w:val="16"/>
          <w:szCs w:val="16"/>
        </w:rPr>
      </w:pPr>
      <w:r w:rsidRPr="004B4496">
        <w:rPr>
          <w:rFonts w:ascii="Times New Roman" w:hAnsi="Times New Roman"/>
          <w:sz w:val="16"/>
          <w:szCs w:val="16"/>
        </w:rPr>
        <w:sym w:font="Wingdings 2" w:char="F053"/>
      </w:r>
      <w:r w:rsidRPr="00FC64F6">
        <w:rPr>
          <w:rFonts w:ascii="Times New Roman" w:hAnsi="Times New Roman"/>
          <w:sz w:val="16"/>
          <w:szCs w:val="16"/>
        </w:rPr>
        <w:t xml:space="preserve"> - </w:t>
      </w:r>
      <w:r w:rsidRPr="004B4496">
        <w:rPr>
          <w:rFonts w:ascii="Times New Roman" w:hAnsi="Times New Roman"/>
          <w:sz w:val="16"/>
          <w:szCs w:val="16"/>
        </w:rPr>
        <w:t>да</w:t>
      </w:r>
      <w:r w:rsidRPr="00FC64F6">
        <w:rPr>
          <w:rFonts w:ascii="Times New Roman" w:hAnsi="Times New Roman"/>
          <w:sz w:val="16"/>
          <w:szCs w:val="16"/>
        </w:rPr>
        <w:t xml:space="preserve">/ </w:t>
      </w:r>
      <w:r w:rsidRPr="004B4496">
        <w:rPr>
          <w:rFonts w:ascii="Times New Roman" w:hAnsi="Times New Roman"/>
          <w:sz w:val="16"/>
          <w:szCs w:val="16"/>
          <w:lang w:val="en-US"/>
        </w:rPr>
        <w:t>yes</w:t>
      </w:r>
      <w:r w:rsidRPr="00FC64F6">
        <w:rPr>
          <w:rFonts w:ascii="Times New Roman" w:hAnsi="Times New Roman"/>
          <w:sz w:val="16"/>
          <w:szCs w:val="16"/>
        </w:rPr>
        <w:t xml:space="preserve">, </w:t>
      </w:r>
      <w:r w:rsidRPr="004B4496">
        <w:rPr>
          <w:rFonts w:ascii="Times New Roman" w:hAnsi="Times New Roman"/>
          <w:sz w:val="16"/>
          <w:szCs w:val="16"/>
          <w:lang w:val="en-US"/>
        </w:rPr>
        <w:sym w:font="Wingdings 2" w:char="F02A"/>
      </w:r>
      <w:r w:rsidRPr="00FC64F6">
        <w:rPr>
          <w:rFonts w:ascii="Times New Roman" w:hAnsi="Times New Roman"/>
          <w:sz w:val="16"/>
          <w:szCs w:val="16"/>
        </w:rPr>
        <w:t xml:space="preserve"> - </w:t>
      </w:r>
      <w:r w:rsidRPr="004B4496">
        <w:rPr>
          <w:rFonts w:ascii="Times New Roman" w:hAnsi="Times New Roman"/>
          <w:sz w:val="16"/>
          <w:szCs w:val="16"/>
        </w:rPr>
        <w:t>нет</w:t>
      </w:r>
      <w:r w:rsidRPr="00FC64F6">
        <w:rPr>
          <w:rFonts w:ascii="Times New Roman" w:hAnsi="Times New Roman"/>
          <w:sz w:val="16"/>
          <w:szCs w:val="16"/>
        </w:rPr>
        <w:t xml:space="preserve">/ </w:t>
      </w:r>
      <w:r w:rsidRPr="004B4496">
        <w:rPr>
          <w:rFonts w:ascii="Times New Roman" w:hAnsi="Times New Roman"/>
          <w:sz w:val="16"/>
          <w:szCs w:val="16"/>
          <w:lang w:val="en-US"/>
        </w:rPr>
        <w:t>no</w:t>
      </w:r>
      <w:r w:rsidRPr="00FC64F6">
        <w:rPr>
          <w:rStyle w:val="affff6"/>
          <w:rFonts w:ascii="Times New Roman" w:hAnsi="Times New Roman"/>
          <w:sz w:val="16"/>
          <w:szCs w:val="16"/>
        </w:rPr>
        <w:t xml:space="preserve"> </w:t>
      </w:r>
    </w:p>
    <w:p w14:paraId="74117B7A" w14:textId="0B63B75C" w:rsidR="00A40A67"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Объем применимых Правил и </w:t>
      </w:r>
      <w:r>
        <w:rPr>
          <w:rFonts w:ascii="Times New Roman" w:hAnsi="Times New Roman"/>
          <w:sz w:val="16"/>
          <w:szCs w:val="16"/>
        </w:rPr>
        <w:t>других нормативных документов</w:t>
      </w:r>
      <w:r w:rsidRPr="004B4496">
        <w:rPr>
          <w:rFonts w:ascii="Times New Roman" w:hAnsi="Times New Roman"/>
          <w:sz w:val="16"/>
          <w:szCs w:val="16"/>
        </w:rPr>
        <w:t xml:space="preserve"> может быть изменен в процессе заключения Договора о наблюдении за проектированием путём согласования между заявителем и РC. Окончательный перечень документов </w:t>
      </w:r>
      <w:r w:rsidRPr="004B4496">
        <w:rPr>
          <w:rFonts w:ascii="Times New Roman" w:hAnsi="Times New Roman"/>
          <w:color w:val="000000"/>
          <w:sz w:val="16"/>
          <w:szCs w:val="16"/>
        </w:rPr>
        <w:t xml:space="preserve">на соответствие которым рассматривается проект указывается в Приложении 2 к </w:t>
      </w:r>
      <w:r w:rsidRPr="004B4496">
        <w:rPr>
          <w:rFonts w:ascii="Times New Roman" w:hAnsi="Times New Roman"/>
          <w:sz w:val="16"/>
          <w:szCs w:val="16"/>
        </w:rPr>
        <w:t>Договору о наблюдении за проектированием.</w:t>
      </w:r>
    </w:p>
    <w:p w14:paraId="0F69BE4E" w14:textId="234D6109" w:rsidR="00A40A67" w:rsidRPr="004B4496" w:rsidRDefault="00A40A67" w:rsidP="003A25D4">
      <w:pPr>
        <w:pStyle w:val="afff4"/>
        <w:spacing w:after="0"/>
        <w:jc w:val="both"/>
        <w:rPr>
          <w:rFonts w:ascii="Times New Roman" w:hAnsi="Times New Roman"/>
          <w:sz w:val="16"/>
          <w:szCs w:val="16"/>
        </w:rPr>
      </w:pPr>
      <w:r>
        <w:rPr>
          <w:rFonts w:ascii="Times New Roman" w:hAnsi="Times New Roman"/>
          <w:sz w:val="16"/>
          <w:szCs w:val="16"/>
        </w:rPr>
        <w:t xml:space="preserve">В случае, если Заявителем принято решение о рассмотрении проекта на соответствие более поздним Правилам РС, чем это определено контрактом на постройку, год издания таких Правил следует указать отдельно. </w:t>
      </w:r>
    </w:p>
    <w:p w14:paraId="6B6CD195" w14:textId="632F74FD" w:rsidR="00A40A67" w:rsidRDefault="00A40A67" w:rsidP="00413DCD">
      <w:pPr>
        <w:pStyle w:val="afff4"/>
        <w:spacing w:after="0"/>
        <w:jc w:val="both"/>
        <w:rPr>
          <w:rFonts w:ascii="Times New Roman" w:hAnsi="Times New Roman"/>
          <w:sz w:val="16"/>
          <w:szCs w:val="16"/>
          <w:lang w:val="en-US"/>
        </w:rPr>
      </w:pPr>
      <w:r w:rsidRPr="004B4496">
        <w:rPr>
          <w:rFonts w:ascii="Times New Roman" w:hAnsi="Times New Roman"/>
          <w:sz w:val="16"/>
          <w:szCs w:val="16"/>
          <w:lang w:val="en-US"/>
        </w:rPr>
        <w:t>Scope of applicable Rules and other normative documents can be changed in the course of the conclusion of the Agreement on design approval by the negotiation between the applicant and RS. The final list of documents on compliance to which the design is reviewed is specified in the Appendix 2 to the Agreement on design approval.</w:t>
      </w:r>
    </w:p>
    <w:p w14:paraId="04373874" w14:textId="533B4185" w:rsidR="00A40A67" w:rsidRPr="004B4496" w:rsidRDefault="00A40A67" w:rsidP="003A25D4">
      <w:pPr>
        <w:pStyle w:val="afff4"/>
        <w:jc w:val="both"/>
        <w:rPr>
          <w:rFonts w:ascii="Times New Roman" w:hAnsi="Times New Roman"/>
          <w:sz w:val="16"/>
          <w:szCs w:val="16"/>
          <w:lang w:val="en-US"/>
        </w:rPr>
      </w:pPr>
      <w:r>
        <w:rPr>
          <w:rFonts w:ascii="Times New Roman" w:hAnsi="Times New Roman"/>
          <w:sz w:val="16"/>
          <w:szCs w:val="16"/>
          <w:lang w:val="en-US"/>
        </w:rPr>
        <w:t>If it is considered by the Applicant to apply RS Rules edited more recent that it is defined in the shipbuilding contract, their publication dates should be specified separately.</w:t>
      </w:r>
    </w:p>
  </w:footnote>
  <w:footnote w:id="9">
    <w:p w14:paraId="296ACAF5" w14:textId="71147240" w:rsidR="00A40A67" w:rsidRPr="004B4496"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о грузовой марке 1966 г., а также для прогулочных судов длиной 10 м и более</w:t>
      </w:r>
      <w:r w:rsidR="00680BAC">
        <w:rPr>
          <w:rFonts w:ascii="Times New Roman" w:hAnsi="Times New Roman"/>
          <w:sz w:val="16"/>
          <w:szCs w:val="16"/>
        </w:rPr>
        <w:t>.</w:t>
      </w:r>
    </w:p>
    <w:p w14:paraId="650D765A" w14:textId="1E21CB30" w:rsidR="00A40A67" w:rsidRPr="00680BAC" w:rsidRDefault="00A40A67"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Load Lines, 1966 do not apply and for pleasure yachts of not less than 10 m in length</w:t>
      </w:r>
      <w:r w:rsidR="00680BAC" w:rsidRPr="00680BAC">
        <w:rPr>
          <w:rFonts w:ascii="Times New Roman" w:hAnsi="Times New Roman"/>
          <w:sz w:val="16"/>
          <w:szCs w:val="16"/>
          <w:lang w:val="en-US"/>
        </w:rPr>
        <w:t>.</w:t>
      </w:r>
    </w:p>
  </w:footnote>
  <w:footnote w:id="10">
    <w:p w14:paraId="526EB0FD" w14:textId="28464BE8" w:rsidR="00A40A67" w:rsidRPr="004B4496" w:rsidRDefault="00A40A67" w:rsidP="003A25D4">
      <w:pPr>
        <w:pStyle w:val="afff4"/>
        <w:spacing w:after="0"/>
        <w:jc w:val="both"/>
        <w:rPr>
          <w:rFonts w:ascii="Times New Roman" w:hAnsi="Times New Roman"/>
          <w:sz w:val="16"/>
          <w:szCs w:val="16"/>
        </w:rPr>
      </w:pPr>
      <w:r w:rsidRPr="004B4496">
        <w:rPr>
          <w:rStyle w:val="affff6"/>
          <w:rFonts w:ascii="Times New Roman" w:hAnsi="Times New Roman"/>
          <w:sz w:val="16"/>
          <w:szCs w:val="16"/>
        </w:rPr>
        <w:footnoteRef/>
      </w:r>
      <w:r w:rsidRPr="004B4496">
        <w:rPr>
          <w:rFonts w:ascii="Times New Roman" w:hAnsi="Times New Roman"/>
          <w:sz w:val="16"/>
          <w:szCs w:val="16"/>
        </w:rPr>
        <w:t xml:space="preserve"> для судов, на которые не распространяются положения Международной конвенции по обмеру судов 1969 г. (за исключением судов под флагом Мальты, Кипра и Белиза), а также для прогулочных судов</w:t>
      </w:r>
      <w:r w:rsidR="00680BAC">
        <w:rPr>
          <w:rFonts w:ascii="Times New Roman" w:hAnsi="Times New Roman"/>
          <w:sz w:val="16"/>
          <w:szCs w:val="16"/>
        </w:rPr>
        <w:t>.</w:t>
      </w:r>
    </w:p>
    <w:p w14:paraId="7FB16C02" w14:textId="672D740A" w:rsidR="00A40A67" w:rsidRPr="00680BAC" w:rsidRDefault="00A40A67" w:rsidP="003A25D4">
      <w:pPr>
        <w:pStyle w:val="afff4"/>
        <w:jc w:val="both"/>
        <w:rPr>
          <w:rFonts w:ascii="Times New Roman" w:hAnsi="Times New Roman"/>
          <w:sz w:val="16"/>
          <w:szCs w:val="16"/>
          <w:lang w:val="en-US"/>
        </w:rPr>
      </w:pPr>
      <w:r w:rsidRPr="004B4496">
        <w:rPr>
          <w:rFonts w:ascii="Times New Roman" w:hAnsi="Times New Roman"/>
          <w:sz w:val="16"/>
          <w:szCs w:val="16"/>
          <w:lang w:val="en-US"/>
        </w:rPr>
        <w:t>for ships to which requirements of International Convention on Tonnage Measurement of Ships, 1969 do not apply (with the exception of ships of Malta, Cyprus and Belize Flag) and for pleasure yachts</w:t>
      </w:r>
      <w:r w:rsidR="00680BAC" w:rsidRPr="00680BAC">
        <w:rPr>
          <w:rFonts w:ascii="Times New Roman" w:hAnsi="Times New Roman"/>
          <w:sz w:val="16"/>
          <w:szCs w:val="16"/>
          <w:lang w:val="en-US"/>
        </w:rPr>
        <w:t>.</w:t>
      </w:r>
    </w:p>
  </w:footnote>
  <w:footnote w:id="11">
    <w:p w14:paraId="1EA141A7" w14:textId="77777777" w:rsidR="00A40A67" w:rsidRPr="00722C14" w:rsidRDefault="00A40A67" w:rsidP="00CC4E44">
      <w:pPr>
        <w:pStyle w:val="afff4"/>
        <w:rPr>
          <w:rFonts w:ascii="Times New Roman" w:hAnsi="Times New Roman"/>
          <w:sz w:val="16"/>
          <w:szCs w:val="16"/>
          <w:lang w:val="en-US"/>
        </w:rPr>
      </w:pPr>
      <w:r w:rsidRPr="004B4496">
        <w:rPr>
          <w:rFonts w:ascii="Times New Roman" w:hAnsi="Times New Roman"/>
          <w:sz w:val="16"/>
          <w:szCs w:val="16"/>
        </w:rPr>
        <w:sym w:font="Wingdings 2" w:char="F053"/>
      </w:r>
      <w:r w:rsidRPr="00722C14">
        <w:rPr>
          <w:rFonts w:ascii="Times New Roman" w:hAnsi="Times New Roman"/>
          <w:sz w:val="16"/>
          <w:szCs w:val="16"/>
          <w:lang w:val="en-US"/>
        </w:rPr>
        <w:t xml:space="preserve"> - </w:t>
      </w:r>
      <w:r w:rsidRPr="004B4496">
        <w:rPr>
          <w:rFonts w:ascii="Times New Roman" w:hAnsi="Times New Roman"/>
          <w:sz w:val="16"/>
          <w:szCs w:val="16"/>
        </w:rPr>
        <w:t>да</w:t>
      </w:r>
      <w:r w:rsidRPr="00722C14">
        <w:rPr>
          <w:rFonts w:ascii="Times New Roman" w:hAnsi="Times New Roman"/>
          <w:sz w:val="16"/>
          <w:szCs w:val="16"/>
          <w:lang w:val="en-US"/>
        </w:rPr>
        <w:t xml:space="preserve">/ </w:t>
      </w:r>
      <w:r w:rsidRPr="004B4496">
        <w:rPr>
          <w:rFonts w:ascii="Times New Roman" w:hAnsi="Times New Roman"/>
          <w:sz w:val="16"/>
          <w:szCs w:val="16"/>
          <w:lang w:val="en-US"/>
        </w:rPr>
        <w:t>yes</w:t>
      </w:r>
      <w:r w:rsidRPr="00722C14">
        <w:rPr>
          <w:rFonts w:ascii="Times New Roman" w:hAnsi="Times New Roman"/>
          <w:sz w:val="16"/>
          <w:szCs w:val="16"/>
          <w:lang w:val="en-US"/>
        </w:rPr>
        <w:t xml:space="preserve">, </w:t>
      </w:r>
      <w:r w:rsidRPr="004B4496">
        <w:rPr>
          <w:rFonts w:ascii="Times New Roman" w:hAnsi="Times New Roman"/>
          <w:sz w:val="16"/>
          <w:szCs w:val="16"/>
          <w:lang w:val="en-US"/>
        </w:rPr>
        <w:sym w:font="Wingdings 2" w:char="F02A"/>
      </w:r>
      <w:r w:rsidRPr="00722C14">
        <w:rPr>
          <w:rFonts w:ascii="Times New Roman" w:hAnsi="Times New Roman"/>
          <w:sz w:val="16"/>
          <w:szCs w:val="16"/>
          <w:lang w:val="en-US"/>
        </w:rPr>
        <w:t xml:space="preserve"> - </w:t>
      </w:r>
      <w:r w:rsidRPr="004B4496">
        <w:rPr>
          <w:rFonts w:ascii="Times New Roman" w:hAnsi="Times New Roman"/>
          <w:sz w:val="16"/>
          <w:szCs w:val="16"/>
        </w:rPr>
        <w:t>нет</w:t>
      </w:r>
      <w:r w:rsidRPr="00722C14">
        <w:rPr>
          <w:rFonts w:ascii="Times New Roman" w:hAnsi="Times New Roman"/>
          <w:sz w:val="16"/>
          <w:szCs w:val="16"/>
          <w:lang w:val="en-US"/>
        </w:rPr>
        <w:t xml:space="preserve">/ </w:t>
      </w:r>
      <w:r w:rsidRPr="004B4496">
        <w:rPr>
          <w:rFonts w:ascii="Times New Roman" w:hAnsi="Times New Roman"/>
          <w:sz w:val="16"/>
          <w:szCs w:val="16"/>
          <w:lang w:val="en-US"/>
        </w:rPr>
        <w:t>no</w:t>
      </w:r>
      <w:r w:rsidRPr="00722C14">
        <w:rPr>
          <w:rStyle w:val="affff6"/>
          <w:rFonts w:ascii="Times New Roman" w:hAnsi="Times New Roman"/>
          <w:lang w:val="en-US"/>
        </w:rPr>
        <w:t xml:space="preserve"> </w:t>
      </w:r>
    </w:p>
    <w:p w14:paraId="0F679247" w14:textId="68CE0769" w:rsidR="00A40A67" w:rsidRPr="00C237BF" w:rsidRDefault="00A40A67" w:rsidP="0021548D">
      <w:pPr>
        <w:pStyle w:val="afff4"/>
        <w:spacing w:after="0"/>
        <w:rPr>
          <w:rFonts w:ascii="Times New Roman" w:hAnsi="Times New Roman"/>
          <w:sz w:val="16"/>
          <w:szCs w:val="16"/>
          <w:lang w:val="en-US"/>
        </w:rPr>
      </w:pPr>
      <w:r w:rsidRPr="004B4496">
        <w:rPr>
          <w:rStyle w:val="affff6"/>
          <w:rFonts w:ascii="Times New Roman" w:hAnsi="Times New Roman"/>
          <w:sz w:val="16"/>
          <w:szCs w:val="16"/>
        </w:rPr>
        <w:footnoteRef/>
      </w:r>
      <w:r w:rsidRPr="004B4496">
        <w:rPr>
          <w:rFonts w:ascii="Times New Roman" w:hAnsi="Times New Roman"/>
          <w:sz w:val="16"/>
          <w:szCs w:val="16"/>
          <w:lang w:val="en-US"/>
        </w:rPr>
        <w:t xml:space="preserve"> </w:t>
      </w:r>
      <w:r w:rsidRPr="004B4496">
        <w:rPr>
          <w:rFonts w:ascii="Times New Roman" w:hAnsi="Times New Roman"/>
          <w:sz w:val="16"/>
          <w:szCs w:val="16"/>
        </w:rPr>
        <w:t>для</w:t>
      </w:r>
      <w:r w:rsidRPr="004B4496">
        <w:rPr>
          <w:rFonts w:ascii="Times New Roman" w:hAnsi="Times New Roman"/>
          <w:sz w:val="16"/>
          <w:szCs w:val="16"/>
          <w:lang w:val="en-US"/>
        </w:rPr>
        <w:t xml:space="preserve"> </w:t>
      </w:r>
      <w:r w:rsidRPr="004B4496">
        <w:rPr>
          <w:rFonts w:ascii="Times New Roman" w:hAnsi="Times New Roman"/>
          <w:sz w:val="16"/>
          <w:szCs w:val="16"/>
        </w:rPr>
        <w:t>судов</w:t>
      </w:r>
      <w:r w:rsidRPr="004B4496">
        <w:rPr>
          <w:rFonts w:ascii="Times New Roman" w:hAnsi="Times New Roman"/>
          <w:sz w:val="16"/>
          <w:szCs w:val="16"/>
          <w:lang w:val="en-US"/>
        </w:rPr>
        <w:t xml:space="preserve">, </w:t>
      </w:r>
      <w:r w:rsidRPr="004B4496">
        <w:rPr>
          <w:rFonts w:ascii="Times New Roman" w:hAnsi="Times New Roman"/>
          <w:sz w:val="16"/>
          <w:szCs w:val="16"/>
        </w:rPr>
        <w:t>совершающих</w:t>
      </w:r>
      <w:r w:rsidRPr="004B4496">
        <w:rPr>
          <w:rFonts w:ascii="Times New Roman" w:hAnsi="Times New Roman"/>
          <w:sz w:val="16"/>
          <w:szCs w:val="16"/>
          <w:lang w:val="en-US"/>
        </w:rPr>
        <w:t xml:space="preserve"> </w:t>
      </w:r>
      <w:r w:rsidRPr="004B4496">
        <w:rPr>
          <w:rFonts w:ascii="Times New Roman" w:hAnsi="Times New Roman"/>
          <w:sz w:val="16"/>
          <w:szCs w:val="16"/>
        </w:rPr>
        <w:t>международные</w:t>
      </w:r>
      <w:r w:rsidRPr="004B4496">
        <w:rPr>
          <w:rFonts w:ascii="Times New Roman" w:hAnsi="Times New Roman"/>
          <w:sz w:val="16"/>
          <w:szCs w:val="16"/>
          <w:lang w:val="en-US"/>
        </w:rPr>
        <w:t xml:space="preserve"> </w:t>
      </w:r>
      <w:r w:rsidRPr="004B4496">
        <w:rPr>
          <w:rFonts w:ascii="Times New Roman" w:hAnsi="Times New Roman"/>
          <w:sz w:val="16"/>
          <w:szCs w:val="16"/>
        </w:rPr>
        <w:t>рейсы</w:t>
      </w:r>
      <w:r w:rsidRPr="004B4496">
        <w:rPr>
          <w:rFonts w:ascii="Times New Roman" w:hAnsi="Times New Roman"/>
          <w:sz w:val="16"/>
          <w:szCs w:val="16"/>
          <w:lang w:val="en-US"/>
        </w:rPr>
        <w:t xml:space="preserve"> </w:t>
      </w:r>
      <w:r w:rsidRPr="004B4496">
        <w:rPr>
          <w:rFonts w:ascii="Times New Roman" w:hAnsi="Times New Roman"/>
          <w:sz w:val="16"/>
          <w:szCs w:val="16"/>
        </w:rPr>
        <w:t>по</w:t>
      </w:r>
      <w:r w:rsidRPr="004B4496">
        <w:rPr>
          <w:rFonts w:ascii="Times New Roman" w:hAnsi="Times New Roman"/>
          <w:sz w:val="16"/>
          <w:szCs w:val="16"/>
          <w:lang w:val="en-US"/>
        </w:rPr>
        <w:t xml:space="preserve"> </w:t>
      </w:r>
      <w:r w:rsidRPr="004B4496">
        <w:rPr>
          <w:rFonts w:ascii="Times New Roman" w:hAnsi="Times New Roman"/>
          <w:sz w:val="16"/>
          <w:szCs w:val="16"/>
        </w:rPr>
        <w:t>реке</w:t>
      </w:r>
      <w:r w:rsidRPr="004B4496">
        <w:rPr>
          <w:rFonts w:ascii="Times New Roman" w:hAnsi="Times New Roman"/>
          <w:sz w:val="16"/>
          <w:szCs w:val="16"/>
          <w:lang w:val="en-US"/>
        </w:rPr>
        <w:t xml:space="preserve"> </w:t>
      </w:r>
      <w:r w:rsidRPr="004B4496">
        <w:rPr>
          <w:rFonts w:ascii="Times New Roman" w:hAnsi="Times New Roman"/>
          <w:sz w:val="16"/>
          <w:szCs w:val="16"/>
        </w:rPr>
        <w:t>Дунай</w:t>
      </w:r>
      <w:r w:rsidR="00680BAC" w:rsidRPr="00680BAC">
        <w:rPr>
          <w:rFonts w:ascii="Times New Roman" w:hAnsi="Times New Roman"/>
          <w:sz w:val="16"/>
          <w:szCs w:val="16"/>
          <w:lang w:val="en-US"/>
        </w:rPr>
        <w:t>.</w:t>
      </w:r>
      <w:r w:rsidRPr="004B4496">
        <w:rPr>
          <w:rFonts w:ascii="Times New Roman" w:hAnsi="Times New Roman"/>
          <w:sz w:val="16"/>
          <w:szCs w:val="16"/>
          <w:lang w:val="en-US"/>
        </w:rPr>
        <w:br/>
        <w:t>for ships involved in Danube river international voyages</w:t>
      </w:r>
      <w:r w:rsidRPr="00722C14">
        <w:rPr>
          <w:rStyle w:val="affff6"/>
          <w:rFonts w:ascii="Times New Roman" w:hAnsi="Times New Roman"/>
          <w:lang w:val="en-US"/>
        </w:rPr>
        <w:t xml:space="preserve"> </w:t>
      </w:r>
      <w:r w:rsidR="00680BAC" w:rsidRPr="00C237BF">
        <w:rPr>
          <w:rFonts w:ascii="Times New Roman" w:hAnsi="Times New Roman"/>
          <w:lang w:val="en-US"/>
        </w:rPr>
        <w:t>.</w:t>
      </w:r>
    </w:p>
  </w:footnote>
  <w:footnote w:id="12">
    <w:p w14:paraId="6C815023" w14:textId="77777777" w:rsidR="00A40A67" w:rsidRPr="00722C14" w:rsidRDefault="00A40A67" w:rsidP="00CC4E44">
      <w:pPr>
        <w:pStyle w:val="afff4"/>
        <w:rPr>
          <w:rFonts w:ascii="Times New Roman" w:hAnsi="Times New Roman"/>
          <w:sz w:val="16"/>
          <w:szCs w:val="16"/>
        </w:rPr>
      </w:pPr>
      <w:r w:rsidRPr="00CC4E44">
        <w:rPr>
          <w:rFonts w:ascii="Times New Roman" w:hAnsi="Times New Roman"/>
          <w:sz w:val="16"/>
          <w:szCs w:val="16"/>
        </w:rPr>
        <w:sym w:font="Wingdings 2" w:char="F053"/>
      </w:r>
      <w:r w:rsidRPr="00722C14">
        <w:rPr>
          <w:rFonts w:ascii="Times New Roman" w:hAnsi="Times New Roman"/>
          <w:sz w:val="16"/>
          <w:szCs w:val="16"/>
        </w:rPr>
        <w:t xml:space="preserve"> - </w:t>
      </w:r>
      <w:r w:rsidRPr="00CC4E44">
        <w:rPr>
          <w:rFonts w:ascii="Times New Roman" w:hAnsi="Times New Roman"/>
          <w:sz w:val="16"/>
          <w:szCs w:val="16"/>
        </w:rPr>
        <w:t>да</w:t>
      </w:r>
      <w:r w:rsidRPr="00722C14">
        <w:rPr>
          <w:rFonts w:ascii="Times New Roman" w:hAnsi="Times New Roman"/>
          <w:sz w:val="16"/>
          <w:szCs w:val="16"/>
        </w:rPr>
        <w:t xml:space="preserve">/ </w:t>
      </w:r>
      <w:r w:rsidRPr="00CC4E44">
        <w:rPr>
          <w:rFonts w:ascii="Times New Roman" w:hAnsi="Times New Roman"/>
          <w:sz w:val="16"/>
          <w:szCs w:val="16"/>
          <w:lang w:val="en-US"/>
        </w:rPr>
        <w:t>yes</w:t>
      </w:r>
      <w:r w:rsidRPr="00722C14">
        <w:rPr>
          <w:rFonts w:ascii="Times New Roman" w:hAnsi="Times New Roman"/>
          <w:sz w:val="16"/>
          <w:szCs w:val="16"/>
        </w:rPr>
        <w:t xml:space="preserve">, </w:t>
      </w:r>
      <w:r w:rsidRPr="00CC4E44">
        <w:rPr>
          <w:rFonts w:ascii="Times New Roman" w:hAnsi="Times New Roman"/>
          <w:sz w:val="16"/>
          <w:szCs w:val="16"/>
          <w:lang w:val="en-US"/>
        </w:rPr>
        <w:sym w:font="Wingdings 2" w:char="F02A"/>
      </w:r>
      <w:r w:rsidRPr="00722C14">
        <w:rPr>
          <w:rFonts w:ascii="Times New Roman" w:hAnsi="Times New Roman"/>
          <w:sz w:val="16"/>
          <w:szCs w:val="16"/>
        </w:rPr>
        <w:t xml:space="preserve"> - </w:t>
      </w:r>
      <w:r w:rsidRPr="00CC4E44">
        <w:rPr>
          <w:rFonts w:ascii="Times New Roman" w:hAnsi="Times New Roman"/>
          <w:sz w:val="16"/>
          <w:szCs w:val="16"/>
        </w:rPr>
        <w:t>нет</w:t>
      </w:r>
      <w:r w:rsidRPr="00722C14">
        <w:rPr>
          <w:rFonts w:ascii="Times New Roman" w:hAnsi="Times New Roman"/>
          <w:sz w:val="16"/>
          <w:szCs w:val="16"/>
        </w:rPr>
        <w:t xml:space="preserve">/ </w:t>
      </w:r>
      <w:r w:rsidRPr="00CC4E44">
        <w:rPr>
          <w:rFonts w:ascii="Times New Roman" w:hAnsi="Times New Roman"/>
          <w:sz w:val="16"/>
          <w:szCs w:val="16"/>
          <w:lang w:val="en-US"/>
        </w:rPr>
        <w:t>no</w:t>
      </w:r>
    </w:p>
    <w:p w14:paraId="2FAC631A" w14:textId="7D1B5BE1" w:rsidR="00A40A67" w:rsidRPr="00CC4E44" w:rsidRDefault="00A40A67" w:rsidP="00CC4E44">
      <w:pPr>
        <w:spacing w:after="120" w:line="240" w:lineRule="auto"/>
        <w:ind w:left="161" w:hanging="142"/>
        <w:jc w:val="both"/>
        <w:rPr>
          <w:rFonts w:ascii="Times New Roman" w:hAnsi="Times New Roman"/>
          <w:sz w:val="16"/>
          <w:szCs w:val="16"/>
          <w:lang w:val="en-US"/>
        </w:rPr>
      </w:pPr>
      <w:r w:rsidRPr="00CC4E44">
        <w:rPr>
          <w:rStyle w:val="affff6"/>
          <w:rFonts w:ascii="Times New Roman" w:hAnsi="Times New Roman"/>
          <w:sz w:val="16"/>
          <w:szCs w:val="16"/>
        </w:rPr>
        <w:footnoteRef/>
      </w:r>
      <w:r w:rsidRPr="00CC4E44">
        <w:rPr>
          <w:rFonts w:ascii="Times New Roman" w:hAnsi="Times New Roman"/>
          <w:sz w:val="16"/>
          <w:szCs w:val="16"/>
        </w:rPr>
        <w:t xml:space="preserve"> Для судов под флагом государств-членов ЕС, а также для судов, плавающих под иным флагом, при заходе в порт или на якорную стоянку того или иного государства-члена ЕС после 31 декабря 2020г./ </w:t>
      </w:r>
      <w:r w:rsidRPr="00CC4E44">
        <w:rPr>
          <w:rFonts w:ascii="Times New Roman" w:hAnsi="Times New Roman"/>
          <w:sz w:val="16"/>
          <w:szCs w:val="16"/>
          <w:lang w:val="en-US"/>
        </w:rPr>
        <w:t>For the ships flying the flags of EU-members and for the ships flying the flags other than EU-members, calling at the port or anchorage of a country – EU member after 31 of December 2020.</w:t>
      </w:r>
    </w:p>
  </w:footnote>
  <w:footnote w:id="13">
    <w:p w14:paraId="15D502DA" w14:textId="3BA98120" w:rsidR="00A40A67" w:rsidRPr="00CC4E44" w:rsidRDefault="00A40A67" w:rsidP="00CC4E44">
      <w:pPr>
        <w:spacing w:after="120" w:line="240" w:lineRule="auto"/>
        <w:ind w:left="161" w:hanging="142"/>
        <w:jc w:val="both"/>
        <w:rPr>
          <w:rFonts w:ascii="Times New Roman" w:hAnsi="Times New Roman"/>
          <w:sz w:val="16"/>
          <w:szCs w:val="16"/>
          <w:lang w:val="en-US"/>
        </w:rPr>
      </w:pPr>
      <w:r w:rsidRPr="00CC4E44">
        <w:rPr>
          <w:rStyle w:val="affff6"/>
          <w:rFonts w:ascii="Times New Roman" w:hAnsi="Times New Roman"/>
          <w:sz w:val="16"/>
          <w:szCs w:val="16"/>
        </w:rPr>
        <w:footnoteRef/>
      </w:r>
      <w:r w:rsidRPr="00CC4E44">
        <w:rPr>
          <w:rFonts w:ascii="Times New Roman" w:hAnsi="Times New Roman"/>
          <w:sz w:val="16"/>
          <w:szCs w:val="16"/>
          <w:lang w:val="en-US"/>
        </w:rPr>
        <w:t xml:space="preserve"> </w:t>
      </w:r>
      <w:r w:rsidRPr="00CC4E44">
        <w:rPr>
          <w:rFonts w:ascii="Times New Roman" w:hAnsi="Times New Roman"/>
          <w:sz w:val="16"/>
          <w:szCs w:val="16"/>
        </w:rPr>
        <w:t>Для</w:t>
      </w:r>
      <w:r w:rsidRPr="00CC4E44">
        <w:rPr>
          <w:rFonts w:ascii="Times New Roman" w:hAnsi="Times New Roman"/>
          <w:sz w:val="16"/>
          <w:szCs w:val="16"/>
          <w:lang w:val="en-US"/>
        </w:rPr>
        <w:t xml:space="preserve"> </w:t>
      </w:r>
      <w:r w:rsidRPr="00CC4E44">
        <w:rPr>
          <w:rFonts w:ascii="Times New Roman" w:hAnsi="Times New Roman"/>
          <w:sz w:val="16"/>
          <w:szCs w:val="16"/>
        </w:rPr>
        <w:t>рыболовных</w:t>
      </w:r>
      <w:r w:rsidRPr="00CC4E44">
        <w:rPr>
          <w:rFonts w:ascii="Times New Roman" w:hAnsi="Times New Roman"/>
          <w:sz w:val="16"/>
          <w:szCs w:val="16"/>
          <w:lang w:val="en-US"/>
        </w:rPr>
        <w:t xml:space="preserve"> </w:t>
      </w:r>
      <w:r w:rsidRPr="00CC4E44">
        <w:rPr>
          <w:rFonts w:ascii="Times New Roman" w:hAnsi="Times New Roman"/>
          <w:sz w:val="16"/>
          <w:szCs w:val="16"/>
        </w:rPr>
        <w:t>судов</w:t>
      </w:r>
      <w:r w:rsidRPr="00CC4E44">
        <w:rPr>
          <w:rFonts w:ascii="Times New Roman" w:hAnsi="Times New Roman"/>
          <w:sz w:val="16"/>
          <w:szCs w:val="16"/>
          <w:lang w:val="en-US"/>
        </w:rPr>
        <w:t xml:space="preserve"> </w:t>
      </w:r>
      <w:r w:rsidRPr="00CC4E44">
        <w:rPr>
          <w:rFonts w:ascii="Times New Roman" w:hAnsi="Times New Roman"/>
          <w:sz w:val="16"/>
          <w:szCs w:val="16"/>
        </w:rPr>
        <w:t>под</w:t>
      </w:r>
      <w:r w:rsidRPr="00CC4E44">
        <w:rPr>
          <w:rFonts w:ascii="Times New Roman" w:hAnsi="Times New Roman"/>
          <w:sz w:val="16"/>
          <w:szCs w:val="16"/>
          <w:lang w:val="en-US"/>
        </w:rPr>
        <w:t xml:space="preserve"> </w:t>
      </w:r>
      <w:r w:rsidRPr="00CC4E44">
        <w:rPr>
          <w:rFonts w:ascii="Times New Roman" w:hAnsi="Times New Roman"/>
          <w:sz w:val="16"/>
          <w:szCs w:val="16"/>
        </w:rPr>
        <w:t>флагом</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w:t>
      </w:r>
      <w:r w:rsidRPr="00CC4E44">
        <w:rPr>
          <w:rFonts w:ascii="Times New Roman" w:hAnsi="Times New Roman"/>
          <w:sz w:val="16"/>
          <w:szCs w:val="16"/>
          <w:lang w:val="en-US"/>
        </w:rPr>
        <w:t>-</w:t>
      </w:r>
      <w:r w:rsidRPr="00CC4E44">
        <w:rPr>
          <w:rFonts w:ascii="Times New Roman" w:hAnsi="Times New Roman"/>
          <w:sz w:val="16"/>
          <w:szCs w:val="16"/>
        </w:rPr>
        <w:t>членов</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xml:space="preserve">, </w:t>
      </w:r>
      <w:r w:rsidRPr="00CC4E44">
        <w:rPr>
          <w:rFonts w:ascii="Times New Roman" w:hAnsi="Times New Roman"/>
          <w:sz w:val="16"/>
          <w:szCs w:val="16"/>
        </w:rPr>
        <w:t>а</w:t>
      </w:r>
      <w:r w:rsidRPr="00CC4E44">
        <w:rPr>
          <w:rFonts w:ascii="Times New Roman" w:hAnsi="Times New Roman"/>
          <w:sz w:val="16"/>
          <w:szCs w:val="16"/>
          <w:lang w:val="en-US"/>
        </w:rPr>
        <w:t xml:space="preserve"> </w:t>
      </w:r>
      <w:r w:rsidRPr="00CC4E44">
        <w:rPr>
          <w:rFonts w:ascii="Times New Roman" w:hAnsi="Times New Roman"/>
          <w:sz w:val="16"/>
          <w:szCs w:val="16"/>
        </w:rPr>
        <w:t>также</w:t>
      </w:r>
      <w:r w:rsidRPr="00CC4E44">
        <w:rPr>
          <w:rFonts w:ascii="Times New Roman" w:hAnsi="Times New Roman"/>
          <w:sz w:val="16"/>
          <w:szCs w:val="16"/>
          <w:lang w:val="en-US"/>
        </w:rPr>
        <w:t xml:space="preserve"> </w:t>
      </w:r>
      <w:r w:rsidRPr="00CC4E44">
        <w:rPr>
          <w:rFonts w:ascii="Times New Roman" w:hAnsi="Times New Roman"/>
          <w:sz w:val="16"/>
          <w:szCs w:val="16"/>
        </w:rPr>
        <w:t>для</w:t>
      </w:r>
      <w:r w:rsidRPr="00CC4E44">
        <w:rPr>
          <w:rFonts w:ascii="Times New Roman" w:hAnsi="Times New Roman"/>
          <w:sz w:val="16"/>
          <w:szCs w:val="16"/>
          <w:lang w:val="en-US"/>
        </w:rPr>
        <w:t xml:space="preserve"> </w:t>
      </w:r>
      <w:r w:rsidRPr="00CC4E44">
        <w:rPr>
          <w:rFonts w:ascii="Times New Roman" w:hAnsi="Times New Roman"/>
          <w:sz w:val="16"/>
          <w:szCs w:val="16"/>
        </w:rPr>
        <w:t>рыболовных</w:t>
      </w:r>
      <w:r w:rsidRPr="00CC4E44">
        <w:rPr>
          <w:rFonts w:ascii="Times New Roman" w:hAnsi="Times New Roman"/>
          <w:sz w:val="16"/>
          <w:szCs w:val="16"/>
          <w:lang w:val="en-US"/>
        </w:rPr>
        <w:t xml:space="preserve"> </w:t>
      </w:r>
      <w:r w:rsidRPr="00CC4E44">
        <w:rPr>
          <w:rFonts w:ascii="Times New Roman" w:hAnsi="Times New Roman"/>
          <w:sz w:val="16"/>
          <w:szCs w:val="16"/>
        </w:rPr>
        <w:t>судов</w:t>
      </w:r>
      <w:r w:rsidRPr="00CC4E44">
        <w:rPr>
          <w:rFonts w:ascii="Times New Roman" w:hAnsi="Times New Roman"/>
          <w:sz w:val="16"/>
          <w:szCs w:val="16"/>
          <w:lang w:val="en-US"/>
        </w:rPr>
        <w:t xml:space="preserve">, </w:t>
      </w:r>
      <w:r w:rsidRPr="00CC4E44">
        <w:rPr>
          <w:rFonts w:ascii="Times New Roman" w:hAnsi="Times New Roman"/>
          <w:sz w:val="16"/>
          <w:szCs w:val="16"/>
        </w:rPr>
        <w:t>плавающих</w:t>
      </w:r>
      <w:r w:rsidRPr="00CC4E44">
        <w:rPr>
          <w:rFonts w:ascii="Times New Roman" w:hAnsi="Times New Roman"/>
          <w:sz w:val="16"/>
          <w:szCs w:val="16"/>
          <w:lang w:val="en-US"/>
        </w:rPr>
        <w:t xml:space="preserve"> </w:t>
      </w:r>
      <w:r w:rsidRPr="00CC4E44">
        <w:rPr>
          <w:rFonts w:ascii="Times New Roman" w:hAnsi="Times New Roman"/>
          <w:sz w:val="16"/>
          <w:szCs w:val="16"/>
        </w:rPr>
        <w:t>под</w:t>
      </w:r>
      <w:r w:rsidRPr="00CC4E44">
        <w:rPr>
          <w:rFonts w:ascii="Times New Roman" w:hAnsi="Times New Roman"/>
          <w:sz w:val="16"/>
          <w:szCs w:val="16"/>
          <w:lang w:val="en-US"/>
        </w:rPr>
        <w:t xml:space="preserve"> </w:t>
      </w:r>
      <w:r w:rsidRPr="00CC4E44">
        <w:rPr>
          <w:rFonts w:ascii="Times New Roman" w:hAnsi="Times New Roman"/>
          <w:sz w:val="16"/>
          <w:szCs w:val="16"/>
        </w:rPr>
        <w:t>иным</w:t>
      </w:r>
      <w:r w:rsidRPr="00CC4E44">
        <w:rPr>
          <w:rFonts w:ascii="Times New Roman" w:hAnsi="Times New Roman"/>
          <w:sz w:val="16"/>
          <w:szCs w:val="16"/>
          <w:lang w:val="en-US"/>
        </w:rPr>
        <w:t xml:space="preserve"> </w:t>
      </w:r>
      <w:r w:rsidRPr="00CC4E44">
        <w:rPr>
          <w:rFonts w:ascii="Times New Roman" w:hAnsi="Times New Roman"/>
          <w:sz w:val="16"/>
          <w:szCs w:val="16"/>
        </w:rPr>
        <w:t>флагом</w:t>
      </w:r>
      <w:r w:rsidRPr="00CC4E44">
        <w:rPr>
          <w:rFonts w:ascii="Times New Roman" w:hAnsi="Times New Roman"/>
          <w:sz w:val="16"/>
          <w:szCs w:val="16"/>
          <w:lang w:val="en-US"/>
        </w:rPr>
        <w:t xml:space="preserve">, </w:t>
      </w:r>
      <w:r w:rsidRPr="00CC4E44">
        <w:rPr>
          <w:rFonts w:ascii="Times New Roman" w:hAnsi="Times New Roman"/>
          <w:sz w:val="16"/>
          <w:szCs w:val="16"/>
        </w:rPr>
        <w:t>при</w:t>
      </w:r>
      <w:r w:rsidRPr="00CC4E44">
        <w:rPr>
          <w:rFonts w:ascii="Times New Roman" w:hAnsi="Times New Roman"/>
          <w:sz w:val="16"/>
          <w:szCs w:val="16"/>
          <w:lang w:val="en-US"/>
        </w:rPr>
        <w:t xml:space="preserve"> </w:t>
      </w:r>
      <w:r w:rsidRPr="00CC4E44">
        <w:rPr>
          <w:rFonts w:ascii="Times New Roman" w:hAnsi="Times New Roman"/>
          <w:sz w:val="16"/>
          <w:szCs w:val="16"/>
        </w:rPr>
        <w:t>заходе</w:t>
      </w:r>
      <w:r w:rsidRPr="00CC4E44">
        <w:rPr>
          <w:rFonts w:ascii="Times New Roman" w:hAnsi="Times New Roman"/>
          <w:sz w:val="16"/>
          <w:szCs w:val="16"/>
          <w:lang w:val="en-US"/>
        </w:rPr>
        <w:t xml:space="preserve"> </w:t>
      </w:r>
      <w:r w:rsidRPr="00CC4E44">
        <w:rPr>
          <w:rFonts w:ascii="Times New Roman" w:hAnsi="Times New Roman"/>
          <w:sz w:val="16"/>
          <w:szCs w:val="16"/>
        </w:rPr>
        <w:t>в</w:t>
      </w:r>
      <w:r w:rsidRPr="00CC4E44">
        <w:rPr>
          <w:rFonts w:ascii="Times New Roman" w:hAnsi="Times New Roman"/>
          <w:sz w:val="16"/>
          <w:szCs w:val="16"/>
          <w:lang w:val="en-US"/>
        </w:rPr>
        <w:t xml:space="preserve"> </w:t>
      </w:r>
      <w:r w:rsidRPr="00CC4E44">
        <w:rPr>
          <w:rFonts w:ascii="Times New Roman" w:hAnsi="Times New Roman"/>
          <w:sz w:val="16"/>
          <w:szCs w:val="16"/>
        </w:rPr>
        <w:t>порт</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на</w:t>
      </w:r>
      <w:r w:rsidRPr="00CC4E44">
        <w:rPr>
          <w:rFonts w:ascii="Times New Roman" w:hAnsi="Times New Roman"/>
          <w:sz w:val="16"/>
          <w:szCs w:val="16"/>
          <w:lang w:val="en-US"/>
        </w:rPr>
        <w:t xml:space="preserve"> </w:t>
      </w:r>
      <w:r w:rsidRPr="00CC4E44">
        <w:rPr>
          <w:rFonts w:ascii="Times New Roman" w:hAnsi="Times New Roman"/>
          <w:sz w:val="16"/>
          <w:szCs w:val="16"/>
        </w:rPr>
        <w:t>якорную</w:t>
      </w:r>
      <w:r w:rsidRPr="00CC4E44">
        <w:rPr>
          <w:rFonts w:ascii="Times New Roman" w:hAnsi="Times New Roman"/>
          <w:sz w:val="16"/>
          <w:szCs w:val="16"/>
          <w:lang w:val="en-US"/>
        </w:rPr>
        <w:t xml:space="preserve"> </w:t>
      </w:r>
      <w:r w:rsidRPr="00CC4E44">
        <w:rPr>
          <w:rFonts w:ascii="Times New Roman" w:hAnsi="Times New Roman"/>
          <w:sz w:val="16"/>
          <w:szCs w:val="16"/>
        </w:rPr>
        <w:t>стоянку</w:t>
      </w:r>
      <w:r w:rsidRPr="00CC4E44">
        <w:rPr>
          <w:rFonts w:ascii="Times New Roman" w:hAnsi="Times New Roman"/>
          <w:sz w:val="16"/>
          <w:szCs w:val="16"/>
          <w:lang w:val="en-US"/>
        </w:rPr>
        <w:t xml:space="preserve"> </w:t>
      </w:r>
      <w:r w:rsidRPr="00CC4E44">
        <w:rPr>
          <w:rFonts w:ascii="Times New Roman" w:hAnsi="Times New Roman"/>
          <w:sz w:val="16"/>
          <w:szCs w:val="16"/>
        </w:rPr>
        <w:t>того</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иного</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государства</w:t>
      </w:r>
      <w:r w:rsidRPr="00CC4E44">
        <w:rPr>
          <w:rFonts w:ascii="Times New Roman" w:hAnsi="Times New Roman"/>
          <w:sz w:val="16"/>
          <w:szCs w:val="16"/>
          <w:lang w:val="en-US"/>
        </w:rPr>
        <w:t>-</w:t>
      </w:r>
      <w:r w:rsidRPr="00CC4E44">
        <w:rPr>
          <w:rFonts w:ascii="Times New Roman" w:hAnsi="Times New Roman"/>
          <w:sz w:val="16"/>
          <w:szCs w:val="16"/>
        </w:rPr>
        <w:t>члена</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эксплуатирующихся</w:t>
      </w:r>
      <w:r w:rsidRPr="00CC4E44">
        <w:rPr>
          <w:rFonts w:ascii="Times New Roman" w:hAnsi="Times New Roman"/>
          <w:sz w:val="16"/>
          <w:szCs w:val="16"/>
          <w:lang w:val="en-US"/>
        </w:rPr>
        <w:t xml:space="preserve"> </w:t>
      </w:r>
      <w:r w:rsidRPr="00CC4E44">
        <w:rPr>
          <w:rFonts w:ascii="Times New Roman" w:hAnsi="Times New Roman"/>
          <w:sz w:val="16"/>
          <w:szCs w:val="16"/>
        </w:rPr>
        <w:t>во</w:t>
      </w:r>
      <w:r w:rsidRPr="00CC4E44">
        <w:rPr>
          <w:rFonts w:ascii="Times New Roman" w:hAnsi="Times New Roman"/>
          <w:sz w:val="16"/>
          <w:szCs w:val="16"/>
          <w:lang w:val="en-US"/>
        </w:rPr>
        <w:t xml:space="preserve"> </w:t>
      </w:r>
      <w:r w:rsidRPr="00CC4E44">
        <w:rPr>
          <w:rFonts w:ascii="Times New Roman" w:hAnsi="Times New Roman"/>
          <w:sz w:val="16"/>
          <w:szCs w:val="16"/>
        </w:rPr>
        <w:t>внутренних</w:t>
      </w:r>
      <w:r w:rsidRPr="00CC4E44">
        <w:rPr>
          <w:rFonts w:ascii="Times New Roman" w:hAnsi="Times New Roman"/>
          <w:sz w:val="16"/>
          <w:szCs w:val="16"/>
          <w:lang w:val="en-US"/>
        </w:rPr>
        <w:t xml:space="preserve"> </w:t>
      </w:r>
      <w:r w:rsidRPr="00CC4E44">
        <w:rPr>
          <w:rFonts w:ascii="Times New Roman" w:hAnsi="Times New Roman"/>
          <w:sz w:val="16"/>
          <w:szCs w:val="16"/>
        </w:rPr>
        <w:t>водах</w:t>
      </w:r>
      <w:r w:rsidRPr="00CC4E44">
        <w:rPr>
          <w:rFonts w:ascii="Times New Roman" w:hAnsi="Times New Roman"/>
          <w:sz w:val="16"/>
          <w:szCs w:val="16"/>
          <w:lang w:val="en-US"/>
        </w:rPr>
        <w:t xml:space="preserve"> </w:t>
      </w:r>
      <w:r w:rsidRPr="00CC4E44">
        <w:rPr>
          <w:rFonts w:ascii="Times New Roman" w:hAnsi="Times New Roman"/>
          <w:sz w:val="16"/>
          <w:szCs w:val="16"/>
        </w:rPr>
        <w:t>или</w:t>
      </w:r>
      <w:r w:rsidRPr="00CC4E44">
        <w:rPr>
          <w:rFonts w:ascii="Times New Roman" w:hAnsi="Times New Roman"/>
          <w:sz w:val="16"/>
          <w:szCs w:val="16"/>
          <w:lang w:val="en-US"/>
        </w:rPr>
        <w:t xml:space="preserve"> </w:t>
      </w:r>
      <w:r w:rsidRPr="00CC4E44">
        <w:rPr>
          <w:rFonts w:ascii="Times New Roman" w:hAnsi="Times New Roman"/>
          <w:sz w:val="16"/>
          <w:szCs w:val="16"/>
        </w:rPr>
        <w:t>территориальных</w:t>
      </w:r>
      <w:r w:rsidRPr="00CC4E44">
        <w:rPr>
          <w:rFonts w:ascii="Times New Roman" w:hAnsi="Times New Roman"/>
          <w:sz w:val="16"/>
          <w:szCs w:val="16"/>
          <w:lang w:val="en-US"/>
        </w:rPr>
        <w:t xml:space="preserve"> </w:t>
      </w:r>
      <w:r w:rsidRPr="00CC4E44">
        <w:rPr>
          <w:rFonts w:ascii="Times New Roman" w:hAnsi="Times New Roman"/>
          <w:sz w:val="16"/>
          <w:szCs w:val="16"/>
        </w:rPr>
        <w:t>морях</w:t>
      </w:r>
      <w:r w:rsidRPr="00CC4E44">
        <w:rPr>
          <w:rFonts w:ascii="Times New Roman" w:hAnsi="Times New Roman"/>
          <w:sz w:val="16"/>
          <w:szCs w:val="16"/>
          <w:lang w:val="en-US"/>
        </w:rPr>
        <w:t xml:space="preserve"> </w:t>
      </w:r>
      <w:r w:rsidRPr="00CC4E44">
        <w:rPr>
          <w:rFonts w:ascii="Times New Roman" w:hAnsi="Times New Roman"/>
          <w:sz w:val="16"/>
          <w:szCs w:val="16"/>
        </w:rPr>
        <w:t>государств</w:t>
      </w:r>
      <w:r w:rsidRPr="00CC4E44">
        <w:rPr>
          <w:rFonts w:ascii="Times New Roman" w:hAnsi="Times New Roman"/>
          <w:sz w:val="16"/>
          <w:szCs w:val="16"/>
          <w:lang w:val="en-US"/>
        </w:rPr>
        <w:t>-</w:t>
      </w:r>
      <w:r w:rsidRPr="00CC4E44">
        <w:rPr>
          <w:rFonts w:ascii="Times New Roman" w:hAnsi="Times New Roman"/>
          <w:sz w:val="16"/>
          <w:szCs w:val="16"/>
        </w:rPr>
        <w:t>членов</w:t>
      </w:r>
      <w:r w:rsidRPr="00CC4E44">
        <w:rPr>
          <w:rFonts w:ascii="Times New Roman" w:hAnsi="Times New Roman"/>
          <w:sz w:val="16"/>
          <w:szCs w:val="16"/>
          <w:lang w:val="en-US"/>
        </w:rPr>
        <w:t xml:space="preserve"> </w:t>
      </w:r>
      <w:r w:rsidRPr="00CC4E44">
        <w:rPr>
          <w:rFonts w:ascii="Times New Roman" w:hAnsi="Times New Roman"/>
          <w:sz w:val="16"/>
          <w:szCs w:val="16"/>
        </w:rPr>
        <w:t>ЕС</w:t>
      </w:r>
      <w:r w:rsidRPr="00CC4E44">
        <w:rPr>
          <w:rFonts w:ascii="Times New Roman" w:hAnsi="Times New Roman"/>
          <w:sz w:val="16"/>
          <w:szCs w:val="16"/>
          <w:lang w:val="en-US"/>
        </w:rPr>
        <w:t>. / For the fishing ships flying the flags of EU-members and for the fishing ships flying the flags other than EU-members, calling at the port or anchorage of a country – EU member or operating in the internal waters or territorial sea of a Member State.</w:t>
      </w:r>
    </w:p>
  </w:footnote>
  <w:footnote w:id="14">
    <w:p w14:paraId="65C560BD" w14:textId="360BCA60" w:rsidR="00A40A67" w:rsidRPr="00680BAC" w:rsidRDefault="00A40A67" w:rsidP="00CC4E44">
      <w:pPr>
        <w:pStyle w:val="afff4"/>
        <w:rPr>
          <w:rFonts w:ascii="Times New Roman" w:hAnsi="Times New Roman"/>
          <w:sz w:val="16"/>
          <w:szCs w:val="16"/>
          <w:lang w:val="en-US"/>
        </w:rPr>
      </w:pPr>
      <w:r w:rsidRPr="00CC4E44">
        <w:rPr>
          <w:rStyle w:val="affff6"/>
          <w:rFonts w:ascii="Times New Roman" w:hAnsi="Times New Roman"/>
          <w:sz w:val="16"/>
          <w:szCs w:val="16"/>
        </w:rPr>
        <w:footnoteRef/>
      </w:r>
      <w:r w:rsidRPr="00680BAC">
        <w:rPr>
          <w:rFonts w:ascii="Times New Roman" w:hAnsi="Times New Roman"/>
          <w:sz w:val="16"/>
          <w:szCs w:val="16"/>
        </w:rPr>
        <w:t xml:space="preserve"> </w:t>
      </w:r>
      <w:r w:rsidRPr="00CC4E44">
        <w:rPr>
          <w:rFonts w:ascii="Times New Roman" w:hAnsi="Times New Roman"/>
          <w:sz w:val="16"/>
          <w:szCs w:val="16"/>
        </w:rPr>
        <w:t>Для</w:t>
      </w:r>
      <w:r w:rsidRPr="00680BAC">
        <w:rPr>
          <w:rFonts w:ascii="Times New Roman" w:hAnsi="Times New Roman"/>
          <w:sz w:val="16"/>
          <w:szCs w:val="16"/>
        </w:rPr>
        <w:t xml:space="preserve"> </w:t>
      </w:r>
      <w:r w:rsidRPr="00CC4E44">
        <w:rPr>
          <w:rFonts w:ascii="Times New Roman" w:hAnsi="Times New Roman"/>
          <w:sz w:val="16"/>
          <w:szCs w:val="16"/>
        </w:rPr>
        <w:t>неконвенционных</w:t>
      </w:r>
      <w:r w:rsidRPr="00680BAC">
        <w:rPr>
          <w:rFonts w:ascii="Times New Roman" w:hAnsi="Times New Roman"/>
          <w:sz w:val="16"/>
          <w:szCs w:val="16"/>
        </w:rPr>
        <w:t xml:space="preserve"> </w:t>
      </w:r>
      <w:r w:rsidRPr="00CC4E44">
        <w:rPr>
          <w:rFonts w:ascii="Times New Roman" w:hAnsi="Times New Roman"/>
          <w:sz w:val="16"/>
          <w:szCs w:val="16"/>
        </w:rPr>
        <w:t>судов</w:t>
      </w:r>
      <w:r w:rsidRPr="00680BAC">
        <w:rPr>
          <w:rFonts w:ascii="Times New Roman" w:hAnsi="Times New Roman"/>
          <w:sz w:val="16"/>
          <w:szCs w:val="16"/>
        </w:rPr>
        <w:t xml:space="preserve">, </w:t>
      </w:r>
      <w:r w:rsidRPr="00CC4E44">
        <w:rPr>
          <w:rFonts w:ascii="Times New Roman" w:hAnsi="Times New Roman"/>
          <w:sz w:val="16"/>
          <w:szCs w:val="16"/>
        </w:rPr>
        <w:t>плавающих</w:t>
      </w:r>
      <w:r w:rsidRPr="00680BAC">
        <w:rPr>
          <w:rFonts w:ascii="Times New Roman" w:hAnsi="Times New Roman"/>
          <w:sz w:val="16"/>
          <w:szCs w:val="16"/>
        </w:rPr>
        <w:t xml:space="preserve"> </w:t>
      </w:r>
      <w:r w:rsidRPr="00CC4E44">
        <w:rPr>
          <w:rFonts w:ascii="Times New Roman" w:hAnsi="Times New Roman"/>
          <w:sz w:val="16"/>
          <w:szCs w:val="16"/>
        </w:rPr>
        <w:t>под</w:t>
      </w:r>
      <w:r w:rsidRPr="00680BAC">
        <w:rPr>
          <w:rFonts w:ascii="Times New Roman" w:hAnsi="Times New Roman"/>
          <w:sz w:val="16"/>
          <w:szCs w:val="16"/>
        </w:rPr>
        <w:t xml:space="preserve"> </w:t>
      </w:r>
      <w:r w:rsidRPr="00CC4E44">
        <w:rPr>
          <w:rFonts w:ascii="Times New Roman" w:hAnsi="Times New Roman"/>
          <w:sz w:val="16"/>
          <w:szCs w:val="16"/>
        </w:rPr>
        <w:t>флагом</w:t>
      </w:r>
      <w:r w:rsidRPr="00680BAC">
        <w:rPr>
          <w:rFonts w:ascii="Times New Roman" w:hAnsi="Times New Roman"/>
          <w:sz w:val="16"/>
          <w:szCs w:val="16"/>
        </w:rPr>
        <w:t xml:space="preserve"> </w:t>
      </w:r>
      <w:r w:rsidRPr="00CC4E44">
        <w:rPr>
          <w:rFonts w:ascii="Times New Roman" w:hAnsi="Times New Roman"/>
          <w:sz w:val="16"/>
          <w:szCs w:val="16"/>
        </w:rPr>
        <w:t>Мальты</w:t>
      </w:r>
      <w:r w:rsidR="00680BAC">
        <w:rPr>
          <w:rFonts w:ascii="Times New Roman" w:hAnsi="Times New Roman"/>
          <w:sz w:val="16"/>
          <w:szCs w:val="16"/>
        </w:rPr>
        <w:t>.</w:t>
      </w:r>
      <w:r w:rsidRPr="00680BAC">
        <w:rPr>
          <w:rFonts w:ascii="Times New Roman" w:hAnsi="Times New Roman"/>
          <w:sz w:val="16"/>
          <w:szCs w:val="16"/>
        </w:rPr>
        <w:t xml:space="preserve">/ </w:t>
      </w:r>
      <w:r w:rsidRPr="00CC4E44">
        <w:rPr>
          <w:rFonts w:ascii="Times New Roman" w:hAnsi="Times New Roman"/>
          <w:sz w:val="16"/>
          <w:szCs w:val="16"/>
          <w:lang w:val="en-US"/>
        </w:rPr>
        <w:t>For non-conventional ships flying under Malta Flag</w:t>
      </w:r>
      <w:r w:rsidR="00680BAC" w:rsidRPr="00680BAC">
        <w:rPr>
          <w:rFonts w:ascii="Times New Roman" w:hAnsi="Times New Roman"/>
          <w:sz w:val="16"/>
          <w:szCs w:val="16"/>
          <w:lang w:val="en-US"/>
        </w:rPr>
        <w:t>.</w:t>
      </w:r>
    </w:p>
  </w:footnote>
  <w:footnote w:id="15">
    <w:p w14:paraId="772CD1A0" w14:textId="75EE3837" w:rsidR="00A40A67" w:rsidRPr="00C237BF" w:rsidRDefault="00A40A67" w:rsidP="00CC4E44">
      <w:pPr>
        <w:pStyle w:val="afff4"/>
        <w:rPr>
          <w:rFonts w:ascii="Times New Roman" w:hAnsi="Times New Roman"/>
          <w:sz w:val="16"/>
          <w:szCs w:val="16"/>
          <w:lang w:val="en-US"/>
          <w:rPrChange w:id="1" w:author="Бекетов Андрей Александрович" w:date="2023-11-22T13:44:00Z">
            <w:rPr>
              <w:rFonts w:ascii="Times New Roman" w:hAnsi="Times New Roman"/>
              <w:sz w:val="16"/>
              <w:szCs w:val="16"/>
            </w:rPr>
          </w:rPrChange>
        </w:rPr>
      </w:pPr>
      <w:r w:rsidRPr="00CC4E44">
        <w:rPr>
          <w:rStyle w:val="affff6"/>
          <w:rFonts w:ascii="Times New Roman" w:hAnsi="Times New Roman"/>
          <w:sz w:val="16"/>
          <w:szCs w:val="16"/>
        </w:rPr>
        <w:footnoteRef/>
      </w:r>
      <w:r w:rsidRPr="00680BAC">
        <w:rPr>
          <w:rFonts w:ascii="Times New Roman" w:hAnsi="Times New Roman"/>
          <w:sz w:val="16"/>
          <w:szCs w:val="16"/>
        </w:rPr>
        <w:t xml:space="preserve"> </w:t>
      </w:r>
      <w:r w:rsidRPr="00CC4E44">
        <w:rPr>
          <w:rFonts w:ascii="Times New Roman" w:hAnsi="Times New Roman"/>
          <w:sz w:val="16"/>
          <w:szCs w:val="16"/>
        </w:rPr>
        <w:t>Для</w:t>
      </w:r>
      <w:r w:rsidRPr="00680BAC">
        <w:rPr>
          <w:rFonts w:ascii="Times New Roman" w:hAnsi="Times New Roman"/>
          <w:sz w:val="16"/>
          <w:szCs w:val="16"/>
        </w:rPr>
        <w:t xml:space="preserve"> </w:t>
      </w:r>
      <w:r w:rsidRPr="00CC4E44">
        <w:rPr>
          <w:rFonts w:ascii="Times New Roman" w:hAnsi="Times New Roman"/>
          <w:sz w:val="16"/>
          <w:szCs w:val="16"/>
        </w:rPr>
        <w:t>судов</w:t>
      </w:r>
      <w:r w:rsidRPr="00680BAC">
        <w:rPr>
          <w:rFonts w:ascii="Times New Roman" w:hAnsi="Times New Roman"/>
          <w:sz w:val="16"/>
          <w:szCs w:val="16"/>
        </w:rPr>
        <w:t xml:space="preserve">, </w:t>
      </w:r>
      <w:r w:rsidRPr="00CC4E44">
        <w:rPr>
          <w:rFonts w:ascii="Times New Roman" w:hAnsi="Times New Roman"/>
          <w:sz w:val="16"/>
          <w:szCs w:val="16"/>
        </w:rPr>
        <w:t>плавающих</w:t>
      </w:r>
      <w:r w:rsidRPr="00680BAC">
        <w:rPr>
          <w:rFonts w:ascii="Times New Roman" w:hAnsi="Times New Roman"/>
          <w:sz w:val="16"/>
          <w:szCs w:val="16"/>
        </w:rPr>
        <w:t xml:space="preserve"> </w:t>
      </w:r>
      <w:r w:rsidRPr="00CC4E44">
        <w:rPr>
          <w:rFonts w:ascii="Times New Roman" w:hAnsi="Times New Roman"/>
          <w:sz w:val="16"/>
          <w:szCs w:val="16"/>
        </w:rPr>
        <w:t>под</w:t>
      </w:r>
      <w:r w:rsidRPr="00680BAC">
        <w:rPr>
          <w:rFonts w:ascii="Times New Roman" w:hAnsi="Times New Roman"/>
          <w:sz w:val="16"/>
          <w:szCs w:val="16"/>
        </w:rPr>
        <w:t xml:space="preserve"> </w:t>
      </w:r>
      <w:r w:rsidRPr="00CC4E44">
        <w:rPr>
          <w:rFonts w:ascii="Times New Roman" w:hAnsi="Times New Roman"/>
          <w:sz w:val="16"/>
          <w:szCs w:val="16"/>
        </w:rPr>
        <w:t>флагом</w:t>
      </w:r>
      <w:r w:rsidRPr="00680BAC">
        <w:rPr>
          <w:rFonts w:ascii="Times New Roman" w:hAnsi="Times New Roman"/>
          <w:sz w:val="16"/>
          <w:szCs w:val="16"/>
        </w:rPr>
        <w:t xml:space="preserve"> </w:t>
      </w:r>
      <w:r w:rsidRPr="00CC4E44">
        <w:rPr>
          <w:rFonts w:ascii="Times New Roman" w:hAnsi="Times New Roman"/>
          <w:sz w:val="16"/>
          <w:szCs w:val="16"/>
        </w:rPr>
        <w:t>Российской</w:t>
      </w:r>
      <w:r w:rsidRPr="00680BAC">
        <w:rPr>
          <w:rFonts w:ascii="Times New Roman" w:hAnsi="Times New Roman"/>
          <w:sz w:val="16"/>
          <w:szCs w:val="16"/>
        </w:rPr>
        <w:t xml:space="preserve"> </w:t>
      </w:r>
      <w:r w:rsidRPr="00CC4E44">
        <w:rPr>
          <w:rFonts w:ascii="Times New Roman" w:hAnsi="Times New Roman"/>
          <w:sz w:val="16"/>
          <w:szCs w:val="16"/>
        </w:rPr>
        <w:t>Федерации</w:t>
      </w:r>
      <w:r w:rsidR="00680BAC">
        <w:rPr>
          <w:rFonts w:ascii="Times New Roman" w:hAnsi="Times New Roman"/>
          <w:sz w:val="16"/>
          <w:szCs w:val="16"/>
        </w:rPr>
        <w:t>.</w:t>
      </w:r>
      <w:r w:rsidRPr="00680BAC">
        <w:rPr>
          <w:rFonts w:ascii="Times New Roman" w:hAnsi="Times New Roman"/>
          <w:sz w:val="16"/>
          <w:szCs w:val="16"/>
        </w:rPr>
        <w:t xml:space="preserve">/ </w:t>
      </w:r>
      <w:r w:rsidRPr="00CC4E44">
        <w:rPr>
          <w:rFonts w:ascii="Times New Roman" w:hAnsi="Times New Roman"/>
          <w:sz w:val="16"/>
          <w:szCs w:val="16"/>
          <w:lang w:val="en-US"/>
        </w:rPr>
        <w:t>For ships flying under Russian Federation Flag</w:t>
      </w:r>
      <w:r w:rsidR="00680BAC" w:rsidRPr="00C237BF">
        <w:rPr>
          <w:rFonts w:ascii="Times New Roman" w:hAnsi="Times New Roman"/>
          <w:sz w:val="16"/>
          <w:szCs w:val="16"/>
          <w:lang w:val="en-US"/>
          <w:rPrChange w:id="2" w:author="Бекетов Андрей Александрович" w:date="2023-11-22T13:44:00Z">
            <w:rPr>
              <w:rFonts w:ascii="Times New Roman" w:hAnsi="Times New Roman"/>
              <w:sz w:val="16"/>
              <w:szCs w:val="16"/>
            </w:rPr>
          </w:rPrChange>
        </w:rPr>
        <w:t>.</w:t>
      </w:r>
    </w:p>
    <w:p w14:paraId="78130C20" w14:textId="77777777" w:rsidR="00A40A67" w:rsidRPr="00C237BF" w:rsidRDefault="00A40A67">
      <w:pPr>
        <w:pStyle w:val="afff4"/>
        <w:rPr>
          <w:lang w:val="en-US"/>
          <w:rPrChange w:id="3" w:author="Бекетов Андрей Александрович" w:date="2023-11-22T13:44:00Z">
            <w:rPr/>
          </w:rPrChan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4543" w14:textId="77777777" w:rsidR="0067596E" w:rsidRDefault="0067596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b"/>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6"/>
      <w:gridCol w:w="2160"/>
    </w:tblGrid>
    <w:tr w:rsidR="00A40A67" w14:paraId="308060B6" w14:textId="77777777" w:rsidTr="00901D63">
      <w:trPr>
        <w:trHeight w:val="553"/>
      </w:trPr>
      <w:tc>
        <w:tcPr>
          <w:tcW w:w="7626" w:type="dxa"/>
        </w:tcPr>
        <w:p w14:paraId="274B664E" w14:textId="77777777" w:rsidR="00A40A67" w:rsidRPr="00B53C80" w:rsidRDefault="00A40A67" w:rsidP="001B6DA3">
          <w:pPr>
            <w:pStyle w:val="aa"/>
            <w:spacing w:after="40"/>
            <w:rPr>
              <w:rFonts w:ascii="Times New Roman" w:hAnsi="Times New Roman"/>
              <w:b/>
            </w:rPr>
          </w:pPr>
          <w:r>
            <w:rPr>
              <w:rFonts w:ascii="Times New Roman" w:hAnsi="Times New Roman"/>
              <w:b/>
              <w:noProof/>
            </w:rPr>
            <w:drawing>
              <wp:inline distT="0" distB="0" distL="0" distR="0" wp14:anchorId="2599D7E3" wp14:editId="19FBF82F">
                <wp:extent cx="3228975" cy="371475"/>
                <wp:effectExtent l="0" t="0" r="9525" b="9525"/>
                <wp:docPr id="2" name="Рисунок 2"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2160" w:type="dxa"/>
          <w:vAlign w:val="center"/>
        </w:tcPr>
        <w:p w14:paraId="12A07E7A" w14:textId="48402CF9" w:rsidR="00A40A67" w:rsidRPr="0033784C" w:rsidRDefault="0067596E" w:rsidP="001B6DA3">
          <w:pPr>
            <w:pStyle w:val="aa"/>
            <w:jc w:val="right"/>
            <w:rPr>
              <w:rFonts w:ascii="Times New Roman" w:hAnsi="Times New Roman"/>
              <w:lang w:val="en-US"/>
            </w:rPr>
          </w:pPr>
          <w:r>
            <w:rPr>
              <w:rFonts w:ascii="Times New Roman" w:hAnsi="Times New Roman"/>
              <w:lang w:val="en-US"/>
            </w:rPr>
            <w:t>810</w:t>
          </w:r>
          <w:r w:rsidR="00A40A67">
            <w:rPr>
              <w:rFonts w:ascii="Times New Roman" w:hAnsi="Times New Roman"/>
            </w:rPr>
            <w:t>.</w:t>
          </w:r>
          <w:r w:rsidR="00A40A67">
            <w:rPr>
              <w:rFonts w:ascii="Times New Roman" w:hAnsi="Times New Roman"/>
              <w:lang w:val="en-US"/>
            </w:rPr>
            <w:t>1.4.1</w:t>
          </w:r>
        </w:p>
        <w:p w14:paraId="3220D461" w14:textId="5FC1E861" w:rsidR="00A40A67" w:rsidRDefault="00A40A67" w:rsidP="00616AE5">
          <w:pPr>
            <w:pStyle w:val="aa"/>
            <w:jc w:val="right"/>
          </w:pPr>
          <w:r w:rsidRPr="00035B15">
            <w:rPr>
              <w:rFonts w:ascii="Times New Roman" w:hAnsi="Times New Roman"/>
            </w:rPr>
            <w:t>(</w:t>
          </w:r>
          <w:r w:rsidR="0067596E">
            <w:rPr>
              <w:rFonts w:ascii="Times New Roman" w:hAnsi="Times New Roman"/>
              <w:lang w:val="en-US"/>
            </w:rPr>
            <w:t>11</w:t>
          </w:r>
          <w:r w:rsidR="00C0636B" w:rsidRPr="00754166">
            <w:rPr>
              <w:rFonts w:ascii="Times New Roman" w:hAnsi="Times New Roman"/>
            </w:rPr>
            <w:t>/23</w:t>
          </w:r>
          <w:r w:rsidRPr="00035B15">
            <w:rPr>
              <w:rFonts w:ascii="Times New Roman" w:hAnsi="Times New Roman"/>
            </w:rPr>
            <w:t>)</w:t>
          </w:r>
        </w:p>
      </w:tc>
    </w:tr>
    <w:tr w:rsidR="00A40A67" w14:paraId="654A16DE" w14:textId="77777777" w:rsidTr="00901D63">
      <w:trPr>
        <w:trHeight w:val="148"/>
      </w:trPr>
      <w:tc>
        <w:tcPr>
          <w:tcW w:w="9786" w:type="dxa"/>
          <w:gridSpan w:val="2"/>
        </w:tcPr>
        <w:p w14:paraId="480AE6EE" w14:textId="77777777" w:rsidR="00A40A67" w:rsidRPr="00035B15" w:rsidRDefault="00CC4419" w:rsidP="001B6DA3">
          <w:pPr>
            <w:pStyle w:val="aa"/>
            <w:jc w:val="center"/>
            <w:rPr>
              <w:rFonts w:ascii="Times New Roman" w:hAnsi="Times New Roman"/>
            </w:rPr>
          </w:pPr>
          <w:r>
            <w:rPr>
              <w:rFonts w:ascii="Times New Roman" w:hAnsi="Times New Roman"/>
              <w:sz w:val="18"/>
              <w:szCs w:val="18"/>
            </w:rPr>
            <w:pict w14:anchorId="726CD8F2">
              <v:rect id="_x0000_i1025" style="width:0;height:1.5pt" o:hralign="center" o:hrstd="t" o:hr="t" fillcolor="#a0a0a0" stroked="f"/>
            </w:pict>
          </w:r>
        </w:p>
      </w:tc>
    </w:tr>
  </w:tbl>
  <w:p w14:paraId="665C3DC1" w14:textId="77777777" w:rsidR="00A40A67" w:rsidRPr="00572535" w:rsidRDefault="00A40A67" w:rsidP="001B6DA3">
    <w:pPr>
      <w:pStyle w:val="aa"/>
      <w:spacing w:after="0"/>
      <w:rPr>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6469" w14:textId="77777777" w:rsidR="0067596E" w:rsidRDefault="0067596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E8F0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1AE3BA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520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54A1A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FA7D0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086F8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6ABF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C5D4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6C148C0"/>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0DD8575B"/>
    <w:multiLevelType w:val="hybridMultilevel"/>
    <w:tmpl w:val="1C204074"/>
    <w:lvl w:ilvl="0" w:tplc="226264DA">
      <w:start w:val="1"/>
      <w:numFmt w:val="decimal"/>
      <w:lvlText w:val="(%1)"/>
      <w:lvlJc w:val="left"/>
      <w:pPr>
        <w:ind w:left="437" w:hanging="360"/>
      </w:pPr>
      <w:rPr>
        <w:rFonts w:hint="default"/>
        <w:sz w:val="12"/>
        <w:vertAlign w:val="superscrip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15:restartNumberingAfterBreak="0">
    <w:nsid w:val="171D5B92"/>
    <w:multiLevelType w:val="hybridMultilevel"/>
    <w:tmpl w:val="0A328518"/>
    <w:lvl w:ilvl="0" w:tplc="BFE8E1C6">
      <w:numFmt w:val="bullet"/>
      <w:lvlText w:val="-"/>
      <w:lvlJc w:val="left"/>
      <w:pPr>
        <w:ind w:left="1065" w:hanging="360"/>
      </w:pPr>
      <w:rPr>
        <w:rFonts w:ascii="Calibri" w:eastAsia="Times New Roman" w:hAnsi="Calibri"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1848446A"/>
    <w:multiLevelType w:val="multilevel"/>
    <w:tmpl w:val="0419001F"/>
    <w:numStyleLink w:val="1"/>
  </w:abstractNum>
  <w:abstractNum w:abstractNumId="12" w15:restartNumberingAfterBreak="0">
    <w:nsid w:val="1CE115E5"/>
    <w:multiLevelType w:val="hybridMultilevel"/>
    <w:tmpl w:val="6B2859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BD10EB"/>
    <w:multiLevelType w:val="hybridMultilevel"/>
    <w:tmpl w:val="483A3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E44542"/>
    <w:multiLevelType w:val="multilevel"/>
    <w:tmpl w:val="0419001F"/>
    <w:styleLink w:val="3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C0754"/>
    <w:multiLevelType w:val="multilevel"/>
    <w:tmpl w:val="0AB2C808"/>
    <w:lvl w:ilvl="0">
      <w:start w:val="1"/>
      <w:numFmt w:val="decimal"/>
      <w:pStyle w:val="10"/>
      <w:lvlText w:val="%1"/>
      <w:lvlJc w:val="left"/>
      <w:pPr>
        <w:ind w:left="43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ind w:left="576" w:hanging="576"/>
      </w:pPr>
      <w:rPr>
        <w:rFonts w:hint="default"/>
      </w:rPr>
    </w:lvl>
    <w:lvl w:ilvl="2">
      <w:start w:val="1"/>
      <w:numFmt w:val="decimal"/>
      <w:pStyle w:val="32"/>
      <w:lvlText w:val="%1.%2.%3"/>
      <w:lvlJc w:val="left"/>
      <w:pPr>
        <w:ind w:left="720" w:hanging="720"/>
      </w:pPr>
      <w:rPr>
        <w:rFonts w:hint="default"/>
        <w:b w:val="0"/>
        <w:i w:val="0"/>
        <w:sz w:val="20"/>
      </w:rPr>
    </w:lvl>
    <w:lvl w:ilvl="3">
      <w:start w:val="1"/>
      <w:numFmt w:val="decimal"/>
      <w:pStyle w:val="41"/>
      <w:lvlText w:val="%1.%2.%3.%4"/>
      <w:lvlJc w:val="left"/>
      <w:pPr>
        <w:ind w:left="864" w:hanging="864"/>
      </w:pPr>
      <w:rPr>
        <w:rFonts w:hint="default"/>
        <w:b w:val="0"/>
        <w:sz w:val="20"/>
        <w:szCs w:val="20"/>
      </w:rPr>
    </w:lvl>
    <w:lvl w:ilvl="4">
      <w:start w:val="1"/>
      <w:numFmt w:val="decimal"/>
      <w:pStyle w:val="51"/>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32EF466A"/>
    <w:multiLevelType w:val="hybridMultilevel"/>
    <w:tmpl w:val="08ACFA14"/>
    <w:lvl w:ilvl="0" w:tplc="691CEAAC">
      <w:start w:val="1"/>
      <w:numFmt w:val="decimal"/>
      <w:pStyle w:val="11"/>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724B40"/>
    <w:multiLevelType w:val="hybridMultilevel"/>
    <w:tmpl w:val="7034E748"/>
    <w:lvl w:ilvl="0" w:tplc="636C849E">
      <w:start w:val="1"/>
      <w:numFmt w:val="decimal"/>
      <w:pStyle w:val="a"/>
      <w:lvlText w:val="%1)"/>
      <w:lvlJc w:val="left"/>
      <w:pPr>
        <w:tabs>
          <w:tab w:val="num" w:pos="851"/>
        </w:tabs>
        <w:ind w:left="851" w:hanging="851"/>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4C5F73"/>
    <w:multiLevelType w:val="multilevel"/>
    <w:tmpl w:val="0826E9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3)"/>
      <w:lvlJc w:val="left"/>
      <w:pPr>
        <w:tabs>
          <w:tab w:val="num" w:pos="720"/>
        </w:tabs>
        <w:ind w:left="720" w:hanging="720"/>
      </w:pPr>
      <w:rPr>
        <w:rFonts w:ascii="Arial" w:hAnsi="Arial" w:hint="default"/>
        <w:b w:val="0"/>
        <w:i w:val="0"/>
        <w:sz w:val="20"/>
      </w:rPr>
    </w:lvl>
    <w:lvl w:ilvl="3">
      <w:start w:val="1"/>
      <w:numFmt w:val="decimal"/>
      <w:lvlText w:val="%1.%2.%3.%4"/>
      <w:lvlJc w:val="left"/>
      <w:pPr>
        <w:tabs>
          <w:tab w:val="num" w:pos="720"/>
        </w:tabs>
        <w:ind w:left="720" w:hanging="720"/>
      </w:pPr>
      <w:rPr>
        <w:rFonts w:hint="default"/>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2F24BF"/>
    <w:multiLevelType w:val="hybridMultilevel"/>
    <w:tmpl w:val="91D2A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73EE0"/>
    <w:multiLevelType w:val="hybridMultilevel"/>
    <w:tmpl w:val="0C00C5DA"/>
    <w:lvl w:ilvl="0" w:tplc="B2B2D38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17C10"/>
    <w:multiLevelType w:val="hybridMultilevel"/>
    <w:tmpl w:val="CB96B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CF23704"/>
    <w:multiLevelType w:val="multilevel"/>
    <w:tmpl w:val="0419001F"/>
    <w:styleLink w:val="2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850D0E"/>
    <w:multiLevelType w:val="hybridMultilevel"/>
    <w:tmpl w:val="FB9E8470"/>
    <w:lvl w:ilvl="0" w:tplc="1F2AF0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1767BA"/>
    <w:multiLevelType w:val="hybridMultilevel"/>
    <w:tmpl w:val="459A8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580DF9"/>
    <w:multiLevelType w:val="hybridMultilevel"/>
    <w:tmpl w:val="619E5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7D979D7"/>
    <w:multiLevelType w:val="hybridMultilevel"/>
    <w:tmpl w:val="1DAEE278"/>
    <w:lvl w:ilvl="0" w:tplc="72522462">
      <w:start w:val="1"/>
      <w:numFmt w:val="decimal"/>
      <w:lvlText w:val="%1."/>
      <w:lvlJc w:val="left"/>
      <w:pPr>
        <w:ind w:left="298" w:hanging="360"/>
      </w:pPr>
      <w:rPr>
        <w:rFonts w:hint="default"/>
        <w:b/>
      </w:rPr>
    </w:lvl>
    <w:lvl w:ilvl="1" w:tplc="04190019" w:tentative="1">
      <w:start w:val="1"/>
      <w:numFmt w:val="lowerLetter"/>
      <w:lvlText w:val="%2."/>
      <w:lvlJc w:val="left"/>
      <w:pPr>
        <w:ind w:left="1018" w:hanging="360"/>
      </w:pPr>
    </w:lvl>
    <w:lvl w:ilvl="2" w:tplc="0419001B" w:tentative="1">
      <w:start w:val="1"/>
      <w:numFmt w:val="lowerRoman"/>
      <w:lvlText w:val="%3."/>
      <w:lvlJc w:val="right"/>
      <w:pPr>
        <w:ind w:left="1738" w:hanging="180"/>
      </w:pPr>
    </w:lvl>
    <w:lvl w:ilvl="3" w:tplc="0419000F" w:tentative="1">
      <w:start w:val="1"/>
      <w:numFmt w:val="decimal"/>
      <w:lvlText w:val="%4."/>
      <w:lvlJc w:val="left"/>
      <w:pPr>
        <w:ind w:left="2458" w:hanging="360"/>
      </w:pPr>
    </w:lvl>
    <w:lvl w:ilvl="4" w:tplc="04190019" w:tentative="1">
      <w:start w:val="1"/>
      <w:numFmt w:val="lowerLetter"/>
      <w:lvlText w:val="%5."/>
      <w:lvlJc w:val="left"/>
      <w:pPr>
        <w:ind w:left="3178" w:hanging="360"/>
      </w:pPr>
    </w:lvl>
    <w:lvl w:ilvl="5" w:tplc="0419001B" w:tentative="1">
      <w:start w:val="1"/>
      <w:numFmt w:val="lowerRoman"/>
      <w:lvlText w:val="%6."/>
      <w:lvlJc w:val="right"/>
      <w:pPr>
        <w:ind w:left="3898" w:hanging="180"/>
      </w:pPr>
    </w:lvl>
    <w:lvl w:ilvl="6" w:tplc="0419000F" w:tentative="1">
      <w:start w:val="1"/>
      <w:numFmt w:val="decimal"/>
      <w:lvlText w:val="%7."/>
      <w:lvlJc w:val="left"/>
      <w:pPr>
        <w:ind w:left="4618" w:hanging="360"/>
      </w:pPr>
    </w:lvl>
    <w:lvl w:ilvl="7" w:tplc="04190019" w:tentative="1">
      <w:start w:val="1"/>
      <w:numFmt w:val="lowerLetter"/>
      <w:lvlText w:val="%8."/>
      <w:lvlJc w:val="left"/>
      <w:pPr>
        <w:ind w:left="5338" w:hanging="360"/>
      </w:pPr>
    </w:lvl>
    <w:lvl w:ilvl="8" w:tplc="0419001B" w:tentative="1">
      <w:start w:val="1"/>
      <w:numFmt w:val="lowerRoman"/>
      <w:lvlText w:val="%9."/>
      <w:lvlJc w:val="right"/>
      <w:pPr>
        <w:ind w:left="6058" w:hanging="180"/>
      </w:pPr>
    </w:lvl>
  </w:abstractNum>
  <w:abstractNum w:abstractNumId="27" w15:restartNumberingAfterBreak="0">
    <w:nsid w:val="58AC17DD"/>
    <w:multiLevelType w:val="multilevel"/>
    <w:tmpl w:val="0419001F"/>
    <w:numStyleLink w:val="22"/>
  </w:abstractNum>
  <w:abstractNum w:abstractNumId="28" w15:restartNumberingAfterBreak="0">
    <w:nsid w:val="5E3D0E8C"/>
    <w:multiLevelType w:val="multilevel"/>
    <w:tmpl w:val="0419001F"/>
    <w:numStyleLink w:val="31"/>
  </w:abstractNum>
  <w:abstractNum w:abstractNumId="29" w15:restartNumberingAfterBreak="0">
    <w:nsid w:val="5ED30998"/>
    <w:multiLevelType w:val="hybridMultilevel"/>
    <w:tmpl w:val="EB64E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C137C"/>
    <w:multiLevelType w:val="multilevel"/>
    <w:tmpl w:val="0419001F"/>
    <w:styleLink w:va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767CC"/>
    <w:multiLevelType w:val="hybridMultilevel"/>
    <w:tmpl w:val="9350FF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850016B"/>
    <w:multiLevelType w:val="hybridMultilevel"/>
    <w:tmpl w:val="302C8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82129"/>
    <w:multiLevelType w:val="hybridMultilevel"/>
    <w:tmpl w:val="AFA02F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F85B67"/>
    <w:multiLevelType w:val="hybridMultilevel"/>
    <w:tmpl w:val="71A066F2"/>
    <w:lvl w:ilvl="0" w:tplc="7520C558">
      <w:numFmt w:val="bullet"/>
      <w:lvlText w:val="-"/>
      <w:lvlJc w:val="left"/>
      <w:pPr>
        <w:ind w:left="1770" w:hanging="360"/>
      </w:pPr>
      <w:rPr>
        <w:rFonts w:ascii="Arial" w:eastAsia="Times New Roman" w:hAnsi="Arial" w:cs="Aria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5" w15:restartNumberingAfterBreak="0">
    <w:nsid w:val="7BAE1BB3"/>
    <w:multiLevelType w:val="hybridMultilevel"/>
    <w:tmpl w:val="C1322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8"/>
  </w:num>
  <w:num w:numId="11">
    <w:abstractNumId w:val="15"/>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1"/>
  </w:num>
  <w:num w:numId="16">
    <w:abstractNumId w:val="23"/>
  </w:num>
  <w:num w:numId="17">
    <w:abstractNumId w:val="8"/>
  </w:num>
  <w:num w:numId="18">
    <w:abstractNumId w:val="19"/>
  </w:num>
  <w:num w:numId="19">
    <w:abstractNumId w:val="13"/>
  </w:num>
  <w:num w:numId="20">
    <w:abstractNumId w:val="35"/>
  </w:num>
  <w:num w:numId="21">
    <w:abstractNumId w:val="32"/>
  </w:num>
  <w:num w:numId="22">
    <w:abstractNumId w:val="33"/>
  </w:num>
  <w:num w:numId="23">
    <w:abstractNumId w:val="12"/>
  </w:num>
  <w:num w:numId="24">
    <w:abstractNumId w:val="29"/>
  </w:num>
  <w:num w:numId="25">
    <w:abstractNumId w:val="24"/>
  </w:num>
  <w:num w:numId="26">
    <w:abstractNumId w:val="25"/>
  </w:num>
  <w:num w:numId="27">
    <w:abstractNumId w:val="9"/>
  </w:num>
  <w:num w:numId="28">
    <w:abstractNumId w:val="34"/>
  </w:num>
  <w:num w:numId="29">
    <w:abstractNumId w:val="10"/>
  </w:num>
  <w:num w:numId="30">
    <w:abstractNumId w:val="26"/>
  </w:num>
  <w:num w:numId="31">
    <w:abstractNumId w:val="20"/>
  </w:num>
  <w:num w:numId="32">
    <w:abstractNumId w:val="11"/>
  </w:num>
  <w:num w:numId="33">
    <w:abstractNumId w:val="30"/>
  </w:num>
  <w:num w:numId="34">
    <w:abstractNumId w:val="27"/>
  </w:num>
  <w:num w:numId="35">
    <w:abstractNumId w:val="22"/>
  </w:num>
  <w:num w:numId="36">
    <w:abstractNumId w:val="28"/>
  </w:num>
  <w:num w:numId="3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екетов Андрей Александрович">
    <w15:presenceInfo w15:providerId="AD" w15:userId="S-1-5-21-2220799659-3653965135-3334487125-18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D4"/>
    <w:rsid w:val="00004868"/>
    <w:rsid w:val="00005BDC"/>
    <w:rsid w:val="00005C9C"/>
    <w:rsid w:val="00011CB3"/>
    <w:rsid w:val="0001208D"/>
    <w:rsid w:val="00014C53"/>
    <w:rsid w:val="00014EFC"/>
    <w:rsid w:val="00016CF0"/>
    <w:rsid w:val="0002283E"/>
    <w:rsid w:val="00022F59"/>
    <w:rsid w:val="000237CE"/>
    <w:rsid w:val="0003083E"/>
    <w:rsid w:val="00035926"/>
    <w:rsid w:val="00037A05"/>
    <w:rsid w:val="0004136B"/>
    <w:rsid w:val="000419ED"/>
    <w:rsid w:val="00044A70"/>
    <w:rsid w:val="00044D17"/>
    <w:rsid w:val="00044E82"/>
    <w:rsid w:val="00050E12"/>
    <w:rsid w:val="000529E9"/>
    <w:rsid w:val="0005397A"/>
    <w:rsid w:val="000547A9"/>
    <w:rsid w:val="00057889"/>
    <w:rsid w:val="00060760"/>
    <w:rsid w:val="00060BF4"/>
    <w:rsid w:val="00065F5C"/>
    <w:rsid w:val="000662C5"/>
    <w:rsid w:val="000700CE"/>
    <w:rsid w:val="0007112C"/>
    <w:rsid w:val="00085935"/>
    <w:rsid w:val="00090858"/>
    <w:rsid w:val="00091580"/>
    <w:rsid w:val="00092E7B"/>
    <w:rsid w:val="000949FE"/>
    <w:rsid w:val="000A4232"/>
    <w:rsid w:val="000A4878"/>
    <w:rsid w:val="000B0B31"/>
    <w:rsid w:val="000B7380"/>
    <w:rsid w:val="000C156D"/>
    <w:rsid w:val="000C2C8D"/>
    <w:rsid w:val="000C2D19"/>
    <w:rsid w:val="000C443A"/>
    <w:rsid w:val="000D092E"/>
    <w:rsid w:val="000D4EEF"/>
    <w:rsid w:val="000D5F40"/>
    <w:rsid w:val="000E1313"/>
    <w:rsid w:val="000E650A"/>
    <w:rsid w:val="000E7764"/>
    <w:rsid w:val="000E7885"/>
    <w:rsid w:val="000F0F47"/>
    <w:rsid w:val="000F10A7"/>
    <w:rsid w:val="000F42B3"/>
    <w:rsid w:val="000F4478"/>
    <w:rsid w:val="000F60D6"/>
    <w:rsid w:val="000F68B8"/>
    <w:rsid w:val="00101A98"/>
    <w:rsid w:val="001052C6"/>
    <w:rsid w:val="001120ED"/>
    <w:rsid w:val="0011313F"/>
    <w:rsid w:val="00113D0A"/>
    <w:rsid w:val="001206A1"/>
    <w:rsid w:val="001220C3"/>
    <w:rsid w:val="00127D7F"/>
    <w:rsid w:val="0013081C"/>
    <w:rsid w:val="00132525"/>
    <w:rsid w:val="00133C7C"/>
    <w:rsid w:val="00135AF8"/>
    <w:rsid w:val="001366BB"/>
    <w:rsid w:val="00143003"/>
    <w:rsid w:val="001438F1"/>
    <w:rsid w:val="00144537"/>
    <w:rsid w:val="00146A47"/>
    <w:rsid w:val="00153C80"/>
    <w:rsid w:val="00154E41"/>
    <w:rsid w:val="0016008A"/>
    <w:rsid w:val="0016664F"/>
    <w:rsid w:val="00166B0C"/>
    <w:rsid w:val="00171227"/>
    <w:rsid w:val="0017249B"/>
    <w:rsid w:val="00173D1B"/>
    <w:rsid w:val="00175455"/>
    <w:rsid w:val="001758AC"/>
    <w:rsid w:val="00180A1C"/>
    <w:rsid w:val="00182315"/>
    <w:rsid w:val="001844FE"/>
    <w:rsid w:val="001930D9"/>
    <w:rsid w:val="001941DD"/>
    <w:rsid w:val="00194350"/>
    <w:rsid w:val="00195880"/>
    <w:rsid w:val="001A0F56"/>
    <w:rsid w:val="001A31CE"/>
    <w:rsid w:val="001A53E1"/>
    <w:rsid w:val="001A73ED"/>
    <w:rsid w:val="001B10A6"/>
    <w:rsid w:val="001B2B48"/>
    <w:rsid w:val="001B49BC"/>
    <w:rsid w:val="001B5F53"/>
    <w:rsid w:val="001B6DA3"/>
    <w:rsid w:val="001C14E5"/>
    <w:rsid w:val="001C5133"/>
    <w:rsid w:val="001C782B"/>
    <w:rsid w:val="001D52E4"/>
    <w:rsid w:val="001E154C"/>
    <w:rsid w:val="001E1CBC"/>
    <w:rsid w:val="001E25D0"/>
    <w:rsid w:val="001E5749"/>
    <w:rsid w:val="001E5D25"/>
    <w:rsid w:val="001F0B92"/>
    <w:rsid w:val="001F0FE7"/>
    <w:rsid w:val="001F19D6"/>
    <w:rsid w:val="001F2DD6"/>
    <w:rsid w:val="001F566F"/>
    <w:rsid w:val="00204F12"/>
    <w:rsid w:val="002063B1"/>
    <w:rsid w:val="0021548D"/>
    <w:rsid w:val="00222735"/>
    <w:rsid w:val="002257C1"/>
    <w:rsid w:val="00227C59"/>
    <w:rsid w:val="002325A4"/>
    <w:rsid w:val="002338F4"/>
    <w:rsid w:val="00234186"/>
    <w:rsid w:val="00234416"/>
    <w:rsid w:val="00234DA5"/>
    <w:rsid w:val="0023643B"/>
    <w:rsid w:val="00236A8E"/>
    <w:rsid w:val="002370F2"/>
    <w:rsid w:val="00241064"/>
    <w:rsid w:val="00243967"/>
    <w:rsid w:val="00244FC9"/>
    <w:rsid w:val="00246869"/>
    <w:rsid w:val="00246D8A"/>
    <w:rsid w:val="00250220"/>
    <w:rsid w:val="0025100D"/>
    <w:rsid w:val="0025215A"/>
    <w:rsid w:val="002561CD"/>
    <w:rsid w:val="00257DE9"/>
    <w:rsid w:val="00260FD8"/>
    <w:rsid w:val="00267D43"/>
    <w:rsid w:val="00270810"/>
    <w:rsid w:val="00273DDD"/>
    <w:rsid w:val="00276AB8"/>
    <w:rsid w:val="00277218"/>
    <w:rsid w:val="002836C2"/>
    <w:rsid w:val="00284CC3"/>
    <w:rsid w:val="002879DE"/>
    <w:rsid w:val="002913E6"/>
    <w:rsid w:val="00293A2C"/>
    <w:rsid w:val="0029458B"/>
    <w:rsid w:val="0029641D"/>
    <w:rsid w:val="002A2889"/>
    <w:rsid w:val="002A29C0"/>
    <w:rsid w:val="002A2FAA"/>
    <w:rsid w:val="002A30F8"/>
    <w:rsid w:val="002A3B73"/>
    <w:rsid w:val="002A53E3"/>
    <w:rsid w:val="002A5E8E"/>
    <w:rsid w:val="002A6C82"/>
    <w:rsid w:val="002B086B"/>
    <w:rsid w:val="002B0C67"/>
    <w:rsid w:val="002B14FF"/>
    <w:rsid w:val="002B2E61"/>
    <w:rsid w:val="002B46F0"/>
    <w:rsid w:val="002B7D1E"/>
    <w:rsid w:val="002B7D9F"/>
    <w:rsid w:val="002C03B1"/>
    <w:rsid w:val="002C0972"/>
    <w:rsid w:val="002C0DBE"/>
    <w:rsid w:val="002C25F9"/>
    <w:rsid w:val="002C2817"/>
    <w:rsid w:val="002C5527"/>
    <w:rsid w:val="002C6141"/>
    <w:rsid w:val="002D42DF"/>
    <w:rsid w:val="002D763D"/>
    <w:rsid w:val="002E0D7A"/>
    <w:rsid w:val="002E7CB5"/>
    <w:rsid w:val="002F0800"/>
    <w:rsid w:val="00301EA3"/>
    <w:rsid w:val="00302958"/>
    <w:rsid w:val="003079F2"/>
    <w:rsid w:val="00313158"/>
    <w:rsid w:val="00316B76"/>
    <w:rsid w:val="00321C1A"/>
    <w:rsid w:val="00321D0D"/>
    <w:rsid w:val="00324A85"/>
    <w:rsid w:val="00324BF0"/>
    <w:rsid w:val="00327860"/>
    <w:rsid w:val="00331A41"/>
    <w:rsid w:val="00331B14"/>
    <w:rsid w:val="00333DA1"/>
    <w:rsid w:val="003359C0"/>
    <w:rsid w:val="00340781"/>
    <w:rsid w:val="00343CA6"/>
    <w:rsid w:val="00344926"/>
    <w:rsid w:val="0034516E"/>
    <w:rsid w:val="0034685E"/>
    <w:rsid w:val="00346D2E"/>
    <w:rsid w:val="00350DE5"/>
    <w:rsid w:val="00354DBF"/>
    <w:rsid w:val="00355B7D"/>
    <w:rsid w:val="00355FCD"/>
    <w:rsid w:val="00362B64"/>
    <w:rsid w:val="00365168"/>
    <w:rsid w:val="00365644"/>
    <w:rsid w:val="0036625A"/>
    <w:rsid w:val="003701FF"/>
    <w:rsid w:val="00375E2D"/>
    <w:rsid w:val="003760AA"/>
    <w:rsid w:val="00381403"/>
    <w:rsid w:val="00381AD8"/>
    <w:rsid w:val="00381B81"/>
    <w:rsid w:val="00385269"/>
    <w:rsid w:val="003967DA"/>
    <w:rsid w:val="003976EC"/>
    <w:rsid w:val="00397FF7"/>
    <w:rsid w:val="003A2263"/>
    <w:rsid w:val="003A25D4"/>
    <w:rsid w:val="003A2ECC"/>
    <w:rsid w:val="003A3FD1"/>
    <w:rsid w:val="003A4672"/>
    <w:rsid w:val="003A6717"/>
    <w:rsid w:val="003B0D59"/>
    <w:rsid w:val="003B2743"/>
    <w:rsid w:val="003B42DD"/>
    <w:rsid w:val="003B48D0"/>
    <w:rsid w:val="003B5EF1"/>
    <w:rsid w:val="003B66A9"/>
    <w:rsid w:val="003C0244"/>
    <w:rsid w:val="003C2A0C"/>
    <w:rsid w:val="003C727E"/>
    <w:rsid w:val="003D3CF4"/>
    <w:rsid w:val="003D6DAF"/>
    <w:rsid w:val="003E199C"/>
    <w:rsid w:val="003E1D55"/>
    <w:rsid w:val="003E309E"/>
    <w:rsid w:val="003E4706"/>
    <w:rsid w:val="003E472F"/>
    <w:rsid w:val="003E75BE"/>
    <w:rsid w:val="003F0EC7"/>
    <w:rsid w:val="003F1F2B"/>
    <w:rsid w:val="003F2D8C"/>
    <w:rsid w:val="003F3A9F"/>
    <w:rsid w:val="003F51F9"/>
    <w:rsid w:val="003F65B2"/>
    <w:rsid w:val="003F7806"/>
    <w:rsid w:val="00402C55"/>
    <w:rsid w:val="0040329C"/>
    <w:rsid w:val="00403C9E"/>
    <w:rsid w:val="0040416C"/>
    <w:rsid w:val="004100A5"/>
    <w:rsid w:val="00410473"/>
    <w:rsid w:val="004120E3"/>
    <w:rsid w:val="0041249F"/>
    <w:rsid w:val="00413DCD"/>
    <w:rsid w:val="00414433"/>
    <w:rsid w:val="00417D6D"/>
    <w:rsid w:val="004209AC"/>
    <w:rsid w:val="00420B41"/>
    <w:rsid w:val="004259E4"/>
    <w:rsid w:val="00427914"/>
    <w:rsid w:val="00431C7D"/>
    <w:rsid w:val="00432F81"/>
    <w:rsid w:val="00434D0B"/>
    <w:rsid w:val="0043670F"/>
    <w:rsid w:val="0043736B"/>
    <w:rsid w:val="00440ED4"/>
    <w:rsid w:val="00441F16"/>
    <w:rsid w:val="00442E03"/>
    <w:rsid w:val="00446AFD"/>
    <w:rsid w:val="00447A97"/>
    <w:rsid w:val="0045008A"/>
    <w:rsid w:val="00455C49"/>
    <w:rsid w:val="00456449"/>
    <w:rsid w:val="00456725"/>
    <w:rsid w:val="00456860"/>
    <w:rsid w:val="00457FD4"/>
    <w:rsid w:val="00460E27"/>
    <w:rsid w:val="0046241E"/>
    <w:rsid w:val="004644FC"/>
    <w:rsid w:val="00465A85"/>
    <w:rsid w:val="00466D14"/>
    <w:rsid w:val="004730AA"/>
    <w:rsid w:val="00474EC4"/>
    <w:rsid w:val="00475E2B"/>
    <w:rsid w:val="00480B8A"/>
    <w:rsid w:val="004842E2"/>
    <w:rsid w:val="0048497D"/>
    <w:rsid w:val="00486D4D"/>
    <w:rsid w:val="004905D5"/>
    <w:rsid w:val="0049482D"/>
    <w:rsid w:val="00496A87"/>
    <w:rsid w:val="004A0B30"/>
    <w:rsid w:val="004A4285"/>
    <w:rsid w:val="004A5C3E"/>
    <w:rsid w:val="004A7854"/>
    <w:rsid w:val="004B1955"/>
    <w:rsid w:val="004B1A12"/>
    <w:rsid w:val="004B214D"/>
    <w:rsid w:val="004B4496"/>
    <w:rsid w:val="004B6644"/>
    <w:rsid w:val="004B7B58"/>
    <w:rsid w:val="004C12AD"/>
    <w:rsid w:val="004C42A1"/>
    <w:rsid w:val="004C5804"/>
    <w:rsid w:val="004C79A9"/>
    <w:rsid w:val="004D04BF"/>
    <w:rsid w:val="004D3948"/>
    <w:rsid w:val="004D43D1"/>
    <w:rsid w:val="004D781B"/>
    <w:rsid w:val="004E0A5F"/>
    <w:rsid w:val="004E1183"/>
    <w:rsid w:val="004E4EED"/>
    <w:rsid w:val="004F01CE"/>
    <w:rsid w:val="004F0409"/>
    <w:rsid w:val="004F34BA"/>
    <w:rsid w:val="004F49B8"/>
    <w:rsid w:val="004F4C5D"/>
    <w:rsid w:val="004F4D99"/>
    <w:rsid w:val="004F5AED"/>
    <w:rsid w:val="004F6A45"/>
    <w:rsid w:val="00500689"/>
    <w:rsid w:val="00500D3A"/>
    <w:rsid w:val="00500EE0"/>
    <w:rsid w:val="00502882"/>
    <w:rsid w:val="00503035"/>
    <w:rsid w:val="00503489"/>
    <w:rsid w:val="005034A8"/>
    <w:rsid w:val="00505650"/>
    <w:rsid w:val="00511D70"/>
    <w:rsid w:val="00513B1C"/>
    <w:rsid w:val="00515136"/>
    <w:rsid w:val="00516B97"/>
    <w:rsid w:val="00517D33"/>
    <w:rsid w:val="00521F5F"/>
    <w:rsid w:val="005234FC"/>
    <w:rsid w:val="00524B29"/>
    <w:rsid w:val="005265AE"/>
    <w:rsid w:val="00531CDA"/>
    <w:rsid w:val="00536C24"/>
    <w:rsid w:val="00537611"/>
    <w:rsid w:val="00547CFB"/>
    <w:rsid w:val="005611C5"/>
    <w:rsid w:val="00572535"/>
    <w:rsid w:val="0057405C"/>
    <w:rsid w:val="00577924"/>
    <w:rsid w:val="00581E5C"/>
    <w:rsid w:val="00584C91"/>
    <w:rsid w:val="00585CB4"/>
    <w:rsid w:val="00590650"/>
    <w:rsid w:val="00591B99"/>
    <w:rsid w:val="00595B2B"/>
    <w:rsid w:val="005A0D82"/>
    <w:rsid w:val="005A29BD"/>
    <w:rsid w:val="005A40C4"/>
    <w:rsid w:val="005B0924"/>
    <w:rsid w:val="005B2A52"/>
    <w:rsid w:val="005B528E"/>
    <w:rsid w:val="005B5A56"/>
    <w:rsid w:val="005B627A"/>
    <w:rsid w:val="005B6DED"/>
    <w:rsid w:val="005C1DF9"/>
    <w:rsid w:val="005C2553"/>
    <w:rsid w:val="005C2E9E"/>
    <w:rsid w:val="005C3F1B"/>
    <w:rsid w:val="005D39E4"/>
    <w:rsid w:val="005D4E29"/>
    <w:rsid w:val="005D7DEA"/>
    <w:rsid w:val="005E0DFF"/>
    <w:rsid w:val="005E0E62"/>
    <w:rsid w:val="005E1A90"/>
    <w:rsid w:val="005E419C"/>
    <w:rsid w:val="005E4242"/>
    <w:rsid w:val="005E7A4C"/>
    <w:rsid w:val="005F3050"/>
    <w:rsid w:val="005F358F"/>
    <w:rsid w:val="005F4B37"/>
    <w:rsid w:val="005F504F"/>
    <w:rsid w:val="00601682"/>
    <w:rsid w:val="00601DD5"/>
    <w:rsid w:val="00604D76"/>
    <w:rsid w:val="00611D99"/>
    <w:rsid w:val="00611E3A"/>
    <w:rsid w:val="00612B9C"/>
    <w:rsid w:val="00616AE5"/>
    <w:rsid w:val="00620150"/>
    <w:rsid w:val="0062208D"/>
    <w:rsid w:val="0062661D"/>
    <w:rsid w:val="00627308"/>
    <w:rsid w:val="00630EAF"/>
    <w:rsid w:val="00632028"/>
    <w:rsid w:val="00634BD2"/>
    <w:rsid w:val="00637D7F"/>
    <w:rsid w:val="00641002"/>
    <w:rsid w:val="0064227B"/>
    <w:rsid w:val="00642547"/>
    <w:rsid w:val="006457A3"/>
    <w:rsid w:val="00645D60"/>
    <w:rsid w:val="00647615"/>
    <w:rsid w:val="00651E53"/>
    <w:rsid w:val="00654A5A"/>
    <w:rsid w:val="00654DC4"/>
    <w:rsid w:val="00660610"/>
    <w:rsid w:val="00663FC6"/>
    <w:rsid w:val="00664227"/>
    <w:rsid w:val="0066422A"/>
    <w:rsid w:val="00665BDC"/>
    <w:rsid w:val="00665C9D"/>
    <w:rsid w:val="00667C3D"/>
    <w:rsid w:val="006738C0"/>
    <w:rsid w:val="0067596E"/>
    <w:rsid w:val="006761AE"/>
    <w:rsid w:val="00676242"/>
    <w:rsid w:val="00680BAC"/>
    <w:rsid w:val="00681E78"/>
    <w:rsid w:val="006825FC"/>
    <w:rsid w:val="00682D85"/>
    <w:rsid w:val="00684297"/>
    <w:rsid w:val="006913F2"/>
    <w:rsid w:val="006938C9"/>
    <w:rsid w:val="0069399C"/>
    <w:rsid w:val="006A39DD"/>
    <w:rsid w:val="006A3F16"/>
    <w:rsid w:val="006A63DC"/>
    <w:rsid w:val="006A73F7"/>
    <w:rsid w:val="006A7A72"/>
    <w:rsid w:val="006A7FED"/>
    <w:rsid w:val="006B0AD0"/>
    <w:rsid w:val="006B1623"/>
    <w:rsid w:val="006B2A32"/>
    <w:rsid w:val="006B2C33"/>
    <w:rsid w:val="006B5083"/>
    <w:rsid w:val="006B5A90"/>
    <w:rsid w:val="006D03E5"/>
    <w:rsid w:val="006D0764"/>
    <w:rsid w:val="006D623E"/>
    <w:rsid w:val="006E01D8"/>
    <w:rsid w:val="006E2043"/>
    <w:rsid w:val="006E27A9"/>
    <w:rsid w:val="006E36EC"/>
    <w:rsid w:val="006E5236"/>
    <w:rsid w:val="006F13C3"/>
    <w:rsid w:val="006F6B9D"/>
    <w:rsid w:val="006F6E5F"/>
    <w:rsid w:val="006F739B"/>
    <w:rsid w:val="00701054"/>
    <w:rsid w:val="00702258"/>
    <w:rsid w:val="00703CD7"/>
    <w:rsid w:val="0070411E"/>
    <w:rsid w:val="0070507C"/>
    <w:rsid w:val="00707050"/>
    <w:rsid w:val="007212EB"/>
    <w:rsid w:val="00722C14"/>
    <w:rsid w:val="00723D45"/>
    <w:rsid w:val="00723EE6"/>
    <w:rsid w:val="0072420B"/>
    <w:rsid w:val="00724EFC"/>
    <w:rsid w:val="00725211"/>
    <w:rsid w:val="007431D9"/>
    <w:rsid w:val="00744C09"/>
    <w:rsid w:val="0075336A"/>
    <w:rsid w:val="007539DD"/>
    <w:rsid w:val="00754166"/>
    <w:rsid w:val="007573CC"/>
    <w:rsid w:val="007620CC"/>
    <w:rsid w:val="00766940"/>
    <w:rsid w:val="00766DA1"/>
    <w:rsid w:val="007712D3"/>
    <w:rsid w:val="00772AA7"/>
    <w:rsid w:val="00772F80"/>
    <w:rsid w:val="00775EA7"/>
    <w:rsid w:val="00777146"/>
    <w:rsid w:val="00777B60"/>
    <w:rsid w:val="00787D6C"/>
    <w:rsid w:val="007956FE"/>
    <w:rsid w:val="00795F4D"/>
    <w:rsid w:val="00796F13"/>
    <w:rsid w:val="00797060"/>
    <w:rsid w:val="007976D9"/>
    <w:rsid w:val="007A15E6"/>
    <w:rsid w:val="007A19AE"/>
    <w:rsid w:val="007A5D8F"/>
    <w:rsid w:val="007A601F"/>
    <w:rsid w:val="007A68C8"/>
    <w:rsid w:val="007B26CD"/>
    <w:rsid w:val="007B4EE4"/>
    <w:rsid w:val="007C0516"/>
    <w:rsid w:val="007C1727"/>
    <w:rsid w:val="007C1958"/>
    <w:rsid w:val="007C2964"/>
    <w:rsid w:val="007C3439"/>
    <w:rsid w:val="007C4B75"/>
    <w:rsid w:val="007D00D3"/>
    <w:rsid w:val="007D1FDB"/>
    <w:rsid w:val="007D7567"/>
    <w:rsid w:val="007D75F9"/>
    <w:rsid w:val="007E1B1E"/>
    <w:rsid w:val="007E1EC2"/>
    <w:rsid w:val="007E1ED0"/>
    <w:rsid w:val="007E7ED2"/>
    <w:rsid w:val="007F1161"/>
    <w:rsid w:val="007F3326"/>
    <w:rsid w:val="008008AE"/>
    <w:rsid w:val="0080239A"/>
    <w:rsid w:val="00802581"/>
    <w:rsid w:val="00804F23"/>
    <w:rsid w:val="00805968"/>
    <w:rsid w:val="00805F9A"/>
    <w:rsid w:val="00810EB8"/>
    <w:rsid w:val="00812452"/>
    <w:rsid w:val="00812D3C"/>
    <w:rsid w:val="00815836"/>
    <w:rsid w:val="00821981"/>
    <w:rsid w:val="00824B7C"/>
    <w:rsid w:val="0082510C"/>
    <w:rsid w:val="00826103"/>
    <w:rsid w:val="00826482"/>
    <w:rsid w:val="00830935"/>
    <w:rsid w:val="00831E1C"/>
    <w:rsid w:val="008320AB"/>
    <w:rsid w:val="00837CE4"/>
    <w:rsid w:val="0084058A"/>
    <w:rsid w:val="00842E02"/>
    <w:rsid w:val="00842E22"/>
    <w:rsid w:val="00843739"/>
    <w:rsid w:val="00844A2E"/>
    <w:rsid w:val="008505D0"/>
    <w:rsid w:val="00852535"/>
    <w:rsid w:val="00852545"/>
    <w:rsid w:val="00852593"/>
    <w:rsid w:val="00852742"/>
    <w:rsid w:val="008539CF"/>
    <w:rsid w:val="0085584B"/>
    <w:rsid w:val="0086334D"/>
    <w:rsid w:val="00864F0E"/>
    <w:rsid w:val="008659D6"/>
    <w:rsid w:val="00873AE0"/>
    <w:rsid w:val="00876703"/>
    <w:rsid w:val="00881273"/>
    <w:rsid w:val="00881AC3"/>
    <w:rsid w:val="008835F9"/>
    <w:rsid w:val="00884D21"/>
    <w:rsid w:val="00884E49"/>
    <w:rsid w:val="00886778"/>
    <w:rsid w:val="00890DC1"/>
    <w:rsid w:val="00897DB0"/>
    <w:rsid w:val="00897F25"/>
    <w:rsid w:val="008A394B"/>
    <w:rsid w:val="008A3C62"/>
    <w:rsid w:val="008A5106"/>
    <w:rsid w:val="008A5F86"/>
    <w:rsid w:val="008B74C0"/>
    <w:rsid w:val="008C5A2B"/>
    <w:rsid w:val="008D3B6A"/>
    <w:rsid w:val="008D3DDB"/>
    <w:rsid w:val="008D4162"/>
    <w:rsid w:val="008D68B3"/>
    <w:rsid w:val="008E34D1"/>
    <w:rsid w:val="008E68AD"/>
    <w:rsid w:val="008E6E22"/>
    <w:rsid w:val="008E7585"/>
    <w:rsid w:val="008F189D"/>
    <w:rsid w:val="008F32B4"/>
    <w:rsid w:val="008F5DA9"/>
    <w:rsid w:val="008F75DC"/>
    <w:rsid w:val="008F7970"/>
    <w:rsid w:val="00901D63"/>
    <w:rsid w:val="00904C33"/>
    <w:rsid w:val="00905FE0"/>
    <w:rsid w:val="00906C50"/>
    <w:rsid w:val="009138EA"/>
    <w:rsid w:val="00913E46"/>
    <w:rsid w:val="00914D19"/>
    <w:rsid w:val="0091539A"/>
    <w:rsid w:val="00915EBC"/>
    <w:rsid w:val="00917203"/>
    <w:rsid w:val="00917E3D"/>
    <w:rsid w:val="00920BB3"/>
    <w:rsid w:val="009258C4"/>
    <w:rsid w:val="009306BA"/>
    <w:rsid w:val="00931E1F"/>
    <w:rsid w:val="0093239A"/>
    <w:rsid w:val="00932707"/>
    <w:rsid w:val="009367C5"/>
    <w:rsid w:val="00936E69"/>
    <w:rsid w:val="0094067A"/>
    <w:rsid w:val="00950ED9"/>
    <w:rsid w:val="0095151D"/>
    <w:rsid w:val="009531EB"/>
    <w:rsid w:val="00956D1C"/>
    <w:rsid w:val="00957FF9"/>
    <w:rsid w:val="0096001C"/>
    <w:rsid w:val="00960681"/>
    <w:rsid w:val="00962394"/>
    <w:rsid w:val="00962D84"/>
    <w:rsid w:val="00965EDC"/>
    <w:rsid w:val="0097011D"/>
    <w:rsid w:val="00970B3D"/>
    <w:rsid w:val="009714E7"/>
    <w:rsid w:val="009716B6"/>
    <w:rsid w:val="00972798"/>
    <w:rsid w:val="00981462"/>
    <w:rsid w:val="009832FE"/>
    <w:rsid w:val="009851B4"/>
    <w:rsid w:val="00985242"/>
    <w:rsid w:val="00985298"/>
    <w:rsid w:val="009855CD"/>
    <w:rsid w:val="009857C7"/>
    <w:rsid w:val="00985BC5"/>
    <w:rsid w:val="0098778E"/>
    <w:rsid w:val="0099081D"/>
    <w:rsid w:val="00990A92"/>
    <w:rsid w:val="00991E21"/>
    <w:rsid w:val="009939C2"/>
    <w:rsid w:val="00993EAC"/>
    <w:rsid w:val="0099402D"/>
    <w:rsid w:val="0099741E"/>
    <w:rsid w:val="009A0E77"/>
    <w:rsid w:val="009A2BBF"/>
    <w:rsid w:val="009A2E6F"/>
    <w:rsid w:val="009A4437"/>
    <w:rsid w:val="009A7561"/>
    <w:rsid w:val="009A76A3"/>
    <w:rsid w:val="009B039A"/>
    <w:rsid w:val="009B1677"/>
    <w:rsid w:val="009B414B"/>
    <w:rsid w:val="009B4DCA"/>
    <w:rsid w:val="009B502A"/>
    <w:rsid w:val="009B52CC"/>
    <w:rsid w:val="009B56F1"/>
    <w:rsid w:val="009B6978"/>
    <w:rsid w:val="009C1020"/>
    <w:rsid w:val="009C4516"/>
    <w:rsid w:val="009C7191"/>
    <w:rsid w:val="009C7CC3"/>
    <w:rsid w:val="009D0DDB"/>
    <w:rsid w:val="009D5C28"/>
    <w:rsid w:val="009F6CD2"/>
    <w:rsid w:val="00A050CC"/>
    <w:rsid w:val="00A14522"/>
    <w:rsid w:val="00A1457D"/>
    <w:rsid w:val="00A14613"/>
    <w:rsid w:val="00A14D37"/>
    <w:rsid w:val="00A16155"/>
    <w:rsid w:val="00A16D6A"/>
    <w:rsid w:val="00A1703A"/>
    <w:rsid w:val="00A201BE"/>
    <w:rsid w:val="00A204A6"/>
    <w:rsid w:val="00A20FB2"/>
    <w:rsid w:val="00A23387"/>
    <w:rsid w:val="00A35708"/>
    <w:rsid w:val="00A36188"/>
    <w:rsid w:val="00A36B3E"/>
    <w:rsid w:val="00A40A67"/>
    <w:rsid w:val="00A46333"/>
    <w:rsid w:val="00A46BA3"/>
    <w:rsid w:val="00A478B9"/>
    <w:rsid w:val="00A47F3D"/>
    <w:rsid w:val="00A52E9D"/>
    <w:rsid w:val="00A52EF4"/>
    <w:rsid w:val="00A57917"/>
    <w:rsid w:val="00A61EE6"/>
    <w:rsid w:val="00A63B73"/>
    <w:rsid w:val="00A649E2"/>
    <w:rsid w:val="00A74065"/>
    <w:rsid w:val="00A77748"/>
    <w:rsid w:val="00A82E2F"/>
    <w:rsid w:val="00A831BA"/>
    <w:rsid w:val="00A86E38"/>
    <w:rsid w:val="00A87C44"/>
    <w:rsid w:val="00A90685"/>
    <w:rsid w:val="00AA0C80"/>
    <w:rsid w:val="00AA3E89"/>
    <w:rsid w:val="00AA4EE0"/>
    <w:rsid w:val="00AA7126"/>
    <w:rsid w:val="00AA7A02"/>
    <w:rsid w:val="00AB0CE9"/>
    <w:rsid w:val="00AB1240"/>
    <w:rsid w:val="00AB3ED4"/>
    <w:rsid w:val="00AC0779"/>
    <w:rsid w:val="00AC09DC"/>
    <w:rsid w:val="00AC173F"/>
    <w:rsid w:val="00AC1E07"/>
    <w:rsid w:val="00AC1E8A"/>
    <w:rsid w:val="00AC7427"/>
    <w:rsid w:val="00AC7E79"/>
    <w:rsid w:val="00AD186F"/>
    <w:rsid w:val="00AD1AB9"/>
    <w:rsid w:val="00AD2161"/>
    <w:rsid w:val="00AD373C"/>
    <w:rsid w:val="00AE46A7"/>
    <w:rsid w:val="00AE5CCE"/>
    <w:rsid w:val="00AE6AA0"/>
    <w:rsid w:val="00AF718E"/>
    <w:rsid w:val="00B007F4"/>
    <w:rsid w:val="00B0341F"/>
    <w:rsid w:val="00B03E7E"/>
    <w:rsid w:val="00B07CF8"/>
    <w:rsid w:val="00B20380"/>
    <w:rsid w:val="00B203CF"/>
    <w:rsid w:val="00B207D2"/>
    <w:rsid w:val="00B2379E"/>
    <w:rsid w:val="00B248AC"/>
    <w:rsid w:val="00B2645C"/>
    <w:rsid w:val="00B30A85"/>
    <w:rsid w:val="00B337D5"/>
    <w:rsid w:val="00B33980"/>
    <w:rsid w:val="00B37A6C"/>
    <w:rsid w:val="00B4238F"/>
    <w:rsid w:val="00B42ED3"/>
    <w:rsid w:val="00B4303F"/>
    <w:rsid w:val="00B43CCC"/>
    <w:rsid w:val="00B4422E"/>
    <w:rsid w:val="00B46F4C"/>
    <w:rsid w:val="00B51A30"/>
    <w:rsid w:val="00B54908"/>
    <w:rsid w:val="00B57B98"/>
    <w:rsid w:val="00B6356E"/>
    <w:rsid w:val="00B63CF2"/>
    <w:rsid w:val="00B64A66"/>
    <w:rsid w:val="00B6519F"/>
    <w:rsid w:val="00B651E6"/>
    <w:rsid w:val="00B657E0"/>
    <w:rsid w:val="00B7609D"/>
    <w:rsid w:val="00B76140"/>
    <w:rsid w:val="00B80B95"/>
    <w:rsid w:val="00B84BCC"/>
    <w:rsid w:val="00B85428"/>
    <w:rsid w:val="00B96EF9"/>
    <w:rsid w:val="00B97EAF"/>
    <w:rsid w:val="00BA20E5"/>
    <w:rsid w:val="00BA3321"/>
    <w:rsid w:val="00BA3B3C"/>
    <w:rsid w:val="00BA5B99"/>
    <w:rsid w:val="00BB0962"/>
    <w:rsid w:val="00BB1FDD"/>
    <w:rsid w:val="00BB3DD4"/>
    <w:rsid w:val="00BB6EAA"/>
    <w:rsid w:val="00BC584B"/>
    <w:rsid w:val="00BC66A9"/>
    <w:rsid w:val="00BC67E2"/>
    <w:rsid w:val="00BD55F2"/>
    <w:rsid w:val="00BD56C7"/>
    <w:rsid w:val="00BE138F"/>
    <w:rsid w:val="00BE357D"/>
    <w:rsid w:val="00BF0059"/>
    <w:rsid w:val="00BF0DE0"/>
    <w:rsid w:val="00BF1500"/>
    <w:rsid w:val="00BF4EFD"/>
    <w:rsid w:val="00BF669D"/>
    <w:rsid w:val="00BF6E8B"/>
    <w:rsid w:val="00C00482"/>
    <w:rsid w:val="00C01CAD"/>
    <w:rsid w:val="00C02F0B"/>
    <w:rsid w:val="00C0484D"/>
    <w:rsid w:val="00C05BC0"/>
    <w:rsid w:val="00C0636B"/>
    <w:rsid w:val="00C06B31"/>
    <w:rsid w:val="00C1241D"/>
    <w:rsid w:val="00C132C8"/>
    <w:rsid w:val="00C237BF"/>
    <w:rsid w:val="00C23F2E"/>
    <w:rsid w:val="00C25F7D"/>
    <w:rsid w:val="00C27372"/>
    <w:rsid w:val="00C2764E"/>
    <w:rsid w:val="00C31522"/>
    <w:rsid w:val="00C3592A"/>
    <w:rsid w:val="00C363C9"/>
    <w:rsid w:val="00C44E52"/>
    <w:rsid w:val="00C4636E"/>
    <w:rsid w:val="00C466A6"/>
    <w:rsid w:val="00C46C70"/>
    <w:rsid w:val="00C47C53"/>
    <w:rsid w:val="00C47FA5"/>
    <w:rsid w:val="00C514EC"/>
    <w:rsid w:val="00C51A34"/>
    <w:rsid w:val="00C540A8"/>
    <w:rsid w:val="00C56746"/>
    <w:rsid w:val="00C603D5"/>
    <w:rsid w:val="00C6069E"/>
    <w:rsid w:val="00C65693"/>
    <w:rsid w:val="00C71F83"/>
    <w:rsid w:val="00C7306B"/>
    <w:rsid w:val="00C73D4A"/>
    <w:rsid w:val="00C76833"/>
    <w:rsid w:val="00C7790F"/>
    <w:rsid w:val="00C804BC"/>
    <w:rsid w:val="00C806F1"/>
    <w:rsid w:val="00C82E3E"/>
    <w:rsid w:val="00C833A7"/>
    <w:rsid w:val="00C85F0D"/>
    <w:rsid w:val="00C87D90"/>
    <w:rsid w:val="00C9197F"/>
    <w:rsid w:val="00C91B9A"/>
    <w:rsid w:val="00C93194"/>
    <w:rsid w:val="00C938D4"/>
    <w:rsid w:val="00C93EB4"/>
    <w:rsid w:val="00CA37D0"/>
    <w:rsid w:val="00CA4400"/>
    <w:rsid w:val="00CA5522"/>
    <w:rsid w:val="00CB02B9"/>
    <w:rsid w:val="00CB4148"/>
    <w:rsid w:val="00CB7F57"/>
    <w:rsid w:val="00CC4419"/>
    <w:rsid w:val="00CC4E44"/>
    <w:rsid w:val="00CC5670"/>
    <w:rsid w:val="00CD0934"/>
    <w:rsid w:val="00CD09CF"/>
    <w:rsid w:val="00CD116F"/>
    <w:rsid w:val="00CD59F5"/>
    <w:rsid w:val="00CD64E6"/>
    <w:rsid w:val="00CE1678"/>
    <w:rsid w:val="00CE3BB4"/>
    <w:rsid w:val="00CE3EAD"/>
    <w:rsid w:val="00CE6276"/>
    <w:rsid w:val="00CE6A7C"/>
    <w:rsid w:val="00CE7AD7"/>
    <w:rsid w:val="00CF4F68"/>
    <w:rsid w:val="00CF61F0"/>
    <w:rsid w:val="00CF6D93"/>
    <w:rsid w:val="00CF734C"/>
    <w:rsid w:val="00D0541E"/>
    <w:rsid w:val="00D10864"/>
    <w:rsid w:val="00D129AD"/>
    <w:rsid w:val="00D20B0C"/>
    <w:rsid w:val="00D23653"/>
    <w:rsid w:val="00D237A3"/>
    <w:rsid w:val="00D23EA9"/>
    <w:rsid w:val="00D251F6"/>
    <w:rsid w:val="00D27E5F"/>
    <w:rsid w:val="00D300F3"/>
    <w:rsid w:val="00D32B74"/>
    <w:rsid w:val="00D37A44"/>
    <w:rsid w:val="00D439E5"/>
    <w:rsid w:val="00D43FB8"/>
    <w:rsid w:val="00D47B29"/>
    <w:rsid w:val="00D51E03"/>
    <w:rsid w:val="00D6151B"/>
    <w:rsid w:val="00D65F2D"/>
    <w:rsid w:val="00D7217B"/>
    <w:rsid w:val="00D82CA7"/>
    <w:rsid w:val="00D85456"/>
    <w:rsid w:val="00D914E2"/>
    <w:rsid w:val="00D92373"/>
    <w:rsid w:val="00D9259F"/>
    <w:rsid w:val="00DA01C2"/>
    <w:rsid w:val="00DA16C0"/>
    <w:rsid w:val="00DA4C80"/>
    <w:rsid w:val="00DA72BF"/>
    <w:rsid w:val="00DA7872"/>
    <w:rsid w:val="00DB4FA2"/>
    <w:rsid w:val="00DB6B27"/>
    <w:rsid w:val="00DB7E5B"/>
    <w:rsid w:val="00DC1EB3"/>
    <w:rsid w:val="00DC27A2"/>
    <w:rsid w:val="00DC3325"/>
    <w:rsid w:val="00DD1CFB"/>
    <w:rsid w:val="00DD3AD1"/>
    <w:rsid w:val="00DF0B9B"/>
    <w:rsid w:val="00DF4670"/>
    <w:rsid w:val="00DF5602"/>
    <w:rsid w:val="00DF590B"/>
    <w:rsid w:val="00DF77EE"/>
    <w:rsid w:val="00E00AFD"/>
    <w:rsid w:val="00E01CA6"/>
    <w:rsid w:val="00E0354D"/>
    <w:rsid w:val="00E043B7"/>
    <w:rsid w:val="00E04FB3"/>
    <w:rsid w:val="00E11067"/>
    <w:rsid w:val="00E11267"/>
    <w:rsid w:val="00E114FF"/>
    <w:rsid w:val="00E129BB"/>
    <w:rsid w:val="00E15063"/>
    <w:rsid w:val="00E17858"/>
    <w:rsid w:val="00E20117"/>
    <w:rsid w:val="00E278A5"/>
    <w:rsid w:val="00E3022F"/>
    <w:rsid w:val="00E304AF"/>
    <w:rsid w:val="00E3057E"/>
    <w:rsid w:val="00E30649"/>
    <w:rsid w:val="00E3461F"/>
    <w:rsid w:val="00E422A4"/>
    <w:rsid w:val="00E42D84"/>
    <w:rsid w:val="00E5301A"/>
    <w:rsid w:val="00E605F6"/>
    <w:rsid w:val="00E62686"/>
    <w:rsid w:val="00E65B04"/>
    <w:rsid w:val="00E71F74"/>
    <w:rsid w:val="00E73464"/>
    <w:rsid w:val="00E76F05"/>
    <w:rsid w:val="00E7753F"/>
    <w:rsid w:val="00E84D4C"/>
    <w:rsid w:val="00E93CF8"/>
    <w:rsid w:val="00EA1760"/>
    <w:rsid w:val="00EA3249"/>
    <w:rsid w:val="00EA4BBB"/>
    <w:rsid w:val="00EA5F7F"/>
    <w:rsid w:val="00EA5FC0"/>
    <w:rsid w:val="00EA6DBA"/>
    <w:rsid w:val="00EB40D5"/>
    <w:rsid w:val="00EB5748"/>
    <w:rsid w:val="00EB59B9"/>
    <w:rsid w:val="00EB60F7"/>
    <w:rsid w:val="00EB6D12"/>
    <w:rsid w:val="00EC1422"/>
    <w:rsid w:val="00EC2339"/>
    <w:rsid w:val="00EC5D52"/>
    <w:rsid w:val="00EC79F7"/>
    <w:rsid w:val="00ED0E80"/>
    <w:rsid w:val="00ED7940"/>
    <w:rsid w:val="00EF0280"/>
    <w:rsid w:val="00EF0572"/>
    <w:rsid w:val="00EF4097"/>
    <w:rsid w:val="00EF4DB6"/>
    <w:rsid w:val="00EF646D"/>
    <w:rsid w:val="00EF725B"/>
    <w:rsid w:val="00F01B6F"/>
    <w:rsid w:val="00F040A5"/>
    <w:rsid w:val="00F040D5"/>
    <w:rsid w:val="00F0452C"/>
    <w:rsid w:val="00F04709"/>
    <w:rsid w:val="00F06D4A"/>
    <w:rsid w:val="00F070DB"/>
    <w:rsid w:val="00F07B8E"/>
    <w:rsid w:val="00F114E2"/>
    <w:rsid w:val="00F123DD"/>
    <w:rsid w:val="00F2024A"/>
    <w:rsid w:val="00F275C7"/>
    <w:rsid w:val="00F300CB"/>
    <w:rsid w:val="00F315F1"/>
    <w:rsid w:val="00F36604"/>
    <w:rsid w:val="00F37557"/>
    <w:rsid w:val="00F375A4"/>
    <w:rsid w:val="00F3781A"/>
    <w:rsid w:val="00F40E22"/>
    <w:rsid w:val="00F415EF"/>
    <w:rsid w:val="00F429D6"/>
    <w:rsid w:val="00F42A59"/>
    <w:rsid w:val="00F42E6E"/>
    <w:rsid w:val="00F45BB3"/>
    <w:rsid w:val="00F46B0D"/>
    <w:rsid w:val="00F46BAF"/>
    <w:rsid w:val="00F52131"/>
    <w:rsid w:val="00F527F6"/>
    <w:rsid w:val="00F53AC9"/>
    <w:rsid w:val="00F54997"/>
    <w:rsid w:val="00F56C75"/>
    <w:rsid w:val="00F579E6"/>
    <w:rsid w:val="00F637F2"/>
    <w:rsid w:val="00F6395B"/>
    <w:rsid w:val="00F67565"/>
    <w:rsid w:val="00F6786D"/>
    <w:rsid w:val="00F71045"/>
    <w:rsid w:val="00F7198C"/>
    <w:rsid w:val="00F72296"/>
    <w:rsid w:val="00F73A7C"/>
    <w:rsid w:val="00F73C3B"/>
    <w:rsid w:val="00F77D3C"/>
    <w:rsid w:val="00F817FC"/>
    <w:rsid w:val="00F86109"/>
    <w:rsid w:val="00F90D95"/>
    <w:rsid w:val="00F917C8"/>
    <w:rsid w:val="00FB3620"/>
    <w:rsid w:val="00FB4E2F"/>
    <w:rsid w:val="00FB613B"/>
    <w:rsid w:val="00FC107F"/>
    <w:rsid w:val="00FC1568"/>
    <w:rsid w:val="00FC19D4"/>
    <w:rsid w:val="00FC34AC"/>
    <w:rsid w:val="00FC3A93"/>
    <w:rsid w:val="00FC64F6"/>
    <w:rsid w:val="00FC6980"/>
    <w:rsid w:val="00FC7335"/>
    <w:rsid w:val="00FD0BA9"/>
    <w:rsid w:val="00FD0C19"/>
    <w:rsid w:val="00FD4CC0"/>
    <w:rsid w:val="00FE14E0"/>
    <w:rsid w:val="00FE17DE"/>
    <w:rsid w:val="00FE5F50"/>
    <w:rsid w:val="00FE6DDD"/>
    <w:rsid w:val="00FF03DF"/>
    <w:rsid w:val="00FF0793"/>
    <w:rsid w:val="00FF4951"/>
    <w:rsid w:val="00FF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0DFB"/>
  <w15:docId w15:val="{5A2B2013-6DAB-4ED2-B658-C25A58B4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7B58"/>
    <w:pPr>
      <w:spacing w:after="200" w:line="276" w:lineRule="auto"/>
    </w:pPr>
    <w:rPr>
      <w:sz w:val="22"/>
      <w:szCs w:val="22"/>
    </w:rPr>
  </w:style>
  <w:style w:type="paragraph" w:styleId="10">
    <w:name w:val="heading 1"/>
    <w:basedOn w:val="a0"/>
    <w:next w:val="a0"/>
    <w:link w:val="12"/>
    <w:qFormat/>
    <w:rsid w:val="00440ED4"/>
    <w:pPr>
      <w:keepNext/>
      <w:numPr>
        <w:numId w:val="11"/>
      </w:numPr>
      <w:tabs>
        <w:tab w:val="left" w:pos="851"/>
      </w:tabs>
      <w:spacing w:before="120" w:after="120" w:line="240" w:lineRule="auto"/>
      <w:outlineLvl w:val="0"/>
    </w:pPr>
    <w:rPr>
      <w:rFonts w:ascii="Arial" w:hAnsi="Arial"/>
      <w:b/>
      <w:sz w:val="28"/>
      <w:szCs w:val="20"/>
    </w:rPr>
  </w:style>
  <w:style w:type="paragraph" w:styleId="21">
    <w:name w:val="heading 2"/>
    <w:basedOn w:val="a0"/>
    <w:next w:val="a0"/>
    <w:link w:val="23"/>
    <w:autoRedefine/>
    <w:qFormat/>
    <w:rsid w:val="00440ED4"/>
    <w:pPr>
      <w:keepNext/>
      <w:numPr>
        <w:ilvl w:val="1"/>
        <w:numId w:val="11"/>
      </w:numPr>
      <w:tabs>
        <w:tab w:val="left" w:pos="851"/>
      </w:tabs>
      <w:spacing w:before="120" w:after="120" w:line="240" w:lineRule="auto"/>
      <w:outlineLvl w:val="1"/>
    </w:pPr>
    <w:rPr>
      <w:rFonts w:ascii="Arial" w:hAnsi="Arial"/>
      <w:b/>
      <w:color w:val="000000"/>
      <w:sz w:val="20"/>
      <w:szCs w:val="20"/>
    </w:rPr>
  </w:style>
  <w:style w:type="paragraph" w:styleId="32">
    <w:name w:val="heading 3"/>
    <w:next w:val="a0"/>
    <w:link w:val="33"/>
    <w:qFormat/>
    <w:rsid w:val="00440ED4"/>
    <w:pPr>
      <w:keepNext/>
      <w:numPr>
        <w:ilvl w:val="2"/>
        <w:numId w:val="11"/>
      </w:numPr>
      <w:spacing w:before="60" w:after="60"/>
      <w:outlineLvl w:val="2"/>
    </w:pPr>
    <w:rPr>
      <w:rFonts w:ascii="Arial" w:hAnsi="Arial"/>
      <w:b/>
      <w:bCs/>
      <w:noProof/>
    </w:rPr>
  </w:style>
  <w:style w:type="paragraph" w:styleId="41">
    <w:name w:val="heading 4"/>
    <w:basedOn w:val="a0"/>
    <w:next w:val="a0"/>
    <w:link w:val="42"/>
    <w:qFormat/>
    <w:rsid w:val="00440ED4"/>
    <w:pPr>
      <w:keepNext/>
      <w:numPr>
        <w:ilvl w:val="3"/>
        <w:numId w:val="11"/>
      </w:numPr>
      <w:tabs>
        <w:tab w:val="left" w:pos="567"/>
      </w:tabs>
      <w:spacing w:after="0" w:line="240" w:lineRule="auto"/>
      <w:outlineLvl w:val="3"/>
    </w:pPr>
    <w:rPr>
      <w:rFonts w:ascii="Arial" w:hAnsi="Arial"/>
      <w:b/>
      <w:sz w:val="28"/>
      <w:szCs w:val="20"/>
    </w:rPr>
  </w:style>
  <w:style w:type="paragraph" w:styleId="51">
    <w:name w:val="heading 5"/>
    <w:basedOn w:val="a0"/>
    <w:next w:val="a0"/>
    <w:link w:val="52"/>
    <w:qFormat/>
    <w:rsid w:val="00440ED4"/>
    <w:pPr>
      <w:numPr>
        <w:ilvl w:val="4"/>
        <w:numId w:val="11"/>
      </w:numPr>
      <w:tabs>
        <w:tab w:val="left" w:pos="567"/>
      </w:tabs>
      <w:spacing w:before="240" w:after="60" w:line="240" w:lineRule="auto"/>
      <w:outlineLvl w:val="4"/>
    </w:pPr>
    <w:rPr>
      <w:rFonts w:ascii="Arial" w:hAnsi="Arial"/>
      <w:b/>
      <w:bCs/>
      <w:i/>
      <w:iCs/>
      <w:sz w:val="26"/>
      <w:szCs w:val="26"/>
    </w:rPr>
  </w:style>
  <w:style w:type="paragraph" w:styleId="6">
    <w:name w:val="heading 6"/>
    <w:basedOn w:val="a0"/>
    <w:next w:val="a0"/>
    <w:link w:val="60"/>
    <w:qFormat/>
    <w:rsid w:val="00440ED4"/>
    <w:pPr>
      <w:numPr>
        <w:ilvl w:val="5"/>
        <w:numId w:val="11"/>
      </w:numPr>
      <w:tabs>
        <w:tab w:val="left" w:pos="567"/>
      </w:tabs>
      <w:spacing w:before="240" w:after="60" w:line="240" w:lineRule="auto"/>
      <w:outlineLvl w:val="5"/>
    </w:pPr>
    <w:rPr>
      <w:rFonts w:ascii="Times New Roman" w:hAnsi="Times New Roman"/>
      <w:b/>
      <w:bCs/>
    </w:rPr>
  </w:style>
  <w:style w:type="paragraph" w:styleId="7">
    <w:name w:val="heading 7"/>
    <w:basedOn w:val="a0"/>
    <w:next w:val="a0"/>
    <w:link w:val="70"/>
    <w:qFormat/>
    <w:rsid w:val="00440ED4"/>
    <w:pPr>
      <w:numPr>
        <w:ilvl w:val="6"/>
        <w:numId w:val="11"/>
      </w:numPr>
      <w:tabs>
        <w:tab w:val="left" w:pos="567"/>
      </w:tabs>
      <w:spacing w:before="240" w:after="60" w:line="240" w:lineRule="auto"/>
      <w:outlineLvl w:val="6"/>
    </w:pPr>
    <w:rPr>
      <w:rFonts w:ascii="Times New Roman" w:hAnsi="Times New Roman"/>
      <w:sz w:val="24"/>
      <w:szCs w:val="24"/>
    </w:rPr>
  </w:style>
  <w:style w:type="paragraph" w:styleId="8">
    <w:name w:val="heading 8"/>
    <w:basedOn w:val="a0"/>
    <w:next w:val="a0"/>
    <w:link w:val="80"/>
    <w:qFormat/>
    <w:rsid w:val="00440ED4"/>
    <w:pPr>
      <w:numPr>
        <w:ilvl w:val="7"/>
        <w:numId w:val="11"/>
      </w:numPr>
      <w:tabs>
        <w:tab w:val="left" w:pos="567"/>
      </w:tabs>
      <w:spacing w:before="240" w:after="60" w:line="240" w:lineRule="auto"/>
      <w:outlineLvl w:val="7"/>
    </w:pPr>
    <w:rPr>
      <w:rFonts w:ascii="Times New Roman" w:hAnsi="Times New Roman"/>
      <w:i/>
      <w:iCs/>
      <w:sz w:val="24"/>
      <w:szCs w:val="24"/>
    </w:rPr>
  </w:style>
  <w:style w:type="paragraph" w:styleId="9">
    <w:name w:val="heading 9"/>
    <w:basedOn w:val="a0"/>
    <w:next w:val="a0"/>
    <w:link w:val="90"/>
    <w:qFormat/>
    <w:rsid w:val="00440ED4"/>
    <w:pPr>
      <w:numPr>
        <w:ilvl w:val="8"/>
        <w:numId w:val="11"/>
      </w:numPr>
      <w:tabs>
        <w:tab w:val="left" w:pos="567"/>
      </w:tabs>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440ED4"/>
    <w:rPr>
      <w:rFonts w:ascii="Arial" w:eastAsia="Times New Roman" w:hAnsi="Arial" w:cs="Times New Roman"/>
      <w:b/>
      <w:sz w:val="28"/>
      <w:szCs w:val="20"/>
    </w:rPr>
  </w:style>
  <w:style w:type="character" w:customStyle="1" w:styleId="23">
    <w:name w:val="Заголовок 2 Знак"/>
    <w:basedOn w:val="a1"/>
    <w:link w:val="21"/>
    <w:rsid w:val="00440ED4"/>
    <w:rPr>
      <w:rFonts w:ascii="Arial" w:eastAsia="Times New Roman" w:hAnsi="Arial" w:cs="Times New Roman"/>
      <w:b/>
      <w:color w:val="000000"/>
      <w:sz w:val="20"/>
      <w:szCs w:val="20"/>
    </w:rPr>
  </w:style>
  <w:style w:type="character" w:customStyle="1" w:styleId="33">
    <w:name w:val="Заголовок 3 Знак"/>
    <w:basedOn w:val="a1"/>
    <w:link w:val="32"/>
    <w:rsid w:val="00440ED4"/>
    <w:rPr>
      <w:rFonts w:ascii="Arial" w:hAnsi="Arial"/>
      <w:b/>
      <w:bCs/>
      <w:noProof/>
      <w:lang w:val="ru-RU" w:eastAsia="ru-RU" w:bidi="ar-SA"/>
    </w:rPr>
  </w:style>
  <w:style w:type="character" w:customStyle="1" w:styleId="42">
    <w:name w:val="Заголовок 4 Знак"/>
    <w:basedOn w:val="a1"/>
    <w:link w:val="41"/>
    <w:rsid w:val="00440ED4"/>
    <w:rPr>
      <w:rFonts w:ascii="Arial" w:eastAsia="Times New Roman" w:hAnsi="Arial" w:cs="Times New Roman"/>
      <w:b/>
      <w:sz w:val="28"/>
      <w:szCs w:val="20"/>
    </w:rPr>
  </w:style>
  <w:style w:type="character" w:customStyle="1" w:styleId="52">
    <w:name w:val="Заголовок 5 Знак"/>
    <w:basedOn w:val="a1"/>
    <w:link w:val="51"/>
    <w:rsid w:val="00440ED4"/>
    <w:rPr>
      <w:rFonts w:ascii="Arial" w:eastAsia="Times New Roman" w:hAnsi="Arial" w:cs="Times New Roman"/>
      <w:b/>
      <w:bCs/>
      <w:i/>
      <w:iCs/>
      <w:sz w:val="26"/>
      <w:szCs w:val="26"/>
    </w:rPr>
  </w:style>
  <w:style w:type="character" w:customStyle="1" w:styleId="60">
    <w:name w:val="Заголовок 6 Знак"/>
    <w:basedOn w:val="a1"/>
    <w:link w:val="6"/>
    <w:rsid w:val="00440ED4"/>
    <w:rPr>
      <w:rFonts w:ascii="Times New Roman" w:eastAsia="Times New Roman" w:hAnsi="Times New Roman" w:cs="Times New Roman"/>
      <w:b/>
      <w:bCs/>
    </w:rPr>
  </w:style>
  <w:style w:type="character" w:customStyle="1" w:styleId="70">
    <w:name w:val="Заголовок 7 Знак"/>
    <w:basedOn w:val="a1"/>
    <w:link w:val="7"/>
    <w:rsid w:val="00440ED4"/>
    <w:rPr>
      <w:rFonts w:ascii="Times New Roman" w:eastAsia="Times New Roman" w:hAnsi="Times New Roman" w:cs="Times New Roman"/>
      <w:sz w:val="24"/>
      <w:szCs w:val="24"/>
    </w:rPr>
  </w:style>
  <w:style w:type="character" w:customStyle="1" w:styleId="80">
    <w:name w:val="Заголовок 8 Знак"/>
    <w:basedOn w:val="a1"/>
    <w:link w:val="8"/>
    <w:rsid w:val="00440ED4"/>
    <w:rPr>
      <w:rFonts w:ascii="Times New Roman" w:eastAsia="Times New Roman" w:hAnsi="Times New Roman" w:cs="Times New Roman"/>
      <w:i/>
      <w:iCs/>
      <w:sz w:val="24"/>
      <w:szCs w:val="24"/>
    </w:rPr>
  </w:style>
  <w:style w:type="character" w:customStyle="1" w:styleId="90">
    <w:name w:val="Заголовок 9 Знак"/>
    <w:basedOn w:val="a1"/>
    <w:link w:val="9"/>
    <w:rsid w:val="00440ED4"/>
    <w:rPr>
      <w:rFonts w:ascii="Arial" w:eastAsia="Times New Roman" w:hAnsi="Arial" w:cs="Arial"/>
    </w:rPr>
  </w:style>
  <w:style w:type="paragraph" w:styleId="a">
    <w:name w:val="List Number"/>
    <w:basedOn w:val="a0"/>
    <w:semiHidden/>
    <w:rsid w:val="00440ED4"/>
    <w:pPr>
      <w:numPr>
        <w:numId w:val="9"/>
      </w:numPr>
      <w:spacing w:after="0" w:line="240" w:lineRule="auto"/>
    </w:pPr>
    <w:rPr>
      <w:rFonts w:ascii="Arial" w:hAnsi="Arial"/>
      <w:snapToGrid w:val="0"/>
      <w:color w:val="000000"/>
      <w:sz w:val="20"/>
      <w:szCs w:val="20"/>
    </w:rPr>
  </w:style>
  <w:style w:type="paragraph" w:styleId="a4">
    <w:name w:val="Body Text"/>
    <w:basedOn w:val="a0"/>
    <w:link w:val="a5"/>
    <w:semiHidden/>
    <w:rsid w:val="00440ED4"/>
    <w:pPr>
      <w:tabs>
        <w:tab w:val="left" w:pos="851"/>
      </w:tabs>
      <w:spacing w:before="120" w:after="120" w:line="240" w:lineRule="auto"/>
    </w:pPr>
    <w:rPr>
      <w:rFonts w:ascii="Arial" w:hAnsi="Arial"/>
      <w:snapToGrid w:val="0"/>
      <w:sz w:val="20"/>
      <w:szCs w:val="20"/>
    </w:rPr>
  </w:style>
  <w:style w:type="character" w:customStyle="1" w:styleId="a5">
    <w:name w:val="Основной текст Знак"/>
    <w:basedOn w:val="a1"/>
    <w:link w:val="a4"/>
    <w:semiHidden/>
    <w:rsid w:val="00440ED4"/>
    <w:rPr>
      <w:rFonts w:ascii="Arial" w:eastAsia="Times New Roman" w:hAnsi="Arial" w:cs="Times New Roman"/>
      <w:snapToGrid w:val="0"/>
      <w:sz w:val="20"/>
      <w:szCs w:val="20"/>
    </w:rPr>
  </w:style>
  <w:style w:type="paragraph" w:customStyle="1" w:styleId="a6">
    <w:name w:val="Табличный"/>
    <w:basedOn w:val="a0"/>
    <w:rsid w:val="00440ED4"/>
    <w:pPr>
      <w:tabs>
        <w:tab w:val="left" w:pos="567"/>
      </w:tabs>
      <w:spacing w:after="0" w:line="240" w:lineRule="auto"/>
      <w:jc w:val="center"/>
    </w:pPr>
    <w:rPr>
      <w:rFonts w:ascii="Arial" w:hAnsi="Arial"/>
      <w:sz w:val="16"/>
      <w:szCs w:val="20"/>
    </w:rPr>
  </w:style>
  <w:style w:type="paragraph" w:styleId="a7">
    <w:name w:val="List Bullet"/>
    <w:autoRedefine/>
    <w:semiHidden/>
    <w:rsid w:val="00440ED4"/>
    <w:pPr>
      <w:ind w:left="567"/>
    </w:pPr>
    <w:rPr>
      <w:rFonts w:ascii="Arial" w:hAnsi="Arial"/>
      <w:noProof/>
      <w:sz w:val="16"/>
      <w:szCs w:val="14"/>
    </w:rPr>
  </w:style>
  <w:style w:type="character" w:styleId="a8">
    <w:name w:val="Hyperlink"/>
    <w:basedOn w:val="a1"/>
    <w:semiHidden/>
    <w:rsid w:val="00440ED4"/>
    <w:rPr>
      <w:rFonts w:ascii="Arial" w:hAnsi="Arial"/>
      <w:color w:val="0000CD"/>
      <w:sz w:val="20"/>
      <w:u w:val="single"/>
    </w:rPr>
  </w:style>
  <w:style w:type="character" w:styleId="a9">
    <w:name w:val="FollowedHyperlink"/>
    <w:basedOn w:val="a1"/>
    <w:semiHidden/>
    <w:rsid w:val="00440ED4"/>
    <w:rPr>
      <w:color w:val="800080"/>
      <w:u w:val="single"/>
    </w:rPr>
  </w:style>
  <w:style w:type="paragraph" w:styleId="13">
    <w:name w:val="toc 1"/>
    <w:basedOn w:val="a0"/>
    <w:next w:val="a0"/>
    <w:autoRedefine/>
    <w:semiHidden/>
    <w:rsid w:val="00440ED4"/>
    <w:pPr>
      <w:spacing w:before="120" w:after="120" w:line="240" w:lineRule="auto"/>
    </w:pPr>
    <w:rPr>
      <w:rFonts w:ascii="Arial" w:hAnsi="Arial" w:cs="Arial"/>
      <w:bCs/>
      <w:sz w:val="20"/>
      <w:szCs w:val="24"/>
    </w:rPr>
  </w:style>
  <w:style w:type="paragraph" w:styleId="24">
    <w:name w:val="toc 2"/>
    <w:basedOn w:val="a0"/>
    <w:next w:val="a0"/>
    <w:semiHidden/>
    <w:rsid w:val="00440ED4"/>
    <w:pPr>
      <w:spacing w:after="0" w:line="240" w:lineRule="auto"/>
      <w:ind w:left="200"/>
    </w:pPr>
    <w:rPr>
      <w:rFonts w:ascii="Arial" w:hAnsi="Arial"/>
      <w:sz w:val="20"/>
      <w:szCs w:val="24"/>
    </w:rPr>
  </w:style>
  <w:style w:type="paragraph" w:styleId="34">
    <w:name w:val="toc 3"/>
    <w:basedOn w:val="a0"/>
    <w:next w:val="a0"/>
    <w:semiHidden/>
    <w:rsid w:val="00440ED4"/>
    <w:pPr>
      <w:spacing w:after="0" w:line="240" w:lineRule="auto"/>
      <w:ind w:left="400"/>
    </w:pPr>
    <w:rPr>
      <w:rFonts w:ascii="Arial" w:hAnsi="Arial"/>
      <w:iCs/>
      <w:sz w:val="20"/>
      <w:szCs w:val="24"/>
    </w:rPr>
  </w:style>
  <w:style w:type="paragraph" w:styleId="43">
    <w:name w:val="toc 4"/>
    <w:basedOn w:val="a0"/>
    <w:next w:val="a0"/>
    <w:autoRedefine/>
    <w:semiHidden/>
    <w:rsid w:val="00440ED4"/>
    <w:pPr>
      <w:spacing w:after="0" w:line="240" w:lineRule="auto"/>
      <w:ind w:left="600"/>
    </w:pPr>
    <w:rPr>
      <w:rFonts w:ascii="Times New Roman" w:hAnsi="Times New Roman"/>
      <w:sz w:val="20"/>
      <w:szCs w:val="21"/>
    </w:rPr>
  </w:style>
  <w:style w:type="paragraph" w:styleId="53">
    <w:name w:val="toc 5"/>
    <w:basedOn w:val="a0"/>
    <w:next w:val="a0"/>
    <w:autoRedefine/>
    <w:semiHidden/>
    <w:rsid w:val="00440ED4"/>
    <w:pPr>
      <w:spacing w:after="0" w:line="240" w:lineRule="auto"/>
      <w:ind w:left="800"/>
    </w:pPr>
    <w:rPr>
      <w:rFonts w:ascii="Times New Roman" w:hAnsi="Times New Roman"/>
      <w:sz w:val="20"/>
      <w:szCs w:val="21"/>
    </w:rPr>
  </w:style>
  <w:style w:type="paragraph" w:styleId="61">
    <w:name w:val="toc 6"/>
    <w:basedOn w:val="a0"/>
    <w:next w:val="a0"/>
    <w:autoRedefine/>
    <w:semiHidden/>
    <w:rsid w:val="00440ED4"/>
    <w:pPr>
      <w:spacing w:after="0" w:line="240" w:lineRule="auto"/>
      <w:ind w:left="1000"/>
    </w:pPr>
    <w:rPr>
      <w:rFonts w:ascii="Times New Roman" w:hAnsi="Times New Roman"/>
      <w:sz w:val="20"/>
      <w:szCs w:val="21"/>
    </w:rPr>
  </w:style>
  <w:style w:type="paragraph" w:styleId="71">
    <w:name w:val="toc 7"/>
    <w:basedOn w:val="a0"/>
    <w:next w:val="a0"/>
    <w:autoRedefine/>
    <w:semiHidden/>
    <w:rsid w:val="00440ED4"/>
    <w:pPr>
      <w:spacing w:after="0" w:line="240" w:lineRule="auto"/>
      <w:ind w:left="1200"/>
    </w:pPr>
    <w:rPr>
      <w:rFonts w:ascii="Times New Roman" w:hAnsi="Times New Roman"/>
      <w:sz w:val="20"/>
      <w:szCs w:val="21"/>
    </w:rPr>
  </w:style>
  <w:style w:type="paragraph" w:styleId="81">
    <w:name w:val="toc 8"/>
    <w:basedOn w:val="a0"/>
    <w:next w:val="a0"/>
    <w:autoRedefine/>
    <w:semiHidden/>
    <w:rsid w:val="00440ED4"/>
    <w:pPr>
      <w:spacing w:after="0" w:line="240" w:lineRule="auto"/>
      <w:ind w:left="1400"/>
    </w:pPr>
    <w:rPr>
      <w:rFonts w:ascii="Times New Roman" w:hAnsi="Times New Roman"/>
      <w:sz w:val="20"/>
      <w:szCs w:val="21"/>
    </w:rPr>
  </w:style>
  <w:style w:type="paragraph" w:styleId="91">
    <w:name w:val="toc 9"/>
    <w:basedOn w:val="a0"/>
    <w:next w:val="a0"/>
    <w:autoRedefine/>
    <w:semiHidden/>
    <w:rsid w:val="00440ED4"/>
    <w:pPr>
      <w:spacing w:after="0" w:line="240" w:lineRule="auto"/>
      <w:ind w:left="1600"/>
    </w:pPr>
    <w:rPr>
      <w:rFonts w:ascii="Times New Roman" w:hAnsi="Times New Roman"/>
      <w:sz w:val="20"/>
      <w:szCs w:val="21"/>
    </w:rPr>
  </w:style>
  <w:style w:type="paragraph" w:customStyle="1" w:styleId="t">
    <w:name w:val="t"/>
    <w:basedOn w:val="a0"/>
    <w:rsid w:val="00440ED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a">
    <w:name w:val="header"/>
    <w:basedOn w:val="a0"/>
    <w:link w:val="ab"/>
    <w:uiPriority w:val="99"/>
    <w:rsid w:val="00440ED4"/>
    <w:pPr>
      <w:tabs>
        <w:tab w:val="center" w:pos="4677"/>
        <w:tab w:val="right" w:pos="9355"/>
      </w:tabs>
      <w:spacing w:after="120" w:line="240" w:lineRule="auto"/>
    </w:pPr>
    <w:rPr>
      <w:rFonts w:ascii="Arial" w:hAnsi="Arial"/>
      <w:sz w:val="20"/>
      <w:szCs w:val="20"/>
    </w:rPr>
  </w:style>
  <w:style w:type="character" w:customStyle="1" w:styleId="ab">
    <w:name w:val="Верхний колонтитул Знак"/>
    <w:basedOn w:val="a1"/>
    <w:link w:val="aa"/>
    <w:uiPriority w:val="99"/>
    <w:rsid w:val="00440ED4"/>
    <w:rPr>
      <w:rFonts w:ascii="Arial" w:eastAsia="Times New Roman" w:hAnsi="Arial" w:cs="Times New Roman"/>
      <w:sz w:val="20"/>
      <w:szCs w:val="20"/>
    </w:rPr>
  </w:style>
  <w:style w:type="character" w:styleId="ac">
    <w:name w:val="annotation reference"/>
    <w:basedOn w:val="a1"/>
    <w:semiHidden/>
    <w:rsid w:val="00440ED4"/>
    <w:rPr>
      <w:sz w:val="16"/>
      <w:szCs w:val="16"/>
    </w:rPr>
  </w:style>
  <w:style w:type="paragraph" w:styleId="ad">
    <w:name w:val="annotation text"/>
    <w:basedOn w:val="a0"/>
    <w:link w:val="ae"/>
    <w:semiHidden/>
    <w:rsid w:val="00440ED4"/>
    <w:pPr>
      <w:tabs>
        <w:tab w:val="left" w:pos="567"/>
      </w:tabs>
      <w:spacing w:after="120" w:line="240" w:lineRule="auto"/>
    </w:pPr>
    <w:rPr>
      <w:rFonts w:ascii="Arial" w:hAnsi="Arial"/>
      <w:sz w:val="20"/>
      <w:szCs w:val="20"/>
    </w:rPr>
  </w:style>
  <w:style w:type="character" w:customStyle="1" w:styleId="ae">
    <w:name w:val="Текст примечания Знак"/>
    <w:basedOn w:val="a1"/>
    <w:link w:val="ad"/>
    <w:semiHidden/>
    <w:rsid w:val="00440ED4"/>
    <w:rPr>
      <w:rFonts w:ascii="Arial" w:eastAsia="Times New Roman" w:hAnsi="Arial" w:cs="Times New Roman"/>
      <w:sz w:val="20"/>
      <w:szCs w:val="20"/>
    </w:rPr>
  </w:style>
  <w:style w:type="paragraph" w:customStyle="1" w:styleId="14">
    <w:name w:val="Заголовок1"/>
    <w:rsid w:val="00440ED4"/>
    <w:pPr>
      <w:autoSpaceDE w:val="0"/>
      <w:autoSpaceDN w:val="0"/>
      <w:adjustRightInd w:val="0"/>
      <w:spacing w:before="227" w:after="113"/>
      <w:ind w:left="850"/>
    </w:pPr>
    <w:rPr>
      <w:rFonts w:ascii="Arial" w:hAnsi="Arial" w:cs="Arial"/>
      <w:b/>
      <w:bCs/>
      <w:sz w:val="28"/>
      <w:szCs w:val="28"/>
    </w:rPr>
  </w:style>
  <w:style w:type="paragraph" w:styleId="HTML">
    <w:name w:val="HTML Address"/>
    <w:basedOn w:val="a0"/>
    <w:link w:val="HTML0"/>
    <w:semiHidden/>
    <w:rsid w:val="00440ED4"/>
    <w:pPr>
      <w:tabs>
        <w:tab w:val="left" w:pos="567"/>
      </w:tabs>
      <w:spacing w:after="120" w:line="240" w:lineRule="auto"/>
    </w:pPr>
    <w:rPr>
      <w:rFonts w:ascii="Arial" w:hAnsi="Arial"/>
      <w:i/>
      <w:iCs/>
      <w:sz w:val="20"/>
      <w:szCs w:val="20"/>
    </w:rPr>
  </w:style>
  <w:style w:type="character" w:customStyle="1" w:styleId="HTML0">
    <w:name w:val="Адрес HTML Знак"/>
    <w:basedOn w:val="a1"/>
    <w:link w:val="HTML"/>
    <w:semiHidden/>
    <w:rsid w:val="00440ED4"/>
    <w:rPr>
      <w:rFonts w:ascii="Arial" w:eastAsia="Times New Roman" w:hAnsi="Arial" w:cs="Times New Roman"/>
      <w:i/>
      <w:iCs/>
      <w:sz w:val="20"/>
      <w:szCs w:val="20"/>
    </w:rPr>
  </w:style>
  <w:style w:type="paragraph" w:styleId="af">
    <w:name w:val="envelope address"/>
    <w:basedOn w:val="a0"/>
    <w:semiHidden/>
    <w:rsid w:val="00440ED4"/>
    <w:pPr>
      <w:framePr w:w="7920" w:h="1980" w:hRule="exact" w:hSpace="180" w:wrap="auto" w:hAnchor="page" w:xAlign="center" w:yAlign="bottom"/>
      <w:tabs>
        <w:tab w:val="left" w:pos="567"/>
      </w:tabs>
      <w:spacing w:after="120" w:line="240" w:lineRule="auto"/>
      <w:ind w:left="2880"/>
    </w:pPr>
    <w:rPr>
      <w:rFonts w:ascii="Arial" w:hAnsi="Arial" w:cs="Arial"/>
      <w:sz w:val="24"/>
      <w:szCs w:val="24"/>
    </w:rPr>
  </w:style>
  <w:style w:type="paragraph" w:styleId="af0">
    <w:name w:val="Date"/>
    <w:basedOn w:val="a0"/>
    <w:next w:val="a0"/>
    <w:link w:val="af1"/>
    <w:semiHidden/>
    <w:rsid w:val="00440ED4"/>
    <w:pPr>
      <w:tabs>
        <w:tab w:val="left" w:pos="567"/>
      </w:tabs>
      <w:spacing w:after="120" w:line="240" w:lineRule="auto"/>
    </w:pPr>
    <w:rPr>
      <w:rFonts w:ascii="Arial" w:hAnsi="Arial"/>
      <w:sz w:val="20"/>
      <w:szCs w:val="20"/>
    </w:rPr>
  </w:style>
  <w:style w:type="character" w:customStyle="1" w:styleId="af1">
    <w:name w:val="Дата Знак"/>
    <w:basedOn w:val="a1"/>
    <w:link w:val="af0"/>
    <w:semiHidden/>
    <w:rsid w:val="00440ED4"/>
    <w:rPr>
      <w:rFonts w:ascii="Arial" w:eastAsia="Times New Roman" w:hAnsi="Arial" w:cs="Times New Roman"/>
      <w:sz w:val="20"/>
      <w:szCs w:val="20"/>
    </w:rPr>
  </w:style>
  <w:style w:type="paragraph" w:styleId="af2">
    <w:name w:val="Note Heading"/>
    <w:basedOn w:val="a0"/>
    <w:next w:val="a0"/>
    <w:link w:val="af3"/>
    <w:semiHidden/>
    <w:rsid w:val="00440ED4"/>
    <w:pPr>
      <w:tabs>
        <w:tab w:val="left" w:pos="567"/>
      </w:tabs>
      <w:spacing w:after="120" w:line="240" w:lineRule="auto"/>
    </w:pPr>
    <w:rPr>
      <w:rFonts w:ascii="Arial" w:hAnsi="Arial"/>
      <w:sz w:val="20"/>
      <w:szCs w:val="20"/>
    </w:rPr>
  </w:style>
  <w:style w:type="character" w:customStyle="1" w:styleId="af3">
    <w:name w:val="Заголовок записки Знак"/>
    <w:basedOn w:val="a1"/>
    <w:link w:val="af2"/>
    <w:semiHidden/>
    <w:rsid w:val="00440ED4"/>
    <w:rPr>
      <w:rFonts w:ascii="Arial" w:eastAsia="Times New Roman" w:hAnsi="Arial" w:cs="Times New Roman"/>
      <w:sz w:val="20"/>
      <w:szCs w:val="20"/>
    </w:rPr>
  </w:style>
  <w:style w:type="paragraph" w:styleId="af4">
    <w:name w:val="toa heading"/>
    <w:basedOn w:val="a0"/>
    <w:next w:val="a0"/>
    <w:semiHidden/>
    <w:rsid w:val="00440ED4"/>
    <w:pPr>
      <w:tabs>
        <w:tab w:val="left" w:pos="567"/>
      </w:tabs>
      <w:spacing w:before="120" w:after="120" w:line="240" w:lineRule="auto"/>
    </w:pPr>
    <w:rPr>
      <w:rFonts w:ascii="Arial" w:hAnsi="Arial" w:cs="Arial"/>
      <w:b/>
      <w:bCs/>
      <w:sz w:val="24"/>
      <w:szCs w:val="24"/>
    </w:rPr>
  </w:style>
  <w:style w:type="paragraph" w:styleId="af5">
    <w:name w:val="Body Text First Indent"/>
    <w:basedOn w:val="a4"/>
    <w:link w:val="af6"/>
    <w:semiHidden/>
    <w:rsid w:val="00440ED4"/>
    <w:pPr>
      <w:tabs>
        <w:tab w:val="clear" w:pos="851"/>
        <w:tab w:val="left" w:pos="567"/>
      </w:tabs>
      <w:spacing w:before="0"/>
      <w:ind w:firstLine="210"/>
    </w:pPr>
    <w:rPr>
      <w:snapToGrid/>
    </w:rPr>
  </w:style>
  <w:style w:type="character" w:customStyle="1" w:styleId="af6">
    <w:name w:val="Красная строка Знак"/>
    <w:basedOn w:val="a5"/>
    <w:link w:val="af5"/>
    <w:semiHidden/>
    <w:rsid w:val="00440ED4"/>
    <w:rPr>
      <w:rFonts w:ascii="Arial" w:eastAsia="Times New Roman" w:hAnsi="Arial" w:cs="Times New Roman"/>
      <w:snapToGrid w:val="0"/>
      <w:sz w:val="20"/>
      <w:szCs w:val="20"/>
    </w:rPr>
  </w:style>
  <w:style w:type="paragraph" w:styleId="af7">
    <w:name w:val="Body Text Indent"/>
    <w:basedOn w:val="a0"/>
    <w:link w:val="af8"/>
    <w:semiHidden/>
    <w:rsid w:val="00440ED4"/>
    <w:pPr>
      <w:tabs>
        <w:tab w:val="left" w:pos="567"/>
      </w:tabs>
      <w:spacing w:after="120" w:line="240" w:lineRule="auto"/>
      <w:ind w:left="283"/>
    </w:pPr>
    <w:rPr>
      <w:rFonts w:ascii="Arial" w:hAnsi="Arial"/>
      <w:sz w:val="20"/>
      <w:szCs w:val="20"/>
    </w:rPr>
  </w:style>
  <w:style w:type="character" w:customStyle="1" w:styleId="af8">
    <w:name w:val="Основной текст с отступом Знак"/>
    <w:basedOn w:val="a1"/>
    <w:link w:val="af7"/>
    <w:semiHidden/>
    <w:rsid w:val="00440ED4"/>
    <w:rPr>
      <w:rFonts w:ascii="Arial" w:eastAsia="Times New Roman" w:hAnsi="Arial" w:cs="Times New Roman"/>
      <w:sz w:val="20"/>
      <w:szCs w:val="20"/>
    </w:rPr>
  </w:style>
  <w:style w:type="paragraph" w:styleId="25">
    <w:name w:val="Body Text First Indent 2"/>
    <w:basedOn w:val="af7"/>
    <w:link w:val="26"/>
    <w:semiHidden/>
    <w:rsid w:val="00440ED4"/>
    <w:pPr>
      <w:ind w:firstLine="210"/>
    </w:pPr>
  </w:style>
  <w:style w:type="character" w:customStyle="1" w:styleId="26">
    <w:name w:val="Красная строка 2 Знак"/>
    <w:basedOn w:val="af8"/>
    <w:link w:val="25"/>
    <w:semiHidden/>
    <w:rsid w:val="00440ED4"/>
    <w:rPr>
      <w:rFonts w:ascii="Arial" w:eastAsia="Times New Roman" w:hAnsi="Arial" w:cs="Times New Roman"/>
      <w:sz w:val="20"/>
      <w:szCs w:val="20"/>
    </w:rPr>
  </w:style>
  <w:style w:type="paragraph" w:styleId="20">
    <w:name w:val="List Bullet 2"/>
    <w:basedOn w:val="a0"/>
    <w:autoRedefine/>
    <w:semiHidden/>
    <w:rsid w:val="00440ED4"/>
    <w:pPr>
      <w:numPr>
        <w:numId w:val="1"/>
      </w:numPr>
      <w:tabs>
        <w:tab w:val="left" w:pos="567"/>
      </w:tabs>
      <w:spacing w:after="120" w:line="240" w:lineRule="auto"/>
    </w:pPr>
    <w:rPr>
      <w:rFonts w:ascii="Arial" w:hAnsi="Arial"/>
      <w:sz w:val="20"/>
      <w:szCs w:val="20"/>
    </w:rPr>
  </w:style>
  <w:style w:type="paragraph" w:styleId="30">
    <w:name w:val="List Bullet 3"/>
    <w:basedOn w:val="a0"/>
    <w:autoRedefine/>
    <w:semiHidden/>
    <w:rsid w:val="00440ED4"/>
    <w:pPr>
      <w:numPr>
        <w:numId w:val="2"/>
      </w:numPr>
      <w:tabs>
        <w:tab w:val="left" w:pos="567"/>
      </w:tabs>
      <w:spacing w:after="120" w:line="240" w:lineRule="auto"/>
    </w:pPr>
    <w:rPr>
      <w:rFonts w:ascii="Arial" w:hAnsi="Arial"/>
      <w:sz w:val="20"/>
      <w:szCs w:val="20"/>
    </w:rPr>
  </w:style>
  <w:style w:type="paragraph" w:styleId="40">
    <w:name w:val="List Bullet 4"/>
    <w:basedOn w:val="a0"/>
    <w:autoRedefine/>
    <w:semiHidden/>
    <w:rsid w:val="00440ED4"/>
    <w:pPr>
      <w:numPr>
        <w:numId w:val="3"/>
      </w:numPr>
      <w:tabs>
        <w:tab w:val="left" w:pos="567"/>
      </w:tabs>
      <w:spacing w:after="120" w:line="240" w:lineRule="auto"/>
    </w:pPr>
    <w:rPr>
      <w:rFonts w:ascii="Arial" w:hAnsi="Arial"/>
      <w:sz w:val="20"/>
      <w:szCs w:val="20"/>
    </w:rPr>
  </w:style>
  <w:style w:type="paragraph" w:styleId="50">
    <w:name w:val="List Bullet 5"/>
    <w:basedOn w:val="a0"/>
    <w:autoRedefine/>
    <w:semiHidden/>
    <w:rsid w:val="00440ED4"/>
    <w:pPr>
      <w:numPr>
        <w:numId w:val="4"/>
      </w:numPr>
      <w:tabs>
        <w:tab w:val="left" w:pos="567"/>
      </w:tabs>
      <w:spacing w:after="120" w:line="240" w:lineRule="auto"/>
    </w:pPr>
    <w:rPr>
      <w:rFonts w:ascii="Arial" w:hAnsi="Arial"/>
      <w:sz w:val="20"/>
      <w:szCs w:val="20"/>
    </w:rPr>
  </w:style>
  <w:style w:type="paragraph" w:styleId="af9">
    <w:name w:val="Title"/>
    <w:basedOn w:val="a0"/>
    <w:link w:val="afa"/>
    <w:qFormat/>
    <w:rsid w:val="00440ED4"/>
    <w:pPr>
      <w:tabs>
        <w:tab w:val="left" w:pos="567"/>
      </w:tabs>
      <w:spacing w:before="240" w:after="60" w:line="240" w:lineRule="auto"/>
      <w:jc w:val="center"/>
      <w:outlineLvl w:val="0"/>
    </w:pPr>
    <w:rPr>
      <w:rFonts w:ascii="Arial" w:hAnsi="Arial" w:cs="Arial"/>
      <w:b/>
      <w:bCs/>
      <w:kern w:val="28"/>
      <w:sz w:val="32"/>
      <w:szCs w:val="32"/>
    </w:rPr>
  </w:style>
  <w:style w:type="character" w:customStyle="1" w:styleId="afa">
    <w:name w:val="Заголовок Знак"/>
    <w:basedOn w:val="a1"/>
    <w:link w:val="af9"/>
    <w:rsid w:val="00440ED4"/>
    <w:rPr>
      <w:rFonts w:ascii="Arial" w:eastAsia="Times New Roman" w:hAnsi="Arial" w:cs="Arial"/>
      <w:b/>
      <w:bCs/>
      <w:kern w:val="28"/>
      <w:sz w:val="32"/>
      <w:szCs w:val="32"/>
    </w:rPr>
  </w:style>
  <w:style w:type="paragraph" w:styleId="afb">
    <w:name w:val="caption"/>
    <w:basedOn w:val="a0"/>
    <w:next w:val="a0"/>
    <w:qFormat/>
    <w:rsid w:val="00440ED4"/>
    <w:pPr>
      <w:tabs>
        <w:tab w:val="left" w:pos="567"/>
      </w:tabs>
      <w:spacing w:before="120" w:after="120" w:line="240" w:lineRule="auto"/>
    </w:pPr>
    <w:rPr>
      <w:rFonts w:ascii="Arial" w:hAnsi="Arial"/>
      <w:b/>
      <w:bCs/>
      <w:sz w:val="20"/>
      <w:szCs w:val="20"/>
    </w:rPr>
  </w:style>
  <w:style w:type="paragraph" w:styleId="afc">
    <w:name w:val="footer"/>
    <w:basedOn w:val="a0"/>
    <w:link w:val="afd"/>
    <w:uiPriority w:val="99"/>
    <w:rsid w:val="00440ED4"/>
    <w:pPr>
      <w:tabs>
        <w:tab w:val="center" w:pos="4677"/>
        <w:tab w:val="right" w:pos="9355"/>
      </w:tabs>
      <w:spacing w:after="120" w:line="240" w:lineRule="auto"/>
    </w:pPr>
    <w:rPr>
      <w:rFonts w:ascii="Arial" w:hAnsi="Arial"/>
      <w:sz w:val="20"/>
      <w:szCs w:val="20"/>
    </w:rPr>
  </w:style>
  <w:style w:type="character" w:customStyle="1" w:styleId="afd">
    <w:name w:val="Нижний колонтитул Знак"/>
    <w:basedOn w:val="a1"/>
    <w:link w:val="afc"/>
    <w:uiPriority w:val="99"/>
    <w:rsid w:val="00440ED4"/>
    <w:rPr>
      <w:rFonts w:ascii="Arial" w:eastAsia="Times New Roman" w:hAnsi="Arial" w:cs="Times New Roman"/>
      <w:sz w:val="20"/>
      <w:szCs w:val="20"/>
    </w:rPr>
  </w:style>
  <w:style w:type="paragraph" w:styleId="2">
    <w:name w:val="List Number 2"/>
    <w:basedOn w:val="a0"/>
    <w:semiHidden/>
    <w:rsid w:val="00440ED4"/>
    <w:pPr>
      <w:numPr>
        <w:numId w:val="5"/>
      </w:numPr>
      <w:tabs>
        <w:tab w:val="left" w:pos="567"/>
      </w:tabs>
      <w:spacing w:after="120" w:line="240" w:lineRule="auto"/>
    </w:pPr>
    <w:rPr>
      <w:rFonts w:ascii="Arial" w:hAnsi="Arial"/>
      <w:sz w:val="20"/>
      <w:szCs w:val="20"/>
    </w:rPr>
  </w:style>
  <w:style w:type="paragraph" w:styleId="3">
    <w:name w:val="List Number 3"/>
    <w:basedOn w:val="a0"/>
    <w:semiHidden/>
    <w:rsid w:val="00440ED4"/>
    <w:pPr>
      <w:numPr>
        <w:numId w:val="6"/>
      </w:numPr>
      <w:tabs>
        <w:tab w:val="left" w:pos="567"/>
      </w:tabs>
      <w:spacing w:after="120" w:line="240" w:lineRule="auto"/>
    </w:pPr>
    <w:rPr>
      <w:rFonts w:ascii="Arial" w:hAnsi="Arial"/>
      <w:sz w:val="20"/>
      <w:szCs w:val="20"/>
    </w:rPr>
  </w:style>
  <w:style w:type="paragraph" w:styleId="4">
    <w:name w:val="List Number 4"/>
    <w:basedOn w:val="a0"/>
    <w:semiHidden/>
    <w:rsid w:val="00440ED4"/>
    <w:pPr>
      <w:numPr>
        <w:numId w:val="7"/>
      </w:numPr>
      <w:tabs>
        <w:tab w:val="left" w:pos="567"/>
      </w:tabs>
      <w:spacing w:after="120" w:line="240" w:lineRule="auto"/>
    </w:pPr>
    <w:rPr>
      <w:rFonts w:ascii="Arial" w:hAnsi="Arial"/>
      <w:sz w:val="20"/>
      <w:szCs w:val="20"/>
    </w:rPr>
  </w:style>
  <w:style w:type="paragraph" w:styleId="5">
    <w:name w:val="List Number 5"/>
    <w:basedOn w:val="a0"/>
    <w:semiHidden/>
    <w:rsid w:val="00440ED4"/>
    <w:pPr>
      <w:numPr>
        <w:numId w:val="8"/>
      </w:numPr>
      <w:tabs>
        <w:tab w:val="left" w:pos="567"/>
      </w:tabs>
      <w:spacing w:after="120" w:line="240" w:lineRule="auto"/>
    </w:pPr>
    <w:rPr>
      <w:rFonts w:ascii="Arial" w:hAnsi="Arial"/>
      <w:sz w:val="20"/>
      <w:szCs w:val="20"/>
    </w:rPr>
  </w:style>
  <w:style w:type="paragraph" w:styleId="27">
    <w:name w:val="envelope return"/>
    <w:basedOn w:val="a0"/>
    <w:semiHidden/>
    <w:rsid w:val="00440ED4"/>
    <w:pPr>
      <w:tabs>
        <w:tab w:val="left" w:pos="567"/>
      </w:tabs>
      <w:spacing w:after="120" w:line="240" w:lineRule="auto"/>
    </w:pPr>
    <w:rPr>
      <w:rFonts w:ascii="Arial" w:hAnsi="Arial" w:cs="Arial"/>
      <w:sz w:val="20"/>
      <w:szCs w:val="20"/>
    </w:rPr>
  </w:style>
  <w:style w:type="paragraph" w:styleId="afe">
    <w:name w:val="Normal (Web)"/>
    <w:basedOn w:val="a0"/>
    <w:semiHidden/>
    <w:rsid w:val="00440ED4"/>
    <w:pPr>
      <w:tabs>
        <w:tab w:val="left" w:pos="567"/>
      </w:tabs>
      <w:spacing w:after="120" w:line="240" w:lineRule="auto"/>
    </w:pPr>
    <w:rPr>
      <w:rFonts w:ascii="Times New Roman" w:hAnsi="Times New Roman"/>
      <w:sz w:val="24"/>
      <w:szCs w:val="24"/>
    </w:rPr>
  </w:style>
  <w:style w:type="paragraph" w:styleId="aff">
    <w:name w:val="Normal Indent"/>
    <w:basedOn w:val="a0"/>
    <w:semiHidden/>
    <w:rsid w:val="00440ED4"/>
    <w:pPr>
      <w:tabs>
        <w:tab w:val="left" w:pos="567"/>
      </w:tabs>
      <w:spacing w:after="120" w:line="240" w:lineRule="auto"/>
      <w:ind w:left="708"/>
    </w:pPr>
    <w:rPr>
      <w:rFonts w:ascii="Arial" w:hAnsi="Arial"/>
      <w:sz w:val="20"/>
      <w:szCs w:val="20"/>
    </w:rPr>
  </w:style>
  <w:style w:type="paragraph" w:styleId="28">
    <w:name w:val="Body Text 2"/>
    <w:basedOn w:val="a0"/>
    <w:link w:val="29"/>
    <w:semiHidden/>
    <w:rsid w:val="00440ED4"/>
    <w:pPr>
      <w:tabs>
        <w:tab w:val="left" w:pos="567"/>
      </w:tabs>
      <w:spacing w:after="120" w:line="480" w:lineRule="auto"/>
    </w:pPr>
    <w:rPr>
      <w:rFonts w:ascii="Arial" w:hAnsi="Arial"/>
      <w:sz w:val="20"/>
      <w:szCs w:val="20"/>
    </w:rPr>
  </w:style>
  <w:style w:type="character" w:customStyle="1" w:styleId="29">
    <w:name w:val="Основной текст 2 Знак"/>
    <w:basedOn w:val="a1"/>
    <w:link w:val="28"/>
    <w:semiHidden/>
    <w:rsid w:val="00440ED4"/>
    <w:rPr>
      <w:rFonts w:ascii="Arial" w:eastAsia="Times New Roman" w:hAnsi="Arial" w:cs="Times New Roman"/>
      <w:sz w:val="20"/>
      <w:szCs w:val="20"/>
    </w:rPr>
  </w:style>
  <w:style w:type="paragraph" w:styleId="35">
    <w:name w:val="Body Text 3"/>
    <w:basedOn w:val="a0"/>
    <w:link w:val="36"/>
    <w:semiHidden/>
    <w:rsid w:val="00440ED4"/>
    <w:pPr>
      <w:tabs>
        <w:tab w:val="left" w:pos="567"/>
      </w:tabs>
      <w:spacing w:after="120" w:line="240" w:lineRule="auto"/>
    </w:pPr>
    <w:rPr>
      <w:rFonts w:ascii="Arial" w:hAnsi="Arial"/>
      <w:sz w:val="16"/>
      <w:szCs w:val="16"/>
    </w:rPr>
  </w:style>
  <w:style w:type="character" w:customStyle="1" w:styleId="36">
    <w:name w:val="Основной текст 3 Знак"/>
    <w:basedOn w:val="a1"/>
    <w:link w:val="35"/>
    <w:semiHidden/>
    <w:rsid w:val="00440ED4"/>
    <w:rPr>
      <w:rFonts w:ascii="Arial" w:eastAsia="Times New Roman" w:hAnsi="Arial" w:cs="Times New Roman"/>
      <w:sz w:val="16"/>
      <w:szCs w:val="16"/>
    </w:rPr>
  </w:style>
  <w:style w:type="paragraph" w:styleId="2a">
    <w:name w:val="Body Text Indent 2"/>
    <w:basedOn w:val="a0"/>
    <w:link w:val="2b"/>
    <w:semiHidden/>
    <w:rsid w:val="00440ED4"/>
    <w:pPr>
      <w:tabs>
        <w:tab w:val="left" w:pos="567"/>
      </w:tabs>
      <w:spacing w:after="120" w:line="480" w:lineRule="auto"/>
      <w:ind w:left="283"/>
    </w:pPr>
    <w:rPr>
      <w:rFonts w:ascii="Arial" w:hAnsi="Arial"/>
      <w:sz w:val="20"/>
      <w:szCs w:val="20"/>
    </w:rPr>
  </w:style>
  <w:style w:type="character" w:customStyle="1" w:styleId="2b">
    <w:name w:val="Основной текст с отступом 2 Знак"/>
    <w:basedOn w:val="a1"/>
    <w:link w:val="2a"/>
    <w:semiHidden/>
    <w:rsid w:val="00440ED4"/>
    <w:rPr>
      <w:rFonts w:ascii="Arial" w:eastAsia="Times New Roman" w:hAnsi="Arial" w:cs="Times New Roman"/>
      <w:sz w:val="20"/>
      <w:szCs w:val="20"/>
    </w:rPr>
  </w:style>
  <w:style w:type="paragraph" w:styleId="37">
    <w:name w:val="Body Text Indent 3"/>
    <w:basedOn w:val="a0"/>
    <w:link w:val="38"/>
    <w:semiHidden/>
    <w:rsid w:val="00440ED4"/>
    <w:pPr>
      <w:tabs>
        <w:tab w:val="left" w:pos="567"/>
      </w:tabs>
      <w:spacing w:after="120" w:line="240" w:lineRule="auto"/>
      <w:ind w:left="283"/>
    </w:pPr>
    <w:rPr>
      <w:rFonts w:ascii="Arial" w:hAnsi="Arial"/>
      <w:sz w:val="16"/>
      <w:szCs w:val="16"/>
    </w:rPr>
  </w:style>
  <w:style w:type="character" w:customStyle="1" w:styleId="38">
    <w:name w:val="Основной текст с отступом 3 Знак"/>
    <w:basedOn w:val="a1"/>
    <w:link w:val="37"/>
    <w:semiHidden/>
    <w:rsid w:val="00440ED4"/>
    <w:rPr>
      <w:rFonts w:ascii="Arial" w:eastAsia="Times New Roman" w:hAnsi="Arial" w:cs="Times New Roman"/>
      <w:sz w:val="16"/>
      <w:szCs w:val="16"/>
    </w:rPr>
  </w:style>
  <w:style w:type="paragraph" w:styleId="aff0">
    <w:name w:val="table of figures"/>
    <w:basedOn w:val="a0"/>
    <w:next w:val="a0"/>
    <w:semiHidden/>
    <w:rsid w:val="00440ED4"/>
    <w:pPr>
      <w:spacing w:after="120" w:line="240" w:lineRule="auto"/>
      <w:ind w:left="400" w:hanging="400"/>
    </w:pPr>
    <w:rPr>
      <w:rFonts w:ascii="Arial" w:hAnsi="Arial"/>
      <w:sz w:val="20"/>
      <w:szCs w:val="20"/>
    </w:rPr>
  </w:style>
  <w:style w:type="paragraph" w:styleId="aff1">
    <w:name w:val="Subtitle"/>
    <w:basedOn w:val="a0"/>
    <w:link w:val="aff2"/>
    <w:qFormat/>
    <w:rsid w:val="00440ED4"/>
    <w:pPr>
      <w:tabs>
        <w:tab w:val="left" w:pos="567"/>
      </w:tabs>
      <w:spacing w:after="60" w:line="240" w:lineRule="auto"/>
      <w:jc w:val="center"/>
      <w:outlineLvl w:val="1"/>
    </w:pPr>
    <w:rPr>
      <w:rFonts w:ascii="Arial" w:hAnsi="Arial" w:cs="Arial"/>
      <w:sz w:val="24"/>
      <w:szCs w:val="24"/>
    </w:rPr>
  </w:style>
  <w:style w:type="character" w:customStyle="1" w:styleId="aff2">
    <w:name w:val="Подзаголовок Знак"/>
    <w:basedOn w:val="a1"/>
    <w:link w:val="aff1"/>
    <w:rsid w:val="00440ED4"/>
    <w:rPr>
      <w:rFonts w:ascii="Arial" w:eastAsia="Times New Roman" w:hAnsi="Arial" w:cs="Arial"/>
      <w:sz w:val="24"/>
      <w:szCs w:val="24"/>
    </w:rPr>
  </w:style>
  <w:style w:type="paragraph" w:styleId="aff3">
    <w:name w:val="Signature"/>
    <w:basedOn w:val="a0"/>
    <w:link w:val="aff4"/>
    <w:semiHidden/>
    <w:rsid w:val="00440ED4"/>
    <w:pPr>
      <w:tabs>
        <w:tab w:val="left" w:pos="567"/>
      </w:tabs>
      <w:spacing w:after="120" w:line="240" w:lineRule="auto"/>
      <w:ind w:left="4252"/>
    </w:pPr>
    <w:rPr>
      <w:rFonts w:ascii="Arial" w:hAnsi="Arial"/>
      <w:sz w:val="20"/>
      <w:szCs w:val="20"/>
    </w:rPr>
  </w:style>
  <w:style w:type="character" w:customStyle="1" w:styleId="aff4">
    <w:name w:val="Подпись Знак"/>
    <w:basedOn w:val="a1"/>
    <w:link w:val="aff3"/>
    <w:semiHidden/>
    <w:rsid w:val="00440ED4"/>
    <w:rPr>
      <w:rFonts w:ascii="Arial" w:eastAsia="Times New Roman" w:hAnsi="Arial" w:cs="Times New Roman"/>
      <w:sz w:val="20"/>
      <w:szCs w:val="20"/>
    </w:rPr>
  </w:style>
  <w:style w:type="paragraph" w:styleId="aff5">
    <w:name w:val="Salutation"/>
    <w:basedOn w:val="a0"/>
    <w:next w:val="a0"/>
    <w:link w:val="aff6"/>
    <w:semiHidden/>
    <w:rsid w:val="00440ED4"/>
    <w:pPr>
      <w:tabs>
        <w:tab w:val="left" w:pos="567"/>
      </w:tabs>
      <w:spacing w:after="120" w:line="240" w:lineRule="auto"/>
    </w:pPr>
    <w:rPr>
      <w:rFonts w:ascii="Arial" w:hAnsi="Arial"/>
      <w:sz w:val="20"/>
      <w:szCs w:val="20"/>
    </w:rPr>
  </w:style>
  <w:style w:type="character" w:customStyle="1" w:styleId="aff6">
    <w:name w:val="Приветствие Знак"/>
    <w:basedOn w:val="a1"/>
    <w:link w:val="aff5"/>
    <w:semiHidden/>
    <w:rsid w:val="00440ED4"/>
    <w:rPr>
      <w:rFonts w:ascii="Arial" w:eastAsia="Times New Roman" w:hAnsi="Arial" w:cs="Times New Roman"/>
      <w:sz w:val="20"/>
      <w:szCs w:val="20"/>
    </w:rPr>
  </w:style>
  <w:style w:type="paragraph" w:styleId="aff7">
    <w:name w:val="List Continue"/>
    <w:basedOn w:val="a0"/>
    <w:semiHidden/>
    <w:rsid w:val="00440ED4"/>
    <w:pPr>
      <w:tabs>
        <w:tab w:val="left" w:pos="567"/>
      </w:tabs>
      <w:spacing w:after="120" w:line="240" w:lineRule="auto"/>
      <w:ind w:left="283"/>
    </w:pPr>
    <w:rPr>
      <w:rFonts w:ascii="Arial" w:hAnsi="Arial"/>
      <w:sz w:val="20"/>
      <w:szCs w:val="20"/>
    </w:rPr>
  </w:style>
  <w:style w:type="paragraph" w:styleId="2c">
    <w:name w:val="List Continue 2"/>
    <w:basedOn w:val="a0"/>
    <w:semiHidden/>
    <w:rsid w:val="00440ED4"/>
    <w:pPr>
      <w:tabs>
        <w:tab w:val="left" w:pos="567"/>
      </w:tabs>
      <w:spacing w:after="120" w:line="240" w:lineRule="auto"/>
      <w:ind w:left="566"/>
    </w:pPr>
    <w:rPr>
      <w:rFonts w:ascii="Arial" w:hAnsi="Arial"/>
      <w:sz w:val="20"/>
      <w:szCs w:val="20"/>
    </w:rPr>
  </w:style>
  <w:style w:type="paragraph" w:styleId="39">
    <w:name w:val="List Continue 3"/>
    <w:basedOn w:val="a0"/>
    <w:semiHidden/>
    <w:rsid w:val="00440ED4"/>
    <w:pPr>
      <w:tabs>
        <w:tab w:val="left" w:pos="567"/>
      </w:tabs>
      <w:spacing w:after="120" w:line="240" w:lineRule="auto"/>
      <w:ind w:left="849"/>
    </w:pPr>
    <w:rPr>
      <w:rFonts w:ascii="Arial" w:hAnsi="Arial"/>
      <w:sz w:val="20"/>
      <w:szCs w:val="20"/>
    </w:rPr>
  </w:style>
  <w:style w:type="paragraph" w:styleId="44">
    <w:name w:val="List Continue 4"/>
    <w:basedOn w:val="a0"/>
    <w:semiHidden/>
    <w:rsid w:val="00440ED4"/>
    <w:pPr>
      <w:tabs>
        <w:tab w:val="left" w:pos="567"/>
      </w:tabs>
      <w:spacing w:after="120" w:line="240" w:lineRule="auto"/>
      <w:ind w:left="1132"/>
    </w:pPr>
    <w:rPr>
      <w:rFonts w:ascii="Arial" w:hAnsi="Arial"/>
      <w:sz w:val="20"/>
      <w:szCs w:val="20"/>
    </w:rPr>
  </w:style>
  <w:style w:type="paragraph" w:styleId="54">
    <w:name w:val="List Continue 5"/>
    <w:basedOn w:val="a0"/>
    <w:semiHidden/>
    <w:rsid w:val="00440ED4"/>
    <w:pPr>
      <w:tabs>
        <w:tab w:val="left" w:pos="567"/>
      </w:tabs>
      <w:spacing w:after="120" w:line="240" w:lineRule="auto"/>
      <w:ind w:left="1415"/>
    </w:pPr>
    <w:rPr>
      <w:rFonts w:ascii="Arial" w:hAnsi="Arial"/>
      <w:sz w:val="20"/>
      <w:szCs w:val="20"/>
    </w:rPr>
  </w:style>
  <w:style w:type="paragraph" w:styleId="aff8">
    <w:name w:val="Closing"/>
    <w:basedOn w:val="a0"/>
    <w:link w:val="aff9"/>
    <w:semiHidden/>
    <w:rsid w:val="00440ED4"/>
    <w:pPr>
      <w:tabs>
        <w:tab w:val="left" w:pos="567"/>
      </w:tabs>
      <w:spacing w:after="120" w:line="240" w:lineRule="auto"/>
      <w:ind w:left="4252"/>
    </w:pPr>
    <w:rPr>
      <w:rFonts w:ascii="Arial" w:hAnsi="Arial"/>
      <w:sz w:val="20"/>
      <w:szCs w:val="20"/>
    </w:rPr>
  </w:style>
  <w:style w:type="character" w:customStyle="1" w:styleId="aff9">
    <w:name w:val="Прощание Знак"/>
    <w:basedOn w:val="a1"/>
    <w:link w:val="aff8"/>
    <w:semiHidden/>
    <w:rsid w:val="00440ED4"/>
    <w:rPr>
      <w:rFonts w:ascii="Arial" w:eastAsia="Times New Roman" w:hAnsi="Arial" w:cs="Times New Roman"/>
      <w:sz w:val="20"/>
      <w:szCs w:val="20"/>
    </w:rPr>
  </w:style>
  <w:style w:type="paragraph" w:styleId="affa">
    <w:name w:val="List"/>
    <w:basedOn w:val="a0"/>
    <w:semiHidden/>
    <w:rsid w:val="00440ED4"/>
    <w:pPr>
      <w:tabs>
        <w:tab w:val="left" w:pos="567"/>
      </w:tabs>
      <w:spacing w:after="120" w:line="240" w:lineRule="auto"/>
      <w:ind w:left="283" w:hanging="283"/>
    </w:pPr>
    <w:rPr>
      <w:rFonts w:ascii="Arial" w:hAnsi="Arial"/>
      <w:sz w:val="20"/>
      <w:szCs w:val="20"/>
    </w:rPr>
  </w:style>
  <w:style w:type="paragraph" w:styleId="2d">
    <w:name w:val="List 2"/>
    <w:basedOn w:val="a0"/>
    <w:semiHidden/>
    <w:rsid w:val="00440ED4"/>
    <w:pPr>
      <w:tabs>
        <w:tab w:val="left" w:pos="567"/>
      </w:tabs>
      <w:spacing w:after="120" w:line="240" w:lineRule="auto"/>
      <w:ind w:left="566" w:hanging="283"/>
    </w:pPr>
    <w:rPr>
      <w:rFonts w:ascii="Arial" w:hAnsi="Arial"/>
      <w:sz w:val="20"/>
      <w:szCs w:val="20"/>
    </w:rPr>
  </w:style>
  <w:style w:type="paragraph" w:styleId="3a">
    <w:name w:val="List 3"/>
    <w:basedOn w:val="a0"/>
    <w:semiHidden/>
    <w:rsid w:val="00440ED4"/>
    <w:pPr>
      <w:tabs>
        <w:tab w:val="left" w:pos="567"/>
      </w:tabs>
      <w:spacing w:after="120" w:line="240" w:lineRule="auto"/>
      <w:ind w:left="849" w:hanging="283"/>
    </w:pPr>
    <w:rPr>
      <w:rFonts w:ascii="Arial" w:hAnsi="Arial"/>
      <w:sz w:val="20"/>
      <w:szCs w:val="20"/>
    </w:rPr>
  </w:style>
  <w:style w:type="paragraph" w:styleId="45">
    <w:name w:val="List 4"/>
    <w:basedOn w:val="a0"/>
    <w:semiHidden/>
    <w:rsid w:val="00440ED4"/>
    <w:pPr>
      <w:tabs>
        <w:tab w:val="left" w:pos="567"/>
      </w:tabs>
      <w:spacing w:after="120" w:line="240" w:lineRule="auto"/>
      <w:ind w:left="1132" w:hanging="283"/>
    </w:pPr>
    <w:rPr>
      <w:rFonts w:ascii="Arial" w:hAnsi="Arial"/>
      <w:sz w:val="20"/>
      <w:szCs w:val="20"/>
    </w:rPr>
  </w:style>
  <w:style w:type="paragraph" w:styleId="55">
    <w:name w:val="List 5"/>
    <w:basedOn w:val="a0"/>
    <w:semiHidden/>
    <w:rsid w:val="00440ED4"/>
    <w:pPr>
      <w:tabs>
        <w:tab w:val="left" w:pos="567"/>
      </w:tabs>
      <w:spacing w:after="120" w:line="240" w:lineRule="auto"/>
      <w:ind w:left="1415" w:hanging="283"/>
    </w:pPr>
    <w:rPr>
      <w:rFonts w:ascii="Arial" w:hAnsi="Arial"/>
      <w:sz w:val="20"/>
      <w:szCs w:val="20"/>
    </w:rPr>
  </w:style>
  <w:style w:type="paragraph" w:styleId="HTML1">
    <w:name w:val="HTML Preformatted"/>
    <w:basedOn w:val="a0"/>
    <w:link w:val="HTML2"/>
    <w:semiHidden/>
    <w:rsid w:val="00440ED4"/>
    <w:pPr>
      <w:tabs>
        <w:tab w:val="left" w:pos="567"/>
      </w:tabs>
      <w:spacing w:after="120" w:line="240" w:lineRule="auto"/>
    </w:pPr>
    <w:rPr>
      <w:rFonts w:ascii="Courier New" w:hAnsi="Courier New" w:cs="Courier New"/>
      <w:sz w:val="20"/>
      <w:szCs w:val="20"/>
    </w:rPr>
  </w:style>
  <w:style w:type="character" w:customStyle="1" w:styleId="HTML2">
    <w:name w:val="Стандартный HTML Знак"/>
    <w:basedOn w:val="a1"/>
    <w:link w:val="HTML1"/>
    <w:semiHidden/>
    <w:rsid w:val="00440ED4"/>
    <w:rPr>
      <w:rFonts w:ascii="Courier New" w:eastAsia="Times New Roman" w:hAnsi="Courier New" w:cs="Courier New"/>
      <w:sz w:val="20"/>
      <w:szCs w:val="20"/>
    </w:rPr>
  </w:style>
  <w:style w:type="paragraph" w:styleId="affb">
    <w:name w:val="Document Map"/>
    <w:basedOn w:val="a0"/>
    <w:link w:val="affc"/>
    <w:semiHidden/>
    <w:rsid w:val="00440ED4"/>
    <w:pPr>
      <w:shd w:val="clear" w:color="auto" w:fill="000080"/>
      <w:tabs>
        <w:tab w:val="left" w:pos="567"/>
      </w:tabs>
      <w:spacing w:after="120" w:line="240" w:lineRule="auto"/>
    </w:pPr>
    <w:rPr>
      <w:rFonts w:ascii="Tahoma" w:hAnsi="Tahoma" w:cs="Tahoma"/>
      <w:sz w:val="20"/>
      <w:szCs w:val="20"/>
    </w:rPr>
  </w:style>
  <w:style w:type="character" w:customStyle="1" w:styleId="affc">
    <w:name w:val="Схема документа Знак"/>
    <w:basedOn w:val="a1"/>
    <w:link w:val="affb"/>
    <w:semiHidden/>
    <w:rsid w:val="00440ED4"/>
    <w:rPr>
      <w:rFonts w:ascii="Tahoma" w:eastAsia="Times New Roman" w:hAnsi="Tahoma" w:cs="Tahoma"/>
      <w:sz w:val="20"/>
      <w:szCs w:val="20"/>
      <w:shd w:val="clear" w:color="auto" w:fill="000080"/>
    </w:rPr>
  </w:style>
  <w:style w:type="paragraph" w:styleId="affd">
    <w:name w:val="table of authorities"/>
    <w:basedOn w:val="a0"/>
    <w:next w:val="a0"/>
    <w:semiHidden/>
    <w:rsid w:val="00440ED4"/>
    <w:pPr>
      <w:spacing w:after="120" w:line="240" w:lineRule="auto"/>
      <w:ind w:left="200" w:hanging="200"/>
    </w:pPr>
    <w:rPr>
      <w:rFonts w:ascii="Arial" w:hAnsi="Arial"/>
      <w:sz w:val="20"/>
      <w:szCs w:val="20"/>
    </w:rPr>
  </w:style>
  <w:style w:type="paragraph" w:styleId="affe">
    <w:name w:val="Plain Text"/>
    <w:basedOn w:val="a0"/>
    <w:link w:val="afff"/>
    <w:semiHidden/>
    <w:rsid w:val="00440ED4"/>
    <w:pPr>
      <w:tabs>
        <w:tab w:val="left" w:pos="567"/>
      </w:tabs>
      <w:spacing w:after="120" w:line="240" w:lineRule="auto"/>
    </w:pPr>
    <w:rPr>
      <w:rFonts w:ascii="Courier New" w:hAnsi="Courier New" w:cs="Courier New"/>
      <w:sz w:val="20"/>
      <w:szCs w:val="20"/>
    </w:rPr>
  </w:style>
  <w:style w:type="character" w:customStyle="1" w:styleId="afff">
    <w:name w:val="Текст Знак"/>
    <w:basedOn w:val="a1"/>
    <w:link w:val="affe"/>
    <w:semiHidden/>
    <w:rsid w:val="00440ED4"/>
    <w:rPr>
      <w:rFonts w:ascii="Courier New" w:eastAsia="Times New Roman" w:hAnsi="Courier New" w:cs="Courier New"/>
      <w:sz w:val="20"/>
      <w:szCs w:val="20"/>
    </w:rPr>
  </w:style>
  <w:style w:type="paragraph" w:styleId="afff0">
    <w:name w:val="endnote text"/>
    <w:basedOn w:val="a0"/>
    <w:link w:val="afff1"/>
    <w:semiHidden/>
    <w:rsid w:val="00440ED4"/>
    <w:pPr>
      <w:tabs>
        <w:tab w:val="left" w:pos="567"/>
      </w:tabs>
      <w:spacing w:after="120" w:line="240" w:lineRule="auto"/>
    </w:pPr>
    <w:rPr>
      <w:rFonts w:ascii="Arial" w:hAnsi="Arial"/>
      <w:sz w:val="20"/>
      <w:szCs w:val="20"/>
    </w:rPr>
  </w:style>
  <w:style w:type="character" w:customStyle="1" w:styleId="afff1">
    <w:name w:val="Текст концевой сноски Знак"/>
    <w:basedOn w:val="a1"/>
    <w:link w:val="afff0"/>
    <w:semiHidden/>
    <w:rsid w:val="00440ED4"/>
    <w:rPr>
      <w:rFonts w:ascii="Arial" w:eastAsia="Times New Roman" w:hAnsi="Arial" w:cs="Times New Roman"/>
      <w:sz w:val="20"/>
      <w:szCs w:val="20"/>
    </w:rPr>
  </w:style>
  <w:style w:type="paragraph" w:styleId="afff2">
    <w:name w:val="macro"/>
    <w:link w:val="afff3"/>
    <w:semiHidden/>
    <w:rsid w:val="00440ED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afff3">
    <w:name w:val="Текст макроса Знак"/>
    <w:basedOn w:val="a1"/>
    <w:link w:val="afff2"/>
    <w:semiHidden/>
    <w:rsid w:val="00440ED4"/>
    <w:rPr>
      <w:rFonts w:ascii="Courier New" w:hAnsi="Courier New" w:cs="Courier New"/>
      <w:lang w:val="ru-RU" w:eastAsia="ru-RU" w:bidi="ar-SA"/>
    </w:rPr>
  </w:style>
  <w:style w:type="paragraph" w:styleId="afff4">
    <w:name w:val="footnote text"/>
    <w:basedOn w:val="a0"/>
    <w:link w:val="afff5"/>
    <w:semiHidden/>
    <w:rsid w:val="00440ED4"/>
    <w:pPr>
      <w:tabs>
        <w:tab w:val="left" w:pos="567"/>
      </w:tabs>
      <w:spacing w:after="120" w:line="240" w:lineRule="auto"/>
    </w:pPr>
    <w:rPr>
      <w:rFonts w:ascii="Arial" w:hAnsi="Arial"/>
      <w:sz w:val="20"/>
      <w:szCs w:val="20"/>
    </w:rPr>
  </w:style>
  <w:style w:type="character" w:customStyle="1" w:styleId="afff5">
    <w:name w:val="Текст сноски Знак"/>
    <w:basedOn w:val="a1"/>
    <w:link w:val="afff4"/>
    <w:semiHidden/>
    <w:rsid w:val="00440ED4"/>
    <w:rPr>
      <w:rFonts w:ascii="Arial" w:eastAsia="Times New Roman" w:hAnsi="Arial" w:cs="Times New Roman"/>
      <w:sz w:val="20"/>
      <w:szCs w:val="20"/>
    </w:rPr>
  </w:style>
  <w:style w:type="paragraph" w:styleId="15">
    <w:name w:val="index 1"/>
    <w:basedOn w:val="a0"/>
    <w:next w:val="a0"/>
    <w:autoRedefine/>
    <w:semiHidden/>
    <w:rsid w:val="00440ED4"/>
    <w:pPr>
      <w:spacing w:after="120" w:line="240" w:lineRule="auto"/>
      <w:ind w:left="200" w:hanging="200"/>
    </w:pPr>
    <w:rPr>
      <w:rFonts w:ascii="Arial" w:hAnsi="Arial"/>
      <w:sz w:val="20"/>
      <w:szCs w:val="20"/>
    </w:rPr>
  </w:style>
  <w:style w:type="paragraph" w:styleId="afff6">
    <w:name w:val="index heading"/>
    <w:basedOn w:val="a0"/>
    <w:next w:val="15"/>
    <w:semiHidden/>
    <w:rsid w:val="00440ED4"/>
    <w:pPr>
      <w:tabs>
        <w:tab w:val="left" w:pos="567"/>
      </w:tabs>
      <w:spacing w:after="120" w:line="240" w:lineRule="auto"/>
    </w:pPr>
    <w:rPr>
      <w:rFonts w:ascii="Arial" w:hAnsi="Arial" w:cs="Arial"/>
      <w:b/>
      <w:bCs/>
      <w:sz w:val="20"/>
      <w:szCs w:val="20"/>
    </w:rPr>
  </w:style>
  <w:style w:type="paragraph" w:styleId="2e">
    <w:name w:val="index 2"/>
    <w:basedOn w:val="a0"/>
    <w:next w:val="a0"/>
    <w:autoRedefine/>
    <w:semiHidden/>
    <w:rsid w:val="00440ED4"/>
    <w:pPr>
      <w:spacing w:after="120" w:line="240" w:lineRule="auto"/>
      <w:ind w:left="400" w:hanging="200"/>
    </w:pPr>
    <w:rPr>
      <w:rFonts w:ascii="Arial" w:hAnsi="Arial"/>
      <w:sz w:val="20"/>
      <w:szCs w:val="20"/>
    </w:rPr>
  </w:style>
  <w:style w:type="paragraph" w:styleId="3b">
    <w:name w:val="index 3"/>
    <w:basedOn w:val="a0"/>
    <w:next w:val="a0"/>
    <w:autoRedefine/>
    <w:semiHidden/>
    <w:rsid w:val="00440ED4"/>
    <w:pPr>
      <w:spacing w:after="120" w:line="240" w:lineRule="auto"/>
      <w:ind w:left="600" w:hanging="200"/>
    </w:pPr>
    <w:rPr>
      <w:rFonts w:ascii="Arial" w:hAnsi="Arial"/>
      <w:sz w:val="20"/>
      <w:szCs w:val="20"/>
    </w:rPr>
  </w:style>
  <w:style w:type="paragraph" w:styleId="46">
    <w:name w:val="index 4"/>
    <w:basedOn w:val="a0"/>
    <w:next w:val="a0"/>
    <w:autoRedefine/>
    <w:semiHidden/>
    <w:rsid w:val="00440ED4"/>
    <w:pPr>
      <w:spacing w:after="120" w:line="240" w:lineRule="auto"/>
      <w:ind w:left="800" w:hanging="200"/>
    </w:pPr>
    <w:rPr>
      <w:rFonts w:ascii="Arial" w:hAnsi="Arial"/>
      <w:sz w:val="20"/>
      <w:szCs w:val="20"/>
    </w:rPr>
  </w:style>
  <w:style w:type="paragraph" w:styleId="56">
    <w:name w:val="index 5"/>
    <w:basedOn w:val="a0"/>
    <w:next w:val="a0"/>
    <w:autoRedefine/>
    <w:semiHidden/>
    <w:rsid w:val="00440ED4"/>
    <w:pPr>
      <w:spacing w:after="120" w:line="240" w:lineRule="auto"/>
      <w:ind w:left="1000" w:hanging="200"/>
    </w:pPr>
    <w:rPr>
      <w:rFonts w:ascii="Arial" w:hAnsi="Arial"/>
      <w:sz w:val="20"/>
      <w:szCs w:val="20"/>
    </w:rPr>
  </w:style>
  <w:style w:type="paragraph" w:styleId="62">
    <w:name w:val="index 6"/>
    <w:basedOn w:val="a0"/>
    <w:next w:val="a0"/>
    <w:autoRedefine/>
    <w:semiHidden/>
    <w:rsid w:val="00440ED4"/>
    <w:pPr>
      <w:spacing w:after="120" w:line="240" w:lineRule="auto"/>
      <w:ind w:left="1200" w:hanging="200"/>
    </w:pPr>
    <w:rPr>
      <w:rFonts w:ascii="Arial" w:hAnsi="Arial"/>
      <w:sz w:val="20"/>
      <w:szCs w:val="20"/>
    </w:rPr>
  </w:style>
  <w:style w:type="paragraph" w:styleId="72">
    <w:name w:val="index 7"/>
    <w:basedOn w:val="a0"/>
    <w:next w:val="a0"/>
    <w:autoRedefine/>
    <w:semiHidden/>
    <w:rsid w:val="00440ED4"/>
    <w:pPr>
      <w:spacing w:after="120" w:line="240" w:lineRule="auto"/>
      <w:ind w:left="1400" w:hanging="200"/>
    </w:pPr>
    <w:rPr>
      <w:rFonts w:ascii="Arial" w:hAnsi="Arial"/>
      <w:sz w:val="20"/>
      <w:szCs w:val="20"/>
    </w:rPr>
  </w:style>
  <w:style w:type="paragraph" w:styleId="82">
    <w:name w:val="index 8"/>
    <w:basedOn w:val="a0"/>
    <w:next w:val="a0"/>
    <w:autoRedefine/>
    <w:semiHidden/>
    <w:rsid w:val="00440ED4"/>
    <w:pPr>
      <w:spacing w:after="120" w:line="240" w:lineRule="auto"/>
      <w:ind w:left="1600" w:hanging="200"/>
    </w:pPr>
    <w:rPr>
      <w:rFonts w:ascii="Arial" w:hAnsi="Arial"/>
      <w:sz w:val="20"/>
      <w:szCs w:val="20"/>
    </w:rPr>
  </w:style>
  <w:style w:type="paragraph" w:styleId="92">
    <w:name w:val="index 9"/>
    <w:basedOn w:val="a0"/>
    <w:next w:val="a0"/>
    <w:autoRedefine/>
    <w:semiHidden/>
    <w:rsid w:val="00440ED4"/>
    <w:pPr>
      <w:spacing w:after="120" w:line="240" w:lineRule="auto"/>
      <w:ind w:left="1800" w:hanging="200"/>
    </w:pPr>
    <w:rPr>
      <w:rFonts w:ascii="Arial" w:hAnsi="Arial"/>
      <w:sz w:val="20"/>
      <w:szCs w:val="20"/>
    </w:rPr>
  </w:style>
  <w:style w:type="paragraph" w:styleId="afff7">
    <w:name w:val="Block Text"/>
    <w:basedOn w:val="a0"/>
    <w:semiHidden/>
    <w:rsid w:val="00440ED4"/>
    <w:pPr>
      <w:tabs>
        <w:tab w:val="left" w:pos="567"/>
      </w:tabs>
      <w:spacing w:after="120" w:line="240" w:lineRule="auto"/>
      <w:ind w:left="1440" w:right="1440"/>
    </w:pPr>
    <w:rPr>
      <w:rFonts w:ascii="Arial" w:hAnsi="Arial"/>
      <w:sz w:val="20"/>
      <w:szCs w:val="20"/>
    </w:rPr>
  </w:style>
  <w:style w:type="paragraph" w:styleId="afff8">
    <w:name w:val="Message Header"/>
    <w:basedOn w:val="a0"/>
    <w:link w:val="afff9"/>
    <w:semiHidden/>
    <w:rsid w:val="00440ED4"/>
    <w:pPr>
      <w:pBdr>
        <w:top w:val="single" w:sz="6" w:space="1" w:color="auto"/>
        <w:left w:val="single" w:sz="6" w:space="1" w:color="auto"/>
        <w:bottom w:val="single" w:sz="6" w:space="1" w:color="auto"/>
        <w:right w:val="single" w:sz="6" w:space="1" w:color="auto"/>
      </w:pBdr>
      <w:shd w:val="pct20" w:color="auto" w:fill="auto"/>
      <w:tabs>
        <w:tab w:val="left" w:pos="567"/>
      </w:tabs>
      <w:spacing w:after="120" w:line="240" w:lineRule="auto"/>
      <w:ind w:left="1134" w:hanging="1134"/>
    </w:pPr>
    <w:rPr>
      <w:rFonts w:ascii="Arial" w:hAnsi="Arial" w:cs="Arial"/>
      <w:sz w:val="24"/>
      <w:szCs w:val="24"/>
    </w:rPr>
  </w:style>
  <w:style w:type="character" w:customStyle="1" w:styleId="afff9">
    <w:name w:val="Шапка Знак"/>
    <w:basedOn w:val="a1"/>
    <w:link w:val="afff8"/>
    <w:semiHidden/>
    <w:rsid w:val="00440ED4"/>
    <w:rPr>
      <w:rFonts w:ascii="Arial" w:eastAsia="Times New Roman" w:hAnsi="Arial" w:cs="Arial"/>
      <w:sz w:val="24"/>
      <w:szCs w:val="24"/>
      <w:shd w:val="pct20" w:color="auto" w:fill="auto"/>
    </w:rPr>
  </w:style>
  <w:style w:type="paragraph" w:styleId="afffa">
    <w:name w:val="E-mail Signature"/>
    <w:basedOn w:val="a0"/>
    <w:link w:val="afffb"/>
    <w:semiHidden/>
    <w:rsid w:val="00440ED4"/>
    <w:pPr>
      <w:tabs>
        <w:tab w:val="left" w:pos="567"/>
      </w:tabs>
      <w:spacing w:after="120" w:line="240" w:lineRule="auto"/>
    </w:pPr>
    <w:rPr>
      <w:rFonts w:ascii="Arial" w:hAnsi="Arial"/>
      <w:sz w:val="20"/>
      <w:szCs w:val="20"/>
    </w:rPr>
  </w:style>
  <w:style w:type="character" w:customStyle="1" w:styleId="afffb">
    <w:name w:val="Электронная подпись Знак"/>
    <w:basedOn w:val="a1"/>
    <w:link w:val="afffa"/>
    <w:semiHidden/>
    <w:rsid w:val="00440ED4"/>
    <w:rPr>
      <w:rFonts w:ascii="Arial" w:eastAsia="Times New Roman" w:hAnsi="Arial" w:cs="Times New Roman"/>
      <w:sz w:val="20"/>
      <w:szCs w:val="20"/>
    </w:rPr>
  </w:style>
  <w:style w:type="paragraph" w:customStyle="1" w:styleId="Default">
    <w:name w:val="Default"/>
    <w:rsid w:val="00440ED4"/>
    <w:pPr>
      <w:autoSpaceDE w:val="0"/>
      <w:autoSpaceDN w:val="0"/>
      <w:adjustRightInd w:val="0"/>
    </w:pPr>
    <w:rPr>
      <w:rFonts w:ascii="Arial" w:hAnsi="Arial" w:cs="Arial"/>
    </w:rPr>
  </w:style>
  <w:style w:type="paragraph" w:customStyle="1" w:styleId="Iauiue">
    <w:name w:val="Iau.iue"/>
    <w:basedOn w:val="Default"/>
    <w:next w:val="Default"/>
    <w:rsid w:val="00440ED4"/>
    <w:rPr>
      <w:rFonts w:cs="Times New Roman"/>
      <w:szCs w:val="24"/>
    </w:rPr>
  </w:style>
  <w:style w:type="paragraph" w:customStyle="1" w:styleId="afffc">
    <w:name w:val="Табличный (по центру)"/>
    <w:rsid w:val="00440ED4"/>
    <w:pPr>
      <w:tabs>
        <w:tab w:val="left" w:pos="567"/>
      </w:tabs>
      <w:autoSpaceDE w:val="0"/>
      <w:autoSpaceDN w:val="0"/>
      <w:adjustRightInd w:val="0"/>
      <w:jc w:val="center"/>
    </w:pPr>
    <w:rPr>
      <w:rFonts w:ascii="Arial" w:hAnsi="Arial" w:cs="Arial"/>
      <w:color w:val="000000"/>
      <w:sz w:val="16"/>
      <w:szCs w:val="16"/>
    </w:rPr>
  </w:style>
  <w:style w:type="character" w:styleId="afffd">
    <w:name w:val="page number"/>
    <w:basedOn w:val="a1"/>
    <w:semiHidden/>
    <w:rsid w:val="00440ED4"/>
  </w:style>
  <w:style w:type="paragraph" w:customStyle="1" w:styleId="Iniiaiieoaeno">
    <w:name w:val="Iniiaiie oaeno"/>
    <w:basedOn w:val="Default"/>
    <w:next w:val="Default"/>
    <w:rsid w:val="00440ED4"/>
    <w:pPr>
      <w:spacing w:after="120"/>
    </w:pPr>
    <w:rPr>
      <w:rFonts w:cs="Times New Roman"/>
      <w:szCs w:val="24"/>
    </w:rPr>
  </w:style>
  <w:style w:type="paragraph" w:styleId="afffe">
    <w:name w:val="Balloon Text"/>
    <w:basedOn w:val="a0"/>
    <w:link w:val="affff"/>
    <w:semiHidden/>
    <w:rsid w:val="00440ED4"/>
    <w:pPr>
      <w:tabs>
        <w:tab w:val="left" w:pos="567"/>
      </w:tabs>
      <w:spacing w:after="120" w:line="240" w:lineRule="auto"/>
    </w:pPr>
    <w:rPr>
      <w:rFonts w:ascii="Tahoma" w:hAnsi="Tahoma" w:cs="Tahoma"/>
      <w:sz w:val="16"/>
      <w:szCs w:val="16"/>
    </w:rPr>
  </w:style>
  <w:style w:type="character" w:customStyle="1" w:styleId="affff">
    <w:name w:val="Текст выноски Знак"/>
    <w:basedOn w:val="a1"/>
    <w:link w:val="afffe"/>
    <w:semiHidden/>
    <w:rsid w:val="00440ED4"/>
    <w:rPr>
      <w:rFonts w:ascii="Tahoma" w:eastAsia="Times New Roman" w:hAnsi="Tahoma" w:cs="Tahoma"/>
      <w:sz w:val="16"/>
      <w:szCs w:val="16"/>
    </w:rPr>
  </w:style>
  <w:style w:type="paragraph" w:customStyle="1" w:styleId="affff0">
    <w:name w:val="Логотип"/>
    <w:basedOn w:val="a0"/>
    <w:rsid w:val="00440ED4"/>
    <w:pPr>
      <w:tabs>
        <w:tab w:val="left" w:pos="567"/>
      </w:tabs>
      <w:spacing w:after="120" w:line="240" w:lineRule="auto"/>
    </w:pPr>
    <w:rPr>
      <w:rFonts w:ascii="Arial" w:hAnsi="Arial"/>
      <w:b/>
      <w:caps/>
      <w:sz w:val="20"/>
      <w:szCs w:val="20"/>
      <w:lang w:val="en-US"/>
    </w:rPr>
  </w:style>
  <w:style w:type="paragraph" w:customStyle="1" w:styleId="affff1">
    <w:name w:val="Утверждение"/>
    <w:basedOn w:val="a0"/>
    <w:rsid w:val="00440ED4"/>
    <w:pPr>
      <w:tabs>
        <w:tab w:val="left" w:pos="567"/>
      </w:tabs>
      <w:spacing w:after="0" w:line="240" w:lineRule="auto"/>
      <w:ind w:left="6662"/>
    </w:pPr>
    <w:rPr>
      <w:rFonts w:ascii="Arial" w:hAnsi="Arial"/>
      <w:b/>
      <w:caps/>
      <w:sz w:val="16"/>
      <w:szCs w:val="20"/>
    </w:rPr>
  </w:style>
  <w:style w:type="paragraph" w:styleId="affff2">
    <w:name w:val="List Paragraph"/>
    <w:basedOn w:val="a0"/>
    <w:qFormat/>
    <w:rsid w:val="00440ED4"/>
    <w:pPr>
      <w:tabs>
        <w:tab w:val="left" w:pos="567"/>
      </w:tabs>
      <w:spacing w:after="120" w:line="240" w:lineRule="auto"/>
      <w:ind w:left="708"/>
    </w:pPr>
    <w:rPr>
      <w:rFonts w:ascii="Arial" w:hAnsi="Arial"/>
      <w:sz w:val="20"/>
      <w:szCs w:val="20"/>
    </w:rPr>
  </w:style>
  <w:style w:type="paragraph" w:customStyle="1" w:styleId="Ioiaiaaiiuenienie">
    <w:name w:val="Ioia.iaaiiue nienie"/>
    <w:basedOn w:val="Default"/>
    <w:next w:val="Default"/>
    <w:rsid w:val="00440ED4"/>
    <w:rPr>
      <w:sz w:val="24"/>
      <w:szCs w:val="24"/>
    </w:rPr>
  </w:style>
  <w:style w:type="paragraph" w:customStyle="1" w:styleId="11">
    <w:name w:val="Даня_1"/>
    <w:basedOn w:val="a4"/>
    <w:rsid w:val="00440ED4"/>
    <w:pPr>
      <w:numPr>
        <w:numId w:val="12"/>
      </w:numPr>
      <w:jc w:val="both"/>
    </w:pPr>
  </w:style>
  <w:style w:type="paragraph" w:customStyle="1" w:styleId="Caaieiaie4">
    <w:name w:val="Caaieiaie 4"/>
    <w:basedOn w:val="Default"/>
    <w:next w:val="Default"/>
    <w:rsid w:val="00440ED4"/>
    <w:rPr>
      <w:rFonts w:ascii="Arial,Bold" w:hAnsi="Arial,Bold" w:cs="Times New Roman"/>
      <w:sz w:val="24"/>
      <w:szCs w:val="24"/>
    </w:rPr>
  </w:style>
  <w:style w:type="paragraph" w:customStyle="1" w:styleId="Iniiaiieoaeno3">
    <w:name w:val="Iniiaiie oaeno 3"/>
    <w:basedOn w:val="Default"/>
    <w:next w:val="Default"/>
    <w:rsid w:val="00440ED4"/>
    <w:pPr>
      <w:spacing w:before="120" w:after="120"/>
    </w:pPr>
    <w:rPr>
      <w:rFonts w:ascii="Arial,Bold" w:hAnsi="Arial,Bold" w:cs="Times New Roman"/>
      <w:sz w:val="24"/>
      <w:szCs w:val="24"/>
    </w:rPr>
  </w:style>
  <w:style w:type="paragraph" w:customStyle="1" w:styleId="FR1">
    <w:name w:val="FR1"/>
    <w:rsid w:val="00440ED4"/>
    <w:pPr>
      <w:widowControl w:val="0"/>
      <w:autoSpaceDE w:val="0"/>
      <w:autoSpaceDN w:val="0"/>
      <w:adjustRightInd w:val="0"/>
      <w:spacing w:before="220" w:line="300" w:lineRule="auto"/>
      <w:ind w:left="40" w:firstLine="2020"/>
      <w:jc w:val="both"/>
    </w:pPr>
    <w:rPr>
      <w:rFonts w:ascii="Times New Roman" w:hAnsi="Times New Roman"/>
      <w:b/>
      <w:sz w:val="28"/>
    </w:rPr>
  </w:style>
  <w:style w:type="paragraph" w:styleId="affff3">
    <w:name w:val="annotation subject"/>
    <w:basedOn w:val="ad"/>
    <w:next w:val="ad"/>
    <w:link w:val="affff4"/>
    <w:rsid w:val="00440ED4"/>
    <w:rPr>
      <w:b/>
      <w:bCs/>
    </w:rPr>
  </w:style>
  <w:style w:type="character" w:customStyle="1" w:styleId="affff4">
    <w:name w:val="Тема примечания Знак"/>
    <w:basedOn w:val="ae"/>
    <w:link w:val="affff3"/>
    <w:rsid w:val="00440ED4"/>
    <w:rPr>
      <w:rFonts w:ascii="Arial" w:eastAsia="Times New Roman" w:hAnsi="Arial" w:cs="Times New Roman"/>
      <w:b/>
      <w:bCs/>
      <w:sz w:val="20"/>
      <w:szCs w:val="20"/>
    </w:rPr>
  </w:style>
  <w:style w:type="paragraph" w:styleId="affff5">
    <w:name w:val="Revision"/>
    <w:hidden/>
    <w:semiHidden/>
    <w:rsid w:val="00440ED4"/>
    <w:rPr>
      <w:rFonts w:ascii="Arial" w:hAnsi="Arial"/>
    </w:rPr>
  </w:style>
  <w:style w:type="character" w:styleId="affff6">
    <w:name w:val="footnote reference"/>
    <w:basedOn w:val="a1"/>
    <w:semiHidden/>
    <w:unhideWhenUsed/>
    <w:rsid w:val="00440ED4"/>
    <w:rPr>
      <w:vertAlign w:val="superscript"/>
    </w:rPr>
  </w:style>
  <w:style w:type="character" w:styleId="affff7">
    <w:name w:val="Emphasis"/>
    <w:basedOn w:val="a1"/>
    <w:qFormat/>
    <w:rsid w:val="00440ED4"/>
    <w:rPr>
      <w:i/>
      <w:iCs/>
    </w:rPr>
  </w:style>
  <w:style w:type="character" w:styleId="affff8">
    <w:name w:val="Strong"/>
    <w:basedOn w:val="a1"/>
    <w:qFormat/>
    <w:rsid w:val="00440ED4"/>
    <w:rPr>
      <w:b/>
      <w:bCs/>
    </w:rPr>
  </w:style>
  <w:style w:type="paragraph" w:styleId="affff9">
    <w:name w:val="No Spacing"/>
    <w:qFormat/>
    <w:rsid w:val="00440ED4"/>
    <w:pPr>
      <w:tabs>
        <w:tab w:val="left" w:pos="567"/>
      </w:tabs>
    </w:pPr>
    <w:rPr>
      <w:rFonts w:ascii="Arial" w:hAnsi="Arial"/>
    </w:rPr>
  </w:style>
  <w:style w:type="character" w:styleId="affffa">
    <w:name w:val="endnote reference"/>
    <w:basedOn w:val="a1"/>
    <w:uiPriority w:val="99"/>
    <w:semiHidden/>
    <w:unhideWhenUsed/>
    <w:rsid w:val="006A39DD"/>
    <w:rPr>
      <w:vertAlign w:val="superscript"/>
    </w:rPr>
  </w:style>
  <w:style w:type="table" w:styleId="affffb">
    <w:name w:val="Table Grid"/>
    <w:basedOn w:val="a2"/>
    <w:uiPriority w:val="39"/>
    <w:rsid w:val="00C7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1"/>
    <w:rsid w:val="009A2BBF"/>
  </w:style>
  <w:style w:type="numbering" w:customStyle="1" w:styleId="1">
    <w:name w:val="Стиль1"/>
    <w:uiPriority w:val="99"/>
    <w:rsid w:val="00153C80"/>
    <w:pPr>
      <w:numPr>
        <w:numId w:val="33"/>
      </w:numPr>
    </w:pPr>
  </w:style>
  <w:style w:type="numbering" w:customStyle="1" w:styleId="22">
    <w:name w:val="Стиль2"/>
    <w:uiPriority w:val="99"/>
    <w:rsid w:val="00153C80"/>
    <w:pPr>
      <w:numPr>
        <w:numId w:val="35"/>
      </w:numPr>
    </w:pPr>
  </w:style>
  <w:style w:type="numbering" w:customStyle="1" w:styleId="31">
    <w:name w:val="Стиль3"/>
    <w:uiPriority w:val="99"/>
    <w:rsid w:val="00153C8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68007">
      <w:bodyDiv w:val="1"/>
      <w:marLeft w:val="0"/>
      <w:marRight w:val="0"/>
      <w:marTop w:val="0"/>
      <w:marBottom w:val="0"/>
      <w:divBdr>
        <w:top w:val="none" w:sz="0" w:space="0" w:color="auto"/>
        <w:left w:val="none" w:sz="0" w:space="0" w:color="auto"/>
        <w:bottom w:val="none" w:sz="0" w:space="0" w:color="auto"/>
        <w:right w:val="none" w:sz="0" w:space="0" w:color="auto"/>
      </w:divBdr>
    </w:div>
    <w:div w:id="255217098">
      <w:bodyDiv w:val="1"/>
      <w:marLeft w:val="0"/>
      <w:marRight w:val="0"/>
      <w:marTop w:val="0"/>
      <w:marBottom w:val="0"/>
      <w:divBdr>
        <w:top w:val="none" w:sz="0" w:space="0" w:color="auto"/>
        <w:left w:val="none" w:sz="0" w:space="0" w:color="auto"/>
        <w:bottom w:val="none" w:sz="0" w:space="0" w:color="auto"/>
        <w:right w:val="none" w:sz="0" w:space="0" w:color="auto"/>
      </w:divBdr>
    </w:div>
    <w:div w:id="601959574">
      <w:bodyDiv w:val="1"/>
      <w:marLeft w:val="0"/>
      <w:marRight w:val="0"/>
      <w:marTop w:val="0"/>
      <w:marBottom w:val="0"/>
      <w:divBdr>
        <w:top w:val="none" w:sz="0" w:space="0" w:color="auto"/>
        <w:left w:val="none" w:sz="0" w:space="0" w:color="auto"/>
        <w:bottom w:val="none" w:sz="0" w:space="0" w:color="auto"/>
        <w:right w:val="none" w:sz="0" w:space="0" w:color="auto"/>
      </w:divBdr>
    </w:div>
    <w:div w:id="1483812392">
      <w:bodyDiv w:val="1"/>
      <w:marLeft w:val="0"/>
      <w:marRight w:val="0"/>
      <w:marTop w:val="0"/>
      <w:marBottom w:val="0"/>
      <w:divBdr>
        <w:top w:val="none" w:sz="0" w:space="0" w:color="auto"/>
        <w:left w:val="none" w:sz="0" w:space="0" w:color="auto"/>
        <w:bottom w:val="none" w:sz="0" w:space="0" w:color="auto"/>
        <w:right w:val="none" w:sz="0" w:space="0" w:color="auto"/>
      </w:divBdr>
    </w:div>
    <w:div w:id="1497305430">
      <w:bodyDiv w:val="1"/>
      <w:marLeft w:val="0"/>
      <w:marRight w:val="0"/>
      <w:marTop w:val="0"/>
      <w:marBottom w:val="0"/>
      <w:divBdr>
        <w:top w:val="none" w:sz="0" w:space="0" w:color="auto"/>
        <w:left w:val="none" w:sz="0" w:space="0" w:color="auto"/>
        <w:bottom w:val="none" w:sz="0" w:space="0" w:color="auto"/>
        <w:right w:val="none" w:sz="0" w:space="0" w:color="auto"/>
      </w:divBdr>
      <w:divsChild>
        <w:div w:id="1906987766">
          <w:marLeft w:val="0"/>
          <w:marRight w:val="0"/>
          <w:marTop w:val="0"/>
          <w:marBottom w:val="300"/>
          <w:divBdr>
            <w:top w:val="none" w:sz="0" w:space="0" w:color="auto"/>
            <w:left w:val="none" w:sz="0" w:space="0" w:color="auto"/>
            <w:bottom w:val="none" w:sz="0" w:space="0" w:color="auto"/>
            <w:right w:val="none" w:sz="0" w:space="0" w:color="auto"/>
          </w:divBdr>
          <w:divsChild>
            <w:div w:id="6673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ru/register/info/conditions.php"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en/register/info/conditions.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8A00-5269-44C6-A135-B3B34C6B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Бекетов Андрей Александрович</cp:lastModifiedBy>
  <cp:revision>5</cp:revision>
  <cp:lastPrinted>2022-11-02T08:02:00Z</cp:lastPrinted>
  <dcterms:created xsi:type="dcterms:W3CDTF">2023-11-08T06:38:00Z</dcterms:created>
  <dcterms:modified xsi:type="dcterms:W3CDTF">2023-11-22T10:44:00Z</dcterms:modified>
</cp:coreProperties>
</file>