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6E" w:rsidRPr="00B220F6" w:rsidRDefault="00B3656E" w:rsidP="00B220F6">
      <w:pPr>
        <w:pStyle w:val="a3"/>
        <w:jc w:val="center"/>
        <w:rPr>
          <w:rFonts w:ascii="Times New Roman" w:hAnsi="Times New Roman" w:cs="Times New Roman"/>
          <w:b/>
          <w:sz w:val="26"/>
          <w:szCs w:val="26"/>
        </w:rPr>
      </w:pPr>
      <w:r w:rsidRPr="00B220F6">
        <w:rPr>
          <w:rFonts w:ascii="Times New Roman" w:hAnsi="Times New Roman" w:cs="Times New Roman"/>
          <w:b/>
          <w:sz w:val="26"/>
          <w:szCs w:val="26"/>
        </w:rPr>
        <w:t>MSC 101 – 5 to 14 June 2019</w:t>
      </w:r>
    </w:p>
    <w:p w:rsidR="00B3656E" w:rsidRPr="00B220F6" w:rsidRDefault="00B3656E" w:rsidP="00B220F6">
      <w:pPr>
        <w:pStyle w:val="a3"/>
        <w:jc w:val="both"/>
        <w:rPr>
          <w:rFonts w:ascii="Times New Roman" w:hAnsi="Times New Roman" w:cs="Times New Roman"/>
          <w:sz w:val="26"/>
          <w:szCs w:val="26"/>
        </w:rPr>
      </w:pPr>
    </w:p>
    <w:p w:rsidR="00B3656E" w:rsidRPr="00B220F6" w:rsidRDefault="00B3656E" w:rsidP="00B220F6">
      <w:pPr>
        <w:pStyle w:val="a3"/>
        <w:ind w:firstLine="708"/>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 xml:space="preserve">The 101st session of the Maritime Safety Committee was held at IMO Headquarters from </w:t>
      </w:r>
      <w:proofErr w:type="gramStart"/>
      <w:r w:rsidRPr="00B220F6">
        <w:rPr>
          <w:rFonts w:ascii="Times New Roman" w:hAnsi="Times New Roman" w:cs="Times New Roman"/>
          <w:sz w:val="26"/>
          <w:szCs w:val="26"/>
          <w:lang w:val="en-US"/>
        </w:rPr>
        <w:t>5</w:t>
      </w:r>
      <w:proofErr w:type="gramEnd"/>
      <w:r w:rsidRPr="00B220F6">
        <w:rPr>
          <w:rFonts w:ascii="Times New Roman" w:hAnsi="Times New Roman" w:cs="Times New Roman"/>
          <w:sz w:val="26"/>
          <w:szCs w:val="26"/>
          <w:lang w:val="en-US"/>
        </w:rPr>
        <w:t xml:space="preserve"> to 14 June 2019</w:t>
      </w:r>
      <w:r w:rsidR="00913309">
        <w:rPr>
          <w:rFonts w:ascii="Times New Roman" w:hAnsi="Times New Roman" w:cs="Times New Roman"/>
          <w:sz w:val="26"/>
          <w:szCs w:val="26"/>
          <w:lang w:val="en-US"/>
        </w:rPr>
        <w:t>.</w:t>
      </w:r>
    </w:p>
    <w:p w:rsidR="00B3656E" w:rsidRPr="00B220F6" w:rsidRDefault="00B3656E" w:rsidP="00B220F6">
      <w:pPr>
        <w:pStyle w:val="a3"/>
        <w:jc w:val="both"/>
        <w:rPr>
          <w:rFonts w:ascii="Times New Roman" w:hAnsi="Times New Roman" w:cs="Times New Roman"/>
          <w:sz w:val="26"/>
          <w:szCs w:val="26"/>
          <w:lang w:val="en-US"/>
        </w:rPr>
      </w:pPr>
    </w:p>
    <w:p w:rsidR="00B3656E" w:rsidRPr="00B220F6" w:rsidRDefault="00B220F6" w:rsidP="00B220F6">
      <w:pPr>
        <w:pStyle w:val="a3"/>
        <w:ind w:firstLine="708"/>
        <w:jc w:val="both"/>
        <w:rPr>
          <w:rFonts w:ascii="Times New Roman" w:hAnsi="Times New Roman" w:cs="Times New Roman"/>
          <w:b/>
          <w:i/>
          <w:sz w:val="26"/>
          <w:szCs w:val="26"/>
          <w:lang w:val="en-US"/>
        </w:rPr>
      </w:pPr>
      <w:r w:rsidRPr="00B220F6">
        <w:rPr>
          <w:rFonts w:ascii="Times New Roman" w:hAnsi="Times New Roman" w:cs="Times New Roman"/>
          <w:b/>
          <w:i/>
          <w:sz w:val="26"/>
          <w:szCs w:val="26"/>
          <w:lang w:val="en-US"/>
        </w:rPr>
        <w:t>Decisions of other IMO bodies</w:t>
      </w:r>
    </w:p>
    <w:p w:rsidR="00B3656E" w:rsidRPr="00913309" w:rsidRDefault="00B3656E" w:rsidP="00B220F6">
      <w:pPr>
        <w:pStyle w:val="a3"/>
        <w:ind w:firstLine="708"/>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 xml:space="preserve">MEPC 73 adopted, by resolution </w:t>
      </w:r>
      <w:proofErr w:type="gramStart"/>
      <w:r w:rsidRPr="00B220F6">
        <w:rPr>
          <w:rFonts w:ascii="Times New Roman" w:hAnsi="Times New Roman" w:cs="Times New Roman"/>
          <w:sz w:val="26"/>
          <w:szCs w:val="26"/>
          <w:lang w:val="en-US"/>
        </w:rPr>
        <w:t>MEPC.310(</w:t>
      </w:r>
      <w:proofErr w:type="gramEnd"/>
      <w:r w:rsidRPr="00B220F6">
        <w:rPr>
          <w:rFonts w:ascii="Times New Roman" w:hAnsi="Times New Roman" w:cs="Times New Roman"/>
          <w:sz w:val="26"/>
          <w:szCs w:val="26"/>
          <w:lang w:val="en-US"/>
        </w:rPr>
        <w:t xml:space="preserve">73), the Action Plan to address marine plastic litter from ships. </w:t>
      </w:r>
      <w:r w:rsidRPr="00913309">
        <w:rPr>
          <w:rFonts w:ascii="Times New Roman" w:hAnsi="Times New Roman" w:cs="Times New Roman"/>
          <w:sz w:val="26"/>
          <w:szCs w:val="26"/>
          <w:lang w:val="en-US"/>
        </w:rPr>
        <w:t xml:space="preserve">It had considered the establishment of a mandatory system for reporting containers lost at sea, and the corresponding action in the Action Plan, subject to supporting proposals </w:t>
      </w:r>
      <w:proofErr w:type="gramStart"/>
      <w:r w:rsidRPr="00913309">
        <w:rPr>
          <w:rFonts w:ascii="Times New Roman" w:hAnsi="Times New Roman" w:cs="Times New Roman"/>
          <w:sz w:val="26"/>
          <w:szCs w:val="26"/>
          <w:lang w:val="en-US"/>
        </w:rPr>
        <w:t>being submitted</w:t>
      </w:r>
      <w:proofErr w:type="gramEnd"/>
      <w:r w:rsidRPr="00913309">
        <w:rPr>
          <w:rFonts w:ascii="Times New Roman" w:hAnsi="Times New Roman" w:cs="Times New Roman"/>
          <w:sz w:val="26"/>
          <w:szCs w:val="26"/>
          <w:lang w:val="en-US"/>
        </w:rPr>
        <w:t xml:space="preserve"> to MSC 101</w:t>
      </w:r>
      <w:r w:rsidR="00913309">
        <w:rPr>
          <w:rFonts w:ascii="Times New Roman" w:hAnsi="Times New Roman" w:cs="Times New Roman"/>
          <w:sz w:val="26"/>
          <w:szCs w:val="26"/>
          <w:lang w:val="en-US"/>
        </w:rPr>
        <w:t>.</w:t>
      </w:r>
    </w:p>
    <w:p w:rsidR="00B3656E" w:rsidRPr="00B220F6" w:rsidRDefault="00B3656E" w:rsidP="00B220F6">
      <w:pPr>
        <w:pStyle w:val="a3"/>
        <w:ind w:firstLine="708"/>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The Committee expressed general support to tackle the problem of containers lost at sea, and invited Member Governments and international organizations to submit proposals for a relevant new output to MSC 102.</w:t>
      </w:r>
    </w:p>
    <w:p w:rsidR="00B3656E" w:rsidRPr="00B220F6" w:rsidRDefault="00B3656E" w:rsidP="00B220F6">
      <w:pPr>
        <w:pStyle w:val="a3"/>
        <w:jc w:val="both"/>
        <w:rPr>
          <w:rFonts w:ascii="Times New Roman" w:hAnsi="Times New Roman" w:cs="Times New Roman"/>
          <w:sz w:val="26"/>
          <w:szCs w:val="26"/>
          <w:lang w:val="en-US"/>
        </w:rPr>
      </w:pPr>
    </w:p>
    <w:p w:rsidR="00B3656E" w:rsidRPr="00B220F6" w:rsidRDefault="00B3656E" w:rsidP="00B220F6">
      <w:pPr>
        <w:pStyle w:val="a3"/>
        <w:ind w:firstLine="708"/>
        <w:jc w:val="both"/>
        <w:rPr>
          <w:rFonts w:ascii="Times New Roman" w:hAnsi="Times New Roman" w:cs="Times New Roman"/>
          <w:b/>
          <w:i/>
          <w:sz w:val="26"/>
          <w:szCs w:val="26"/>
          <w:lang w:val="en-US"/>
        </w:rPr>
      </w:pPr>
      <w:r w:rsidRPr="00B220F6">
        <w:rPr>
          <w:rFonts w:ascii="Times New Roman" w:hAnsi="Times New Roman" w:cs="Times New Roman"/>
          <w:b/>
          <w:i/>
          <w:sz w:val="26"/>
          <w:szCs w:val="26"/>
          <w:lang w:val="en-US"/>
        </w:rPr>
        <w:t>Consideration and adoption of amendments to mandatory instruments</w:t>
      </w:r>
    </w:p>
    <w:p w:rsidR="00B3656E" w:rsidRPr="00B220F6" w:rsidRDefault="00B3656E" w:rsidP="00B220F6">
      <w:pPr>
        <w:pStyle w:val="a3"/>
        <w:ind w:firstLine="708"/>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 xml:space="preserve">MSC 101 adopted Resolution </w:t>
      </w:r>
      <w:proofErr w:type="gramStart"/>
      <w:r w:rsidRPr="00B220F6">
        <w:rPr>
          <w:rFonts w:ascii="Times New Roman" w:hAnsi="Times New Roman" w:cs="Times New Roman"/>
          <w:sz w:val="26"/>
          <w:szCs w:val="26"/>
          <w:lang w:val="en-US"/>
        </w:rPr>
        <w:t>MSC.456(</w:t>
      </w:r>
      <w:proofErr w:type="gramEnd"/>
      <w:r w:rsidRPr="00B220F6">
        <w:rPr>
          <w:rFonts w:ascii="Times New Roman" w:hAnsi="Times New Roman" w:cs="Times New Roman"/>
          <w:sz w:val="26"/>
          <w:szCs w:val="26"/>
          <w:lang w:val="en-US"/>
        </w:rPr>
        <w:t>101) – Amendments to the international convention for the safety of life at sea (SOLAS), 1974.</w:t>
      </w:r>
    </w:p>
    <w:p w:rsidR="00B3656E" w:rsidRPr="007E06E5" w:rsidRDefault="00B3656E" w:rsidP="007E06E5">
      <w:pPr>
        <w:pStyle w:val="a3"/>
        <w:ind w:firstLine="708"/>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MSC 100 had approved draft amendments to the appendix (Certificates) to the annex to the 1974 SOLAS Convention, concerning the addition of a footnote to Forms C, E and P in the Records of Equipment.</w:t>
      </w:r>
    </w:p>
    <w:p w:rsidR="00B3656E" w:rsidRPr="007E06E5" w:rsidRDefault="00B3656E" w:rsidP="007E06E5">
      <w:pPr>
        <w:pStyle w:val="a3"/>
        <w:ind w:firstLine="708"/>
        <w:jc w:val="both"/>
        <w:rPr>
          <w:rFonts w:ascii="Times New Roman" w:hAnsi="Times New Roman" w:cs="Times New Roman"/>
          <w:sz w:val="26"/>
          <w:szCs w:val="26"/>
          <w:lang w:val="en-US"/>
        </w:rPr>
      </w:pPr>
      <w:r w:rsidRPr="007E06E5">
        <w:rPr>
          <w:rFonts w:ascii="Times New Roman" w:hAnsi="Times New Roman" w:cs="Times New Roman"/>
          <w:sz w:val="26"/>
          <w:szCs w:val="26"/>
          <w:lang w:val="en-US"/>
        </w:rPr>
        <w:t xml:space="preserve">These amendments to the appendix to the 1974 SOLAS Convention </w:t>
      </w:r>
      <w:proofErr w:type="gramStart"/>
      <w:r w:rsidRPr="007E06E5">
        <w:rPr>
          <w:rFonts w:ascii="Times New Roman" w:hAnsi="Times New Roman" w:cs="Times New Roman"/>
          <w:sz w:val="26"/>
          <w:szCs w:val="26"/>
          <w:lang w:val="en-US"/>
        </w:rPr>
        <w:t>should be deemed</w:t>
      </w:r>
      <w:proofErr w:type="gramEnd"/>
      <w:r w:rsidRPr="007E06E5">
        <w:rPr>
          <w:rFonts w:ascii="Times New Roman" w:hAnsi="Times New Roman" w:cs="Times New Roman"/>
          <w:sz w:val="26"/>
          <w:szCs w:val="26"/>
          <w:lang w:val="en-US"/>
        </w:rPr>
        <w:t xml:space="preserve"> to have been accepted on 1 July 2023 and enter into force on 1 January 2024</w:t>
      </w:r>
      <w:r w:rsidR="007E06E5">
        <w:rPr>
          <w:rFonts w:ascii="Times New Roman" w:hAnsi="Times New Roman" w:cs="Times New Roman"/>
          <w:sz w:val="26"/>
          <w:szCs w:val="26"/>
          <w:lang w:val="en-US"/>
        </w:rPr>
        <w:t>.</w:t>
      </w:r>
    </w:p>
    <w:p w:rsidR="00B3656E" w:rsidRPr="007E06E5" w:rsidRDefault="00B3656E" w:rsidP="007E06E5">
      <w:pPr>
        <w:pStyle w:val="a3"/>
        <w:ind w:firstLine="708"/>
        <w:jc w:val="both"/>
        <w:rPr>
          <w:rFonts w:ascii="Times New Roman" w:hAnsi="Times New Roman" w:cs="Times New Roman"/>
          <w:b/>
          <w:i/>
          <w:sz w:val="26"/>
          <w:szCs w:val="26"/>
        </w:rPr>
      </w:pPr>
      <w:r w:rsidRPr="007E06E5">
        <w:rPr>
          <w:rFonts w:ascii="Times New Roman" w:hAnsi="Times New Roman" w:cs="Times New Roman"/>
          <w:b/>
          <w:i/>
          <w:sz w:val="26"/>
          <w:szCs w:val="26"/>
        </w:rPr>
        <w:t>FSS Code</w:t>
      </w:r>
    </w:p>
    <w:p w:rsidR="00B3656E" w:rsidRPr="007E06E5" w:rsidRDefault="00B3656E" w:rsidP="007E06E5">
      <w:pPr>
        <w:pStyle w:val="a3"/>
        <w:ind w:firstLine="708"/>
        <w:jc w:val="both"/>
        <w:rPr>
          <w:rFonts w:ascii="Times New Roman" w:hAnsi="Times New Roman" w:cs="Times New Roman"/>
          <w:sz w:val="26"/>
          <w:szCs w:val="26"/>
          <w:lang w:val="en-US"/>
        </w:rPr>
      </w:pPr>
      <w:r w:rsidRPr="007E06E5">
        <w:rPr>
          <w:rFonts w:ascii="Times New Roman" w:hAnsi="Times New Roman" w:cs="Times New Roman"/>
          <w:sz w:val="26"/>
          <w:szCs w:val="26"/>
          <w:lang w:val="en-US"/>
        </w:rPr>
        <w:t xml:space="preserve">MSC 101 adopted Resolution </w:t>
      </w:r>
      <w:proofErr w:type="gramStart"/>
      <w:r w:rsidRPr="007E06E5">
        <w:rPr>
          <w:rFonts w:ascii="Times New Roman" w:hAnsi="Times New Roman" w:cs="Times New Roman"/>
          <w:sz w:val="26"/>
          <w:szCs w:val="26"/>
          <w:lang w:val="en-US"/>
        </w:rPr>
        <w:t>MSC.457(</w:t>
      </w:r>
      <w:proofErr w:type="gramEnd"/>
      <w:r w:rsidRPr="007E06E5">
        <w:rPr>
          <w:rFonts w:ascii="Times New Roman" w:hAnsi="Times New Roman" w:cs="Times New Roman"/>
          <w:sz w:val="26"/>
          <w:szCs w:val="26"/>
          <w:lang w:val="en-US"/>
        </w:rPr>
        <w:t>101) – Amendments to the international code for fire safety systems (FSS Code).</w:t>
      </w:r>
    </w:p>
    <w:p w:rsidR="00B3656E" w:rsidRPr="007E06E5" w:rsidRDefault="00B3656E" w:rsidP="007E06E5">
      <w:pPr>
        <w:pStyle w:val="a3"/>
        <w:ind w:firstLine="708"/>
        <w:jc w:val="both"/>
        <w:rPr>
          <w:rFonts w:ascii="Times New Roman" w:hAnsi="Times New Roman" w:cs="Times New Roman"/>
          <w:sz w:val="26"/>
          <w:szCs w:val="26"/>
          <w:lang w:val="en-US"/>
        </w:rPr>
      </w:pPr>
      <w:r w:rsidRPr="007E06E5">
        <w:rPr>
          <w:rFonts w:ascii="Times New Roman" w:hAnsi="Times New Roman" w:cs="Times New Roman"/>
          <w:sz w:val="26"/>
          <w:szCs w:val="26"/>
          <w:lang w:val="en-US"/>
        </w:rPr>
        <w:t>MSC 100 had approved draft amendments to chapter 15 (Inert gas systems) of the FSS Code, concerning inert gas lines and related indicators and alarms for monitoring the pressure of the inert gas mains.</w:t>
      </w:r>
    </w:p>
    <w:p w:rsidR="00B3656E" w:rsidRPr="007E06E5" w:rsidRDefault="00B3656E" w:rsidP="007E06E5">
      <w:pPr>
        <w:pStyle w:val="a3"/>
        <w:ind w:firstLine="708"/>
        <w:jc w:val="both"/>
        <w:rPr>
          <w:rFonts w:ascii="Times New Roman" w:hAnsi="Times New Roman" w:cs="Times New Roman"/>
          <w:sz w:val="26"/>
          <w:szCs w:val="26"/>
          <w:lang w:val="en-US"/>
        </w:rPr>
      </w:pPr>
      <w:r w:rsidRPr="007E06E5">
        <w:rPr>
          <w:rFonts w:ascii="Times New Roman" w:hAnsi="Times New Roman" w:cs="Times New Roman"/>
          <w:sz w:val="26"/>
          <w:szCs w:val="26"/>
          <w:lang w:val="en-US"/>
        </w:rPr>
        <w:t xml:space="preserve">These amendments </w:t>
      </w:r>
      <w:proofErr w:type="gramStart"/>
      <w:r w:rsidRPr="007E06E5">
        <w:rPr>
          <w:rFonts w:ascii="Times New Roman" w:hAnsi="Times New Roman" w:cs="Times New Roman"/>
          <w:sz w:val="26"/>
          <w:szCs w:val="26"/>
          <w:lang w:val="en-US"/>
        </w:rPr>
        <w:t>should be deemed</w:t>
      </w:r>
      <w:proofErr w:type="gramEnd"/>
      <w:r w:rsidRPr="007E06E5">
        <w:rPr>
          <w:rFonts w:ascii="Times New Roman" w:hAnsi="Times New Roman" w:cs="Times New Roman"/>
          <w:sz w:val="26"/>
          <w:szCs w:val="26"/>
          <w:lang w:val="en-US"/>
        </w:rPr>
        <w:t xml:space="preserve"> to have been accepted on 1 July 2023 and enter into force on 1 January 2024.</w:t>
      </w:r>
    </w:p>
    <w:p w:rsidR="00B3656E" w:rsidRPr="007E06E5" w:rsidRDefault="00B3656E" w:rsidP="007E06E5">
      <w:pPr>
        <w:pStyle w:val="a3"/>
        <w:ind w:firstLine="708"/>
        <w:jc w:val="both"/>
        <w:rPr>
          <w:rFonts w:ascii="Times New Roman" w:hAnsi="Times New Roman" w:cs="Times New Roman"/>
          <w:b/>
          <w:i/>
          <w:sz w:val="26"/>
          <w:szCs w:val="26"/>
          <w:lang w:val="en-US"/>
        </w:rPr>
      </w:pPr>
      <w:r w:rsidRPr="007E06E5">
        <w:rPr>
          <w:rFonts w:ascii="Times New Roman" w:hAnsi="Times New Roman" w:cs="Times New Roman"/>
          <w:b/>
          <w:i/>
          <w:sz w:val="26"/>
          <w:szCs w:val="26"/>
        </w:rPr>
        <w:t xml:space="preserve">IGF </w:t>
      </w:r>
      <w:r w:rsidR="007E06E5" w:rsidRPr="007E06E5">
        <w:rPr>
          <w:rFonts w:ascii="Times New Roman" w:hAnsi="Times New Roman" w:cs="Times New Roman"/>
          <w:b/>
          <w:i/>
          <w:sz w:val="26"/>
          <w:szCs w:val="26"/>
          <w:lang w:val="en-US"/>
        </w:rPr>
        <w:t>Code</w:t>
      </w:r>
    </w:p>
    <w:p w:rsidR="00B3656E" w:rsidRPr="007E06E5" w:rsidRDefault="007E06E5" w:rsidP="007E06E5">
      <w:pPr>
        <w:pStyle w:val="a3"/>
        <w:ind w:firstLine="708"/>
        <w:jc w:val="both"/>
        <w:rPr>
          <w:rFonts w:ascii="Times New Roman" w:hAnsi="Times New Roman" w:cs="Times New Roman"/>
          <w:sz w:val="26"/>
          <w:szCs w:val="26"/>
          <w:lang w:val="en-US"/>
        </w:rPr>
      </w:pPr>
      <w:r w:rsidRPr="007E06E5">
        <w:rPr>
          <w:rFonts w:ascii="Times New Roman" w:hAnsi="Times New Roman" w:cs="Times New Roman"/>
          <w:sz w:val="26"/>
          <w:szCs w:val="26"/>
          <w:lang w:val="en-US"/>
        </w:rPr>
        <w:t xml:space="preserve">MSC 101 </w:t>
      </w:r>
      <w:r w:rsidR="00B3656E" w:rsidRPr="007E06E5">
        <w:rPr>
          <w:rFonts w:ascii="Times New Roman" w:hAnsi="Times New Roman" w:cs="Times New Roman"/>
          <w:sz w:val="26"/>
          <w:szCs w:val="26"/>
          <w:lang w:val="en-US"/>
        </w:rPr>
        <w:t xml:space="preserve">adopted Resolution </w:t>
      </w:r>
      <w:proofErr w:type="gramStart"/>
      <w:r w:rsidR="00B3656E" w:rsidRPr="007E06E5">
        <w:rPr>
          <w:rFonts w:ascii="Times New Roman" w:hAnsi="Times New Roman" w:cs="Times New Roman"/>
          <w:sz w:val="26"/>
          <w:szCs w:val="26"/>
          <w:lang w:val="en-US"/>
        </w:rPr>
        <w:t>MSC.458(</w:t>
      </w:r>
      <w:proofErr w:type="gramEnd"/>
      <w:r w:rsidR="00B3656E" w:rsidRPr="007E06E5">
        <w:rPr>
          <w:rFonts w:ascii="Times New Roman" w:hAnsi="Times New Roman" w:cs="Times New Roman"/>
          <w:sz w:val="26"/>
          <w:szCs w:val="26"/>
          <w:lang w:val="en-US"/>
        </w:rPr>
        <w:t>101) – amendments to the international code of safety for ships using gases or other low-flashpoint fuels (IGF Code).</w:t>
      </w:r>
    </w:p>
    <w:p w:rsidR="00B3656E" w:rsidRPr="007E06E5" w:rsidRDefault="00B3656E" w:rsidP="007E06E5">
      <w:pPr>
        <w:pStyle w:val="a3"/>
        <w:ind w:firstLine="708"/>
        <w:jc w:val="both"/>
        <w:rPr>
          <w:rFonts w:ascii="Times New Roman" w:hAnsi="Times New Roman" w:cs="Times New Roman"/>
          <w:sz w:val="26"/>
          <w:szCs w:val="26"/>
          <w:lang w:val="en-US"/>
        </w:rPr>
      </w:pPr>
      <w:r w:rsidRPr="007E06E5">
        <w:rPr>
          <w:rFonts w:ascii="Times New Roman" w:hAnsi="Times New Roman" w:cs="Times New Roman"/>
          <w:sz w:val="26"/>
          <w:szCs w:val="26"/>
          <w:lang w:val="en-US"/>
        </w:rPr>
        <w:t>MSC 100 had approved draft amendments to parts A and A-1 of the IGF Code, concerning natural gas-specific requirements.</w:t>
      </w:r>
    </w:p>
    <w:p w:rsidR="00B3656E" w:rsidRPr="007E06E5" w:rsidRDefault="00B3656E" w:rsidP="007E06E5">
      <w:pPr>
        <w:pStyle w:val="a3"/>
        <w:ind w:firstLine="708"/>
        <w:jc w:val="both"/>
        <w:rPr>
          <w:rFonts w:ascii="Times New Roman" w:hAnsi="Times New Roman" w:cs="Times New Roman"/>
          <w:sz w:val="26"/>
          <w:szCs w:val="26"/>
          <w:lang w:val="en-US"/>
        </w:rPr>
      </w:pPr>
      <w:r w:rsidRPr="007E06E5">
        <w:rPr>
          <w:rFonts w:ascii="Times New Roman" w:hAnsi="Times New Roman" w:cs="Times New Roman"/>
          <w:sz w:val="26"/>
          <w:szCs w:val="26"/>
          <w:lang w:val="en-US"/>
        </w:rPr>
        <w:t xml:space="preserve">These amendments </w:t>
      </w:r>
      <w:proofErr w:type="gramStart"/>
      <w:r w:rsidRPr="007E06E5">
        <w:rPr>
          <w:rFonts w:ascii="Times New Roman" w:hAnsi="Times New Roman" w:cs="Times New Roman"/>
          <w:sz w:val="26"/>
          <w:szCs w:val="26"/>
          <w:lang w:val="en-US"/>
        </w:rPr>
        <w:t>should be deemed</w:t>
      </w:r>
      <w:proofErr w:type="gramEnd"/>
      <w:r w:rsidRPr="007E06E5">
        <w:rPr>
          <w:rFonts w:ascii="Times New Roman" w:hAnsi="Times New Roman" w:cs="Times New Roman"/>
          <w:sz w:val="26"/>
          <w:szCs w:val="26"/>
          <w:lang w:val="en-US"/>
        </w:rPr>
        <w:t xml:space="preserve"> to have been accepted on 1 July 2023 and enter into force on 1 January 2024.</w:t>
      </w:r>
    </w:p>
    <w:p w:rsidR="00B3656E" w:rsidRPr="007E06E5" w:rsidRDefault="00B3656E" w:rsidP="007E06E5">
      <w:pPr>
        <w:pStyle w:val="a3"/>
        <w:ind w:firstLine="708"/>
        <w:jc w:val="both"/>
        <w:rPr>
          <w:rFonts w:ascii="Times New Roman" w:hAnsi="Times New Roman" w:cs="Times New Roman"/>
          <w:b/>
          <w:i/>
          <w:sz w:val="26"/>
          <w:szCs w:val="26"/>
        </w:rPr>
      </w:pPr>
      <w:r w:rsidRPr="007E06E5">
        <w:rPr>
          <w:rFonts w:ascii="Times New Roman" w:hAnsi="Times New Roman" w:cs="Times New Roman"/>
          <w:b/>
          <w:i/>
          <w:sz w:val="26"/>
          <w:szCs w:val="26"/>
        </w:rPr>
        <w:t xml:space="preserve">LSA </w:t>
      </w:r>
      <w:r w:rsidR="007E06E5" w:rsidRPr="007E06E5">
        <w:rPr>
          <w:rFonts w:ascii="Times New Roman" w:hAnsi="Times New Roman" w:cs="Times New Roman"/>
          <w:b/>
          <w:i/>
          <w:sz w:val="26"/>
          <w:szCs w:val="26"/>
          <w:lang w:val="en-US"/>
        </w:rPr>
        <w:t>Code</w:t>
      </w:r>
    </w:p>
    <w:p w:rsidR="00B3656E" w:rsidRPr="007E06E5" w:rsidRDefault="00B3656E" w:rsidP="007E06E5">
      <w:pPr>
        <w:pStyle w:val="a3"/>
        <w:ind w:firstLine="708"/>
        <w:jc w:val="both"/>
        <w:rPr>
          <w:rFonts w:ascii="Times New Roman" w:hAnsi="Times New Roman" w:cs="Times New Roman"/>
          <w:sz w:val="26"/>
          <w:szCs w:val="26"/>
          <w:lang w:val="en-US"/>
        </w:rPr>
      </w:pPr>
      <w:r w:rsidRPr="007E06E5">
        <w:rPr>
          <w:rFonts w:ascii="Times New Roman" w:hAnsi="Times New Roman" w:cs="Times New Roman"/>
          <w:sz w:val="26"/>
          <w:szCs w:val="26"/>
          <w:lang w:val="en-US"/>
        </w:rPr>
        <w:t xml:space="preserve">MSC 101 adopted Resolution </w:t>
      </w:r>
      <w:proofErr w:type="gramStart"/>
      <w:r w:rsidRPr="007E06E5">
        <w:rPr>
          <w:rFonts w:ascii="Times New Roman" w:hAnsi="Times New Roman" w:cs="Times New Roman"/>
          <w:sz w:val="26"/>
          <w:szCs w:val="26"/>
          <w:lang w:val="en-US"/>
        </w:rPr>
        <w:t>MSC.459(</w:t>
      </w:r>
      <w:proofErr w:type="gramEnd"/>
      <w:r w:rsidRPr="007E06E5">
        <w:rPr>
          <w:rFonts w:ascii="Times New Roman" w:hAnsi="Times New Roman" w:cs="Times New Roman"/>
          <w:sz w:val="26"/>
          <w:szCs w:val="26"/>
          <w:lang w:val="en-US"/>
        </w:rPr>
        <w:t>101) – amendments to the international life-saving appliance code (LSA Code).</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MSC 100 had approved draft amendments to chapters IV and VI of the LSA Code, concerning general requirements for lifeboats and launching and embarkation appliances.</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The Committee agreed that the amendments should apply to newly installed rescue boats; and the implementation provision should be included in the adopting draft resolution.</w:t>
      </w:r>
    </w:p>
    <w:p w:rsidR="00B3656E" w:rsidRPr="00B220F6" w:rsidRDefault="00B3656E" w:rsidP="00F36F34">
      <w:pPr>
        <w:pStyle w:val="a3"/>
        <w:ind w:firstLine="708"/>
        <w:jc w:val="both"/>
        <w:rPr>
          <w:rFonts w:ascii="Times New Roman" w:hAnsi="Times New Roman" w:cs="Times New Roman"/>
          <w:sz w:val="26"/>
          <w:szCs w:val="26"/>
        </w:rPr>
      </w:pPr>
      <w:r w:rsidRPr="00B220F6">
        <w:rPr>
          <w:rFonts w:ascii="Times New Roman" w:hAnsi="Times New Roman" w:cs="Times New Roman"/>
          <w:sz w:val="26"/>
          <w:szCs w:val="26"/>
        </w:rPr>
        <w:t>These amendments should be deemed to have been accepted on 1 July 2023 and enter into force on 1 January 2024.</w:t>
      </w:r>
    </w:p>
    <w:p w:rsidR="00F36F34" w:rsidRDefault="00B3656E" w:rsidP="00F36F34">
      <w:pPr>
        <w:pStyle w:val="a3"/>
        <w:ind w:firstLine="708"/>
        <w:jc w:val="both"/>
        <w:rPr>
          <w:rFonts w:ascii="Times New Roman" w:hAnsi="Times New Roman" w:cs="Times New Roman"/>
          <w:b/>
          <w:i/>
          <w:sz w:val="26"/>
          <w:szCs w:val="26"/>
        </w:rPr>
      </w:pPr>
      <w:r w:rsidRPr="00F36F34">
        <w:rPr>
          <w:rFonts w:ascii="Times New Roman" w:hAnsi="Times New Roman" w:cs="Times New Roman"/>
          <w:b/>
          <w:i/>
          <w:sz w:val="26"/>
          <w:szCs w:val="26"/>
        </w:rPr>
        <w:t>IBC Code</w:t>
      </w:r>
    </w:p>
    <w:p w:rsidR="00B3656E" w:rsidRPr="00F36F34" w:rsidRDefault="00B3656E" w:rsidP="00F36F34">
      <w:pPr>
        <w:pStyle w:val="a3"/>
        <w:ind w:firstLine="708"/>
        <w:jc w:val="both"/>
        <w:rPr>
          <w:rFonts w:ascii="Times New Roman" w:hAnsi="Times New Roman" w:cs="Times New Roman"/>
          <w:b/>
          <w:i/>
          <w:sz w:val="26"/>
          <w:szCs w:val="26"/>
          <w:lang w:val="en-US"/>
        </w:rPr>
      </w:pPr>
      <w:r w:rsidRPr="00F36F34">
        <w:rPr>
          <w:rFonts w:ascii="Times New Roman" w:hAnsi="Times New Roman" w:cs="Times New Roman"/>
          <w:sz w:val="26"/>
          <w:szCs w:val="26"/>
          <w:lang w:val="en-US"/>
        </w:rPr>
        <w:lastRenderedPageBreak/>
        <w:t xml:space="preserve">MSC 101 adopted Resolution </w:t>
      </w:r>
      <w:proofErr w:type="gramStart"/>
      <w:r w:rsidRPr="00F36F34">
        <w:rPr>
          <w:rFonts w:ascii="Times New Roman" w:hAnsi="Times New Roman" w:cs="Times New Roman"/>
          <w:sz w:val="26"/>
          <w:szCs w:val="26"/>
          <w:lang w:val="en-US"/>
        </w:rPr>
        <w:t>MSC.460(</w:t>
      </w:r>
      <w:proofErr w:type="gramEnd"/>
      <w:r w:rsidRPr="00F36F34">
        <w:rPr>
          <w:rFonts w:ascii="Times New Roman" w:hAnsi="Times New Roman" w:cs="Times New Roman"/>
          <w:sz w:val="26"/>
          <w:szCs w:val="26"/>
          <w:lang w:val="en-US"/>
        </w:rPr>
        <w:t>101) – amendments to the international code for the construction and equipment of ships carrying dangerous chemicals in bulk (IBC Code).</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MSC 100 had approved, concurrently with MEPC 73, draft amendments to chapters 15, 16, 17, 18, 19 and 21 of the IBC Code.</w:t>
      </w:r>
    </w:p>
    <w:p w:rsidR="00B3656E" w:rsidRPr="00F36F34" w:rsidRDefault="00B3656E" w:rsidP="00F36F34">
      <w:pPr>
        <w:pStyle w:val="a3"/>
        <w:ind w:firstLine="708"/>
        <w:jc w:val="both"/>
        <w:rPr>
          <w:rFonts w:ascii="Times New Roman" w:hAnsi="Times New Roman" w:cs="Times New Roman"/>
          <w:sz w:val="26"/>
          <w:szCs w:val="26"/>
          <w:lang w:val="en-US"/>
        </w:rPr>
      </w:pPr>
      <w:proofErr w:type="gramStart"/>
      <w:r w:rsidRPr="00F36F34">
        <w:rPr>
          <w:rFonts w:ascii="Times New Roman" w:hAnsi="Times New Roman" w:cs="Times New Roman"/>
          <w:sz w:val="26"/>
          <w:szCs w:val="26"/>
          <w:lang w:val="en-US"/>
        </w:rPr>
        <w:t>MSC 101 agreed to modifications to the draft amendments to the IBC Code approved by MEPC 73 and MSC 100, which included the deletion of entries from chapters 17 and 19 that had been included in annex 12 to Provisional categorization of liquid substances in accordance with MARPOL Annex II and the IBC Code (MEPC.2/Circ.24); the addition of a reference to the RO Code (in order to align it with the associated references in MARPOL Annex II and SOLAS regulation XI-1/1) and to the deletion of the corresponding biofuel blend entries.</w:t>
      </w:r>
      <w:proofErr w:type="gramEnd"/>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Those amendments should be deemed to have been accepted on 1 July 2020 and enter into force on 1 January 2021 (MSC.1/Circ.1481 was not applicable to the IBC Code amendments).</w:t>
      </w:r>
    </w:p>
    <w:p w:rsidR="00B3656E" w:rsidRPr="00F36F34" w:rsidRDefault="00B3656E" w:rsidP="00F36F34">
      <w:pPr>
        <w:pStyle w:val="a3"/>
        <w:ind w:firstLine="708"/>
        <w:jc w:val="both"/>
        <w:rPr>
          <w:rFonts w:ascii="Times New Roman" w:hAnsi="Times New Roman" w:cs="Times New Roman"/>
          <w:b/>
          <w:i/>
          <w:sz w:val="26"/>
          <w:szCs w:val="26"/>
        </w:rPr>
      </w:pPr>
      <w:r w:rsidRPr="00F36F34">
        <w:rPr>
          <w:rFonts w:ascii="Times New Roman" w:hAnsi="Times New Roman" w:cs="Times New Roman"/>
          <w:b/>
          <w:i/>
          <w:sz w:val="26"/>
          <w:szCs w:val="26"/>
        </w:rPr>
        <w:t>ESP Code</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 xml:space="preserve">MSC 101 adopted Resolution </w:t>
      </w:r>
      <w:proofErr w:type="gramStart"/>
      <w:r w:rsidRPr="00F36F34">
        <w:rPr>
          <w:rFonts w:ascii="Times New Roman" w:hAnsi="Times New Roman" w:cs="Times New Roman"/>
          <w:sz w:val="26"/>
          <w:szCs w:val="26"/>
          <w:lang w:val="en-US"/>
        </w:rPr>
        <w:t>MSC.461(</w:t>
      </w:r>
      <w:proofErr w:type="gramEnd"/>
      <w:r w:rsidRPr="00F36F34">
        <w:rPr>
          <w:rFonts w:ascii="Times New Roman" w:hAnsi="Times New Roman" w:cs="Times New Roman"/>
          <w:sz w:val="26"/>
          <w:szCs w:val="26"/>
          <w:lang w:val="en-US"/>
        </w:rPr>
        <w:t>101) – amendments to the international code on the enhanced programme of inspections during surveys of bulk carriers and oil tankers, 2011 (2011 ESP Code).</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MSC 99 approved a draft MSC resolution on amendments to the 2011 ESP Code, prepared by SDC 5 in accordance with the procedure for undertaking regular updates of the Code, with a view to adoption at MSC 100.</w:t>
      </w:r>
    </w:p>
    <w:p w:rsidR="00B3656E" w:rsidRPr="00B220F6" w:rsidRDefault="00B3656E" w:rsidP="00F36F34">
      <w:pPr>
        <w:pStyle w:val="a3"/>
        <w:ind w:firstLine="708"/>
        <w:jc w:val="both"/>
        <w:rPr>
          <w:rFonts w:ascii="Times New Roman" w:hAnsi="Times New Roman" w:cs="Times New Roman"/>
          <w:sz w:val="26"/>
          <w:szCs w:val="26"/>
        </w:rPr>
      </w:pPr>
      <w:r w:rsidRPr="00F36F34">
        <w:rPr>
          <w:rFonts w:ascii="Times New Roman" w:hAnsi="Times New Roman" w:cs="Times New Roman"/>
          <w:sz w:val="26"/>
          <w:szCs w:val="26"/>
          <w:lang w:val="en-US"/>
        </w:rPr>
        <w:t xml:space="preserve">In addition to the development of the aforementioned amendments to the 2011 ESP Code, SDC 4 agreed to prepare a consolidated text of the Code, which would include the above amendments to the existing Code, so that the new consolidated Code would be in line with the latest version of IACS Unified Requirement (UR) Z10. </w:t>
      </w:r>
      <w:r w:rsidRPr="00B220F6">
        <w:rPr>
          <w:rFonts w:ascii="Times New Roman" w:hAnsi="Times New Roman" w:cs="Times New Roman"/>
          <w:sz w:val="26"/>
          <w:szCs w:val="26"/>
        </w:rPr>
        <w:t>It was anticipated that the new 2019 ESP Code would supersede the 2011 ESP Code, as amended, upon its expected entry into force on 1 January 2022.</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 xml:space="preserve">At SDC 5, after finalizing the amendments to the 2011 ESP Code, the SDC Sub-Committee requested the Secretariat and IACS to prepare a </w:t>
      </w:r>
      <w:proofErr w:type="gramStart"/>
      <w:r w:rsidRPr="00F36F34">
        <w:rPr>
          <w:rFonts w:ascii="Times New Roman" w:hAnsi="Times New Roman" w:cs="Times New Roman"/>
          <w:sz w:val="26"/>
          <w:szCs w:val="26"/>
          <w:lang w:val="en-US"/>
        </w:rPr>
        <w:t>draft</w:t>
      </w:r>
      <w:r w:rsidR="00F36F34">
        <w:rPr>
          <w:rFonts w:ascii="Times New Roman" w:hAnsi="Times New Roman" w:cs="Times New Roman"/>
          <w:sz w:val="26"/>
          <w:szCs w:val="26"/>
          <w:lang w:val="en-US"/>
        </w:rPr>
        <w:t xml:space="preserve"> </w:t>
      </w:r>
      <w:r w:rsidRPr="00F36F34">
        <w:rPr>
          <w:rFonts w:ascii="Times New Roman" w:hAnsi="Times New Roman" w:cs="Times New Roman"/>
          <w:sz w:val="26"/>
          <w:szCs w:val="26"/>
          <w:lang w:val="en-US"/>
        </w:rPr>
        <w:t>consolidated</w:t>
      </w:r>
      <w:proofErr w:type="gramEnd"/>
      <w:r w:rsidRPr="00F36F34">
        <w:rPr>
          <w:rFonts w:ascii="Times New Roman" w:hAnsi="Times New Roman" w:cs="Times New Roman"/>
          <w:sz w:val="26"/>
          <w:szCs w:val="26"/>
          <w:lang w:val="en-US"/>
        </w:rPr>
        <w:t xml:space="preserve"> text of the Code for consideration at SDC 6</w:t>
      </w:r>
      <w:r w:rsidR="00913309">
        <w:rPr>
          <w:rFonts w:ascii="Times New Roman" w:hAnsi="Times New Roman" w:cs="Times New Roman"/>
          <w:sz w:val="26"/>
          <w:szCs w:val="26"/>
          <w:lang w:val="en-US"/>
        </w:rPr>
        <w:t>.</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 xml:space="preserve">MSC 100 decided to hold their adoption in abeyance and invited IACS to work together with the Secretariat </w:t>
      </w:r>
      <w:r w:rsidR="00F36F34" w:rsidRPr="00F36F34">
        <w:rPr>
          <w:rFonts w:ascii="Times New Roman" w:hAnsi="Times New Roman" w:cs="Times New Roman"/>
          <w:sz w:val="26"/>
          <w:szCs w:val="26"/>
          <w:lang w:val="en-US"/>
        </w:rPr>
        <w:t>intersessionaly</w:t>
      </w:r>
      <w:r w:rsidRPr="00F36F34">
        <w:rPr>
          <w:rFonts w:ascii="Times New Roman" w:hAnsi="Times New Roman" w:cs="Times New Roman"/>
          <w:sz w:val="26"/>
          <w:szCs w:val="26"/>
          <w:lang w:val="en-US"/>
        </w:rPr>
        <w:t xml:space="preserve"> to prepare a revised set of draft amendments to the Code using "shall/should" instead of "is to/are to", as appropriate, for submission to MSC 101 with a view to adoption.</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Taking into account the decision of MSC 100 to include the draft amendments to the 2011 Code in the new 2019 ESP Code, the differences between the draft 2011 ESP Code, as amended, and the new draft 2019 ESP Code are now minor.</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 xml:space="preserve">The draft amendments to the 2011 ESP Code proposed for adoption at the current session </w:t>
      </w:r>
      <w:proofErr w:type="gramStart"/>
      <w:r w:rsidRPr="00F36F34">
        <w:rPr>
          <w:rFonts w:ascii="Times New Roman" w:hAnsi="Times New Roman" w:cs="Times New Roman"/>
          <w:sz w:val="26"/>
          <w:szCs w:val="26"/>
          <w:lang w:val="en-US"/>
        </w:rPr>
        <w:t>should be deemed</w:t>
      </w:r>
      <w:proofErr w:type="gramEnd"/>
      <w:r w:rsidRPr="00F36F34">
        <w:rPr>
          <w:rFonts w:ascii="Times New Roman" w:hAnsi="Times New Roman" w:cs="Times New Roman"/>
          <w:sz w:val="26"/>
          <w:szCs w:val="26"/>
          <w:lang w:val="en-US"/>
        </w:rPr>
        <w:t xml:space="preserve"> to have been accepted on 1 July 2020 and enter into force on 1 January 2021.</w:t>
      </w:r>
    </w:p>
    <w:p w:rsidR="00B3656E" w:rsidRPr="00F36F34" w:rsidRDefault="00B3656E" w:rsidP="00F36F34">
      <w:pPr>
        <w:pStyle w:val="a3"/>
        <w:ind w:firstLine="708"/>
        <w:jc w:val="both"/>
        <w:rPr>
          <w:rFonts w:ascii="Times New Roman" w:hAnsi="Times New Roman" w:cs="Times New Roman"/>
          <w:b/>
          <w:i/>
          <w:sz w:val="26"/>
          <w:szCs w:val="26"/>
        </w:rPr>
      </w:pPr>
      <w:r w:rsidRPr="00F36F34">
        <w:rPr>
          <w:rFonts w:ascii="Times New Roman" w:hAnsi="Times New Roman" w:cs="Times New Roman"/>
          <w:b/>
          <w:i/>
          <w:sz w:val="26"/>
          <w:szCs w:val="26"/>
        </w:rPr>
        <w:t>IMSBC Code</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 xml:space="preserve">Following proposal agreed by CCC5 (amendments 05-19), MSC 101 adopted Resolution </w:t>
      </w:r>
      <w:proofErr w:type="gramStart"/>
      <w:r w:rsidRPr="00F36F34">
        <w:rPr>
          <w:rFonts w:ascii="Times New Roman" w:hAnsi="Times New Roman" w:cs="Times New Roman"/>
          <w:sz w:val="26"/>
          <w:szCs w:val="26"/>
          <w:lang w:val="en-US"/>
        </w:rPr>
        <w:t>MSC.462(</w:t>
      </w:r>
      <w:proofErr w:type="gramEnd"/>
      <w:r w:rsidRPr="00F36F34">
        <w:rPr>
          <w:rFonts w:ascii="Times New Roman" w:hAnsi="Times New Roman" w:cs="Times New Roman"/>
          <w:sz w:val="26"/>
          <w:szCs w:val="26"/>
          <w:lang w:val="en-US"/>
        </w:rPr>
        <w:t>101) – amendments to the international maritime solid bulk cargoes code (IMSBC Code).</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 xml:space="preserve">The amendments to the IMSBC Code, proposed for adoption at the current session, should be deemed to have been accepted on 1 July 2020 and enter into force on 1 January </w:t>
      </w:r>
      <w:r w:rsidRPr="00F36F34">
        <w:rPr>
          <w:rFonts w:ascii="Times New Roman" w:hAnsi="Times New Roman" w:cs="Times New Roman"/>
          <w:sz w:val="26"/>
          <w:szCs w:val="26"/>
          <w:lang w:val="en-US"/>
        </w:rPr>
        <w:lastRenderedPageBreak/>
        <w:t xml:space="preserve">2021, and that SOLAS Contracting Governments could apply the amendments in </w:t>
      </w:r>
      <w:proofErr w:type="gramStart"/>
      <w:r w:rsidRPr="00F36F34">
        <w:rPr>
          <w:rFonts w:ascii="Times New Roman" w:hAnsi="Times New Roman" w:cs="Times New Roman"/>
          <w:sz w:val="26"/>
          <w:szCs w:val="26"/>
          <w:lang w:val="en-US"/>
        </w:rPr>
        <w:t>whole</w:t>
      </w:r>
      <w:proofErr w:type="gramEnd"/>
      <w:r w:rsidRPr="00F36F34">
        <w:rPr>
          <w:rFonts w:ascii="Times New Roman" w:hAnsi="Times New Roman" w:cs="Times New Roman"/>
          <w:sz w:val="26"/>
          <w:szCs w:val="26"/>
          <w:lang w:val="en-US"/>
        </w:rPr>
        <w:t>, or in part, on a voluntary basis from 1 January 2020.</w:t>
      </w:r>
    </w:p>
    <w:p w:rsidR="00B3656E" w:rsidRPr="00F36F34" w:rsidRDefault="00B3656E" w:rsidP="00F36F34">
      <w:pPr>
        <w:pStyle w:val="a3"/>
        <w:ind w:firstLine="708"/>
        <w:jc w:val="both"/>
        <w:rPr>
          <w:rFonts w:ascii="Times New Roman" w:hAnsi="Times New Roman" w:cs="Times New Roman"/>
          <w:b/>
          <w:i/>
          <w:sz w:val="26"/>
          <w:szCs w:val="26"/>
        </w:rPr>
      </w:pPr>
      <w:r w:rsidRPr="00F36F34">
        <w:rPr>
          <w:rFonts w:ascii="Times New Roman" w:hAnsi="Times New Roman" w:cs="Times New Roman"/>
          <w:b/>
          <w:i/>
          <w:sz w:val="26"/>
          <w:szCs w:val="26"/>
        </w:rPr>
        <w:t>BCH Code</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 xml:space="preserve">MSC 101 adopted Resolution </w:t>
      </w:r>
      <w:proofErr w:type="gramStart"/>
      <w:r w:rsidRPr="00F36F34">
        <w:rPr>
          <w:rFonts w:ascii="Times New Roman" w:hAnsi="Times New Roman" w:cs="Times New Roman"/>
          <w:sz w:val="26"/>
          <w:szCs w:val="26"/>
          <w:lang w:val="en-US"/>
        </w:rPr>
        <w:t>MSC.463(</w:t>
      </w:r>
      <w:proofErr w:type="gramEnd"/>
      <w:r w:rsidRPr="00F36F34">
        <w:rPr>
          <w:rFonts w:ascii="Times New Roman" w:hAnsi="Times New Roman" w:cs="Times New Roman"/>
          <w:sz w:val="26"/>
          <w:szCs w:val="26"/>
          <w:lang w:val="en-US"/>
        </w:rPr>
        <w:t>101) – amendments to the code for the construction and equipment of ships carrying dangerous chemicals in bulk (BCH Code).</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MSC 100 had approved draft consequential amendments to chapters IV, V and VI of the BCH Code, in conjunction with the adoption of the corresponding amendments to the IBC Code</w:t>
      </w:r>
      <w:r w:rsidR="00913309">
        <w:rPr>
          <w:rFonts w:ascii="Times New Roman" w:hAnsi="Times New Roman" w:cs="Times New Roman"/>
          <w:sz w:val="26"/>
          <w:szCs w:val="26"/>
          <w:lang w:val="en-US"/>
        </w:rPr>
        <w:t>.</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The amendments to the BCH Code should take effect on 1 January 2021, in line with the dates agreed by MEPC 74 for the corresponding amendments to IBC code.</w:t>
      </w:r>
    </w:p>
    <w:p w:rsidR="00B3656E" w:rsidRPr="00F36F34" w:rsidRDefault="00B3656E" w:rsidP="00F36F34">
      <w:pPr>
        <w:pStyle w:val="a3"/>
        <w:ind w:firstLine="708"/>
        <w:jc w:val="both"/>
        <w:rPr>
          <w:rFonts w:ascii="Times New Roman" w:hAnsi="Times New Roman" w:cs="Times New Roman"/>
          <w:b/>
          <w:i/>
          <w:sz w:val="26"/>
          <w:szCs w:val="26"/>
        </w:rPr>
      </w:pPr>
      <w:r w:rsidRPr="00F36F34">
        <w:rPr>
          <w:rFonts w:ascii="Times New Roman" w:hAnsi="Times New Roman" w:cs="Times New Roman"/>
          <w:b/>
          <w:i/>
          <w:sz w:val="26"/>
          <w:szCs w:val="26"/>
        </w:rPr>
        <w:t>SPS Code</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 xml:space="preserve">MSC 101 adopted Resolution </w:t>
      </w:r>
      <w:proofErr w:type="gramStart"/>
      <w:r w:rsidRPr="00F36F34">
        <w:rPr>
          <w:rFonts w:ascii="Times New Roman" w:hAnsi="Times New Roman" w:cs="Times New Roman"/>
          <w:sz w:val="26"/>
          <w:szCs w:val="26"/>
          <w:lang w:val="en-US"/>
        </w:rPr>
        <w:t>MSC.464(</w:t>
      </w:r>
      <w:proofErr w:type="gramEnd"/>
      <w:r w:rsidRPr="00F36F34">
        <w:rPr>
          <w:rFonts w:ascii="Times New Roman" w:hAnsi="Times New Roman" w:cs="Times New Roman"/>
          <w:sz w:val="26"/>
          <w:szCs w:val="26"/>
          <w:lang w:val="en-US"/>
        </w:rPr>
        <w:t>101) – amendments to the code of safety for special purpose ships (SPS Code).</w:t>
      </w:r>
    </w:p>
    <w:p w:rsid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 xml:space="preserve">Following the adoption of amendments to chapter IV of, and the appendix (Certificates) to, the 1974 SOLAS Convention (resolution </w:t>
      </w:r>
      <w:proofErr w:type="gramStart"/>
      <w:r w:rsidRPr="00F36F34">
        <w:rPr>
          <w:rFonts w:ascii="Times New Roman" w:hAnsi="Times New Roman" w:cs="Times New Roman"/>
          <w:sz w:val="26"/>
          <w:szCs w:val="26"/>
          <w:lang w:val="en-US"/>
        </w:rPr>
        <w:t>MSC.436(</w:t>
      </w:r>
      <w:proofErr w:type="gramEnd"/>
      <w:r w:rsidRPr="00F36F34">
        <w:rPr>
          <w:rFonts w:ascii="Times New Roman" w:hAnsi="Times New Roman" w:cs="Times New Roman"/>
          <w:sz w:val="26"/>
          <w:szCs w:val="26"/>
          <w:lang w:val="en-US"/>
        </w:rPr>
        <w:t xml:space="preserve">99)), MSC 100 had adopted consequential amendments to the Record of Equipment of the Code of Safety for Special Purpose Ships (SPS Code) (resolution MSC.453(100)). </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 xml:space="preserve">In adopting resolution </w:t>
      </w:r>
      <w:proofErr w:type="gramStart"/>
      <w:r w:rsidRPr="00F36F34">
        <w:rPr>
          <w:rFonts w:ascii="Times New Roman" w:hAnsi="Times New Roman" w:cs="Times New Roman"/>
          <w:sz w:val="26"/>
          <w:szCs w:val="26"/>
          <w:lang w:val="en-US"/>
        </w:rPr>
        <w:t>MSC.453(</w:t>
      </w:r>
      <w:proofErr w:type="gramEnd"/>
      <w:r w:rsidRPr="00F36F34">
        <w:rPr>
          <w:rFonts w:ascii="Times New Roman" w:hAnsi="Times New Roman" w:cs="Times New Roman"/>
          <w:sz w:val="26"/>
          <w:szCs w:val="26"/>
          <w:lang w:val="en-US"/>
        </w:rPr>
        <w:t>100), having noted that further amendments to the SPS Code were necessary to update the Record of Equipment for the SPS Safety Certificate.</w:t>
      </w:r>
    </w:p>
    <w:p w:rsidR="00B3656E" w:rsidRPr="00F36F34" w:rsidRDefault="00F36F34" w:rsidP="00F36F34">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T</w:t>
      </w:r>
      <w:r w:rsidR="00B3656E" w:rsidRPr="00F36F34">
        <w:rPr>
          <w:rFonts w:ascii="Times New Roman" w:hAnsi="Times New Roman" w:cs="Times New Roman"/>
          <w:sz w:val="26"/>
          <w:szCs w:val="26"/>
          <w:lang w:val="en-US"/>
        </w:rPr>
        <w:t>he amendments to the SPS Code should take effect on 1 January 2020, in conjunction with the entry into force of the related amendments to SOLAS chapter IV and the appendix (Certificates), adopted by resolution MSC.436(99).</w:t>
      </w:r>
    </w:p>
    <w:p w:rsidR="00B3656E" w:rsidRPr="00F36F34" w:rsidRDefault="00B3656E" w:rsidP="00F36F34">
      <w:pPr>
        <w:pStyle w:val="a3"/>
        <w:ind w:firstLine="708"/>
        <w:jc w:val="both"/>
        <w:rPr>
          <w:rFonts w:ascii="Times New Roman" w:hAnsi="Times New Roman" w:cs="Times New Roman"/>
          <w:b/>
          <w:i/>
          <w:sz w:val="26"/>
          <w:szCs w:val="26"/>
          <w:lang w:val="en-US"/>
        </w:rPr>
      </w:pPr>
      <w:proofErr w:type="gramStart"/>
      <w:r w:rsidRPr="00F36F34">
        <w:rPr>
          <w:rFonts w:ascii="Times New Roman" w:hAnsi="Times New Roman" w:cs="Times New Roman"/>
          <w:b/>
          <w:i/>
          <w:sz w:val="26"/>
          <w:szCs w:val="26"/>
          <w:lang w:val="en-US"/>
        </w:rPr>
        <w:t>2019</w:t>
      </w:r>
      <w:proofErr w:type="gramEnd"/>
      <w:r w:rsidRPr="00F36F34">
        <w:rPr>
          <w:rFonts w:ascii="Times New Roman" w:hAnsi="Times New Roman" w:cs="Times New Roman"/>
          <w:b/>
          <w:i/>
          <w:sz w:val="26"/>
          <w:szCs w:val="26"/>
          <w:lang w:val="en-US"/>
        </w:rPr>
        <w:t xml:space="preserve"> Guidelines for the carriage of blends of biofuels and MARPOL Annex I cargoes</w:t>
      </w:r>
    </w:p>
    <w:p w:rsidR="00B3656E" w:rsidRPr="00F36F34" w:rsidRDefault="00B3656E" w:rsidP="00F36F34">
      <w:pPr>
        <w:pStyle w:val="a3"/>
        <w:ind w:firstLine="708"/>
        <w:jc w:val="both"/>
        <w:rPr>
          <w:rFonts w:ascii="Times New Roman" w:hAnsi="Times New Roman" w:cs="Times New Roman"/>
          <w:sz w:val="26"/>
          <w:szCs w:val="26"/>
          <w:lang w:val="en-US"/>
        </w:rPr>
      </w:pPr>
      <w:proofErr w:type="gramStart"/>
      <w:r w:rsidRPr="00F36F34">
        <w:rPr>
          <w:rFonts w:ascii="Times New Roman" w:hAnsi="Times New Roman" w:cs="Times New Roman"/>
          <w:sz w:val="26"/>
          <w:szCs w:val="26"/>
          <w:lang w:val="en-US"/>
        </w:rPr>
        <w:t>PPR 6 had agreed to consequential amendments to the 2011 Guidelines for the carriage of blends of petroleum oil and biofuels, as amended (MEPC.1/Circ.761/Rev.1), as a result of the inclusion of a new annex 12 (Energy-rich fuels subject to Annex I of MARPOL) in the MEPC.2/Circular on Provisional categorization of liquid substances, and had included a reference to SOLAS regulation VI/5.2 regarding a prohibition of the blending of bulk liquid cargoes and production processes during sea voyages.</w:t>
      </w:r>
      <w:proofErr w:type="gramEnd"/>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PPR 6 had prepared a draft MSC-MEPC circular on 2019 Guidelines for the carriage of blends of biofuels and MARPOL Annex I cargoes, subject to concurrent approval by MEPC 74 and MSC 101.</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Having noted that MEPC 74 had approved the draft Guidelines, The Committee concurrently approved MSC-MEPC.2/Circ.17 on 2019 Guidelines for the carriage of blends of biofuels and MARPOL Annex I cargoes.</w:t>
      </w:r>
    </w:p>
    <w:p w:rsidR="00B3656E" w:rsidRPr="00F36F34" w:rsidRDefault="00B3656E" w:rsidP="00F36F34">
      <w:pPr>
        <w:pStyle w:val="a3"/>
        <w:ind w:firstLine="708"/>
        <w:jc w:val="both"/>
        <w:rPr>
          <w:rFonts w:ascii="Times New Roman" w:hAnsi="Times New Roman" w:cs="Times New Roman"/>
          <w:b/>
          <w:i/>
          <w:sz w:val="26"/>
          <w:szCs w:val="26"/>
          <w:lang w:val="en-US"/>
        </w:rPr>
      </w:pPr>
      <w:r w:rsidRPr="00F36F34">
        <w:rPr>
          <w:rFonts w:ascii="Times New Roman" w:hAnsi="Times New Roman" w:cs="Times New Roman"/>
          <w:b/>
          <w:i/>
          <w:sz w:val="26"/>
          <w:szCs w:val="26"/>
          <w:lang w:val="en-US"/>
        </w:rPr>
        <w:t>Decisions with regard to the categorization and classification of products</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 xml:space="preserve">Following finalization of </w:t>
      </w:r>
      <w:proofErr w:type="gramStart"/>
      <w:r w:rsidRPr="00F36F34">
        <w:rPr>
          <w:rFonts w:ascii="Times New Roman" w:hAnsi="Times New Roman" w:cs="Times New Roman"/>
          <w:sz w:val="26"/>
          <w:szCs w:val="26"/>
          <w:lang w:val="en-US"/>
        </w:rPr>
        <w:t>draft revised</w:t>
      </w:r>
      <w:proofErr w:type="gramEnd"/>
      <w:r w:rsidRPr="00F36F34">
        <w:rPr>
          <w:rFonts w:ascii="Times New Roman" w:hAnsi="Times New Roman" w:cs="Times New Roman"/>
          <w:sz w:val="26"/>
          <w:szCs w:val="26"/>
          <w:lang w:val="en-US"/>
        </w:rPr>
        <w:t xml:space="preserve"> chapters 17, 18, 19 and 21 of the IBC Code approved by MEPC 73, PPR 6 had prepared amendments to the Decisions with regard to the categorization and classification of products (BLG.1/Circ.33), to capture all relevant decisions to date in relation to the assignment of carriage requirements under the IBC Code.</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PPR 6 had invited MEPC 74 and MSC 101 to endorse the draft PPR.1 circular on Decisions with regard to the categorization and classification of products.</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Having noted that MEPC 74 had endorsed the updated Decisions, MSC 101 concurrently endorsed</w:t>
      </w:r>
      <w:r w:rsidR="00F36F34">
        <w:rPr>
          <w:rFonts w:ascii="Times New Roman" w:hAnsi="Times New Roman" w:cs="Times New Roman"/>
          <w:sz w:val="26"/>
          <w:szCs w:val="26"/>
          <w:lang w:val="en-US"/>
        </w:rPr>
        <w:t>.</w:t>
      </w:r>
    </w:p>
    <w:p w:rsidR="00B3656E" w:rsidRPr="00F36F34" w:rsidRDefault="00B3656E" w:rsidP="00B220F6">
      <w:pPr>
        <w:pStyle w:val="a3"/>
        <w:jc w:val="both"/>
        <w:rPr>
          <w:rFonts w:ascii="Times New Roman" w:hAnsi="Times New Roman" w:cs="Times New Roman"/>
          <w:sz w:val="26"/>
          <w:szCs w:val="26"/>
          <w:lang w:val="en-US"/>
        </w:rPr>
      </w:pPr>
    </w:p>
    <w:p w:rsidR="00B3656E" w:rsidRPr="00F36F34" w:rsidRDefault="00B3656E" w:rsidP="00B220F6">
      <w:pPr>
        <w:pStyle w:val="a3"/>
        <w:jc w:val="both"/>
        <w:rPr>
          <w:rFonts w:ascii="Times New Roman" w:hAnsi="Times New Roman" w:cs="Times New Roman"/>
          <w:sz w:val="26"/>
          <w:szCs w:val="26"/>
          <w:lang w:val="en-US"/>
        </w:rPr>
      </w:pPr>
    </w:p>
    <w:p w:rsidR="00B3656E" w:rsidRPr="00F36F34" w:rsidRDefault="00B3656E" w:rsidP="00F36F34">
      <w:pPr>
        <w:pStyle w:val="a3"/>
        <w:ind w:firstLine="708"/>
        <w:jc w:val="both"/>
        <w:rPr>
          <w:rFonts w:ascii="Times New Roman" w:hAnsi="Times New Roman" w:cs="Times New Roman"/>
          <w:b/>
          <w:i/>
          <w:sz w:val="26"/>
          <w:szCs w:val="26"/>
          <w:lang w:val="en-US"/>
        </w:rPr>
      </w:pPr>
      <w:r w:rsidRPr="00F36F34">
        <w:rPr>
          <w:rFonts w:ascii="Times New Roman" w:hAnsi="Times New Roman" w:cs="Times New Roman"/>
          <w:b/>
          <w:i/>
          <w:sz w:val="26"/>
          <w:szCs w:val="26"/>
          <w:lang w:val="en-US"/>
        </w:rPr>
        <w:lastRenderedPageBreak/>
        <w:t>Regulatory scoping exercise for the use of maritime autonomous surface ships (MASS)</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MSC 100 had approved the Framework for the regulatory scoping exercise for the use of MASS, including the plan of work and procedures.</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 xml:space="preserve">Secretariat initiated the development of a new GISIS module for the regulatory scoping exercise on MASS. It </w:t>
      </w:r>
      <w:proofErr w:type="gramStart"/>
      <w:r w:rsidRPr="00F36F34">
        <w:rPr>
          <w:rFonts w:ascii="Times New Roman" w:hAnsi="Times New Roman" w:cs="Times New Roman"/>
          <w:sz w:val="26"/>
          <w:szCs w:val="26"/>
          <w:lang w:val="en-US"/>
        </w:rPr>
        <w:t>has been designed</w:t>
      </w:r>
      <w:proofErr w:type="gramEnd"/>
      <w:r w:rsidRPr="00F36F34">
        <w:rPr>
          <w:rFonts w:ascii="Times New Roman" w:hAnsi="Times New Roman" w:cs="Times New Roman"/>
          <w:sz w:val="26"/>
          <w:szCs w:val="26"/>
          <w:lang w:val="en-US"/>
        </w:rPr>
        <w:t xml:space="preserve"> to accommodate the work of different committees of the Organization on the matter.</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LEG 106 and FAL 43 had also approved their own frameworks for the regulatory scoping exercise (RSE) of instruments under their purview, based on the framework agreed by MSC.</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 xml:space="preserve">The Committee agreed that the matter of a glossary </w:t>
      </w:r>
      <w:proofErr w:type="gramStart"/>
      <w:r w:rsidRPr="00F36F34">
        <w:rPr>
          <w:rFonts w:ascii="Times New Roman" w:hAnsi="Times New Roman" w:cs="Times New Roman"/>
          <w:sz w:val="26"/>
          <w:szCs w:val="26"/>
          <w:lang w:val="en-US"/>
        </w:rPr>
        <w:t>should be further considered</w:t>
      </w:r>
      <w:proofErr w:type="gramEnd"/>
      <w:r w:rsidRPr="00F36F34">
        <w:rPr>
          <w:rFonts w:ascii="Times New Roman" w:hAnsi="Times New Roman" w:cs="Times New Roman"/>
          <w:sz w:val="26"/>
          <w:szCs w:val="26"/>
          <w:lang w:val="en-US"/>
        </w:rPr>
        <w:t xml:space="preserve"> after RSE had been completed; together with the submission from ISO concerning their aforementioned new standard expected for MSC 102.</w:t>
      </w:r>
    </w:p>
    <w:p w:rsidR="00B3656E" w:rsidRPr="00F36F34" w:rsidRDefault="00B3656E" w:rsidP="00F36F34">
      <w:pPr>
        <w:pStyle w:val="a3"/>
        <w:ind w:firstLine="708"/>
        <w:jc w:val="both"/>
        <w:rPr>
          <w:rFonts w:ascii="Times New Roman" w:hAnsi="Times New Roman" w:cs="Times New Roman"/>
          <w:b/>
          <w:i/>
          <w:sz w:val="26"/>
          <w:szCs w:val="26"/>
          <w:lang w:val="en-US"/>
        </w:rPr>
      </w:pPr>
      <w:r w:rsidRPr="00F36F34">
        <w:rPr>
          <w:rFonts w:ascii="Times New Roman" w:hAnsi="Times New Roman" w:cs="Times New Roman"/>
          <w:b/>
          <w:i/>
          <w:sz w:val="26"/>
          <w:szCs w:val="26"/>
          <w:lang w:val="en-US"/>
        </w:rPr>
        <w:t>Interim guidelines for MASS trials</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 xml:space="preserve">MSC 101 approved MSC.1/Circ.1604 - Interim guidelines for MASS </w:t>
      </w:r>
      <w:proofErr w:type="gramStart"/>
      <w:r w:rsidRPr="00F36F34">
        <w:rPr>
          <w:rFonts w:ascii="Times New Roman" w:hAnsi="Times New Roman" w:cs="Times New Roman"/>
          <w:sz w:val="26"/>
          <w:szCs w:val="26"/>
          <w:lang w:val="en-US"/>
        </w:rPr>
        <w:t>trials .</w:t>
      </w:r>
      <w:proofErr w:type="gramEnd"/>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These Guidelines have been developed to assist relevant authorities and relevant stakeholders with ensuring that the trials of MASS related systems and infrastructure are conducted safely, securely, and with due regard for protection of the environment.</w:t>
      </w:r>
    </w:p>
    <w:p w:rsidR="00B3656E" w:rsidRPr="00B220F6" w:rsidRDefault="00B3656E" w:rsidP="00F36F34">
      <w:pPr>
        <w:pStyle w:val="a3"/>
        <w:ind w:firstLine="708"/>
        <w:jc w:val="both"/>
        <w:rPr>
          <w:rFonts w:ascii="Times New Roman" w:hAnsi="Times New Roman" w:cs="Times New Roman"/>
          <w:sz w:val="26"/>
          <w:szCs w:val="26"/>
        </w:rPr>
      </w:pPr>
      <w:r w:rsidRPr="00F36F34">
        <w:rPr>
          <w:rFonts w:ascii="Times New Roman" w:hAnsi="Times New Roman" w:cs="Times New Roman"/>
          <w:sz w:val="26"/>
          <w:szCs w:val="26"/>
          <w:lang w:val="en-US"/>
        </w:rPr>
        <w:t xml:space="preserve">MSC 101 agreed to include a ʺRisk managementʺ section in the guidelines as one of the principles and main objectives. </w:t>
      </w:r>
      <w:r w:rsidRPr="00B220F6">
        <w:rPr>
          <w:rFonts w:ascii="Times New Roman" w:hAnsi="Times New Roman" w:cs="Times New Roman"/>
          <w:sz w:val="26"/>
          <w:szCs w:val="26"/>
        </w:rPr>
        <w:t>Noting that emergency plans and measures for MASS trials would be one of the key factors of risk management, it was agreed to include them as a part of risk management.</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 xml:space="preserve">Taking into account the principles agreed by MSC 100, and that compliance with mandatory instruments </w:t>
      </w:r>
      <w:proofErr w:type="gramStart"/>
      <w:r w:rsidRPr="00F36F34">
        <w:rPr>
          <w:rFonts w:ascii="Times New Roman" w:hAnsi="Times New Roman" w:cs="Times New Roman"/>
          <w:sz w:val="26"/>
          <w:szCs w:val="26"/>
          <w:lang w:val="en-US"/>
        </w:rPr>
        <w:t>should be addressed</w:t>
      </w:r>
      <w:proofErr w:type="gramEnd"/>
      <w:r w:rsidRPr="00F36F34">
        <w:rPr>
          <w:rFonts w:ascii="Times New Roman" w:hAnsi="Times New Roman" w:cs="Times New Roman"/>
          <w:sz w:val="26"/>
          <w:szCs w:val="26"/>
          <w:lang w:val="en-US"/>
        </w:rPr>
        <w:t>, a section on this issue has been included into the guidelines.</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MSC also agreed that, taking into account the nature of the guidelines, they should not address non-mandatory instruments, but only mandatory instruments.</w:t>
      </w:r>
    </w:p>
    <w:p w:rsidR="00B3656E" w:rsidRPr="00F36F34" w:rsidRDefault="00F36F34" w:rsidP="00F36F34">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00B3656E" w:rsidRPr="00F36F34">
        <w:rPr>
          <w:rFonts w:ascii="Times New Roman" w:hAnsi="Times New Roman" w:cs="Times New Roman"/>
          <w:sz w:val="26"/>
          <w:szCs w:val="26"/>
          <w:lang w:val="en-US"/>
        </w:rPr>
        <w:t>t was agreed to include a separate section stating that appropriate means of communication and data exchange, as well as redundancy, should be provided.</w:t>
      </w:r>
    </w:p>
    <w:p w:rsidR="00B3656E" w:rsidRPr="00F36F34" w:rsidRDefault="00B3656E" w:rsidP="00F36F34">
      <w:pPr>
        <w:pStyle w:val="a3"/>
        <w:ind w:firstLine="708"/>
        <w:jc w:val="both"/>
        <w:rPr>
          <w:rFonts w:ascii="Times New Roman" w:hAnsi="Times New Roman" w:cs="Times New Roman"/>
          <w:sz w:val="26"/>
          <w:szCs w:val="26"/>
          <w:lang w:val="en-US"/>
        </w:rPr>
      </w:pPr>
      <w:r w:rsidRPr="00F36F34">
        <w:rPr>
          <w:rFonts w:ascii="Times New Roman" w:hAnsi="Times New Roman" w:cs="Times New Roman"/>
          <w:sz w:val="26"/>
          <w:szCs w:val="26"/>
          <w:lang w:val="en-US"/>
        </w:rPr>
        <w:t xml:space="preserve">A section for reporting requirements and information sharing </w:t>
      </w:r>
      <w:proofErr w:type="gramStart"/>
      <w:r w:rsidRPr="00F36F34">
        <w:rPr>
          <w:rFonts w:ascii="Times New Roman" w:hAnsi="Times New Roman" w:cs="Times New Roman"/>
          <w:sz w:val="26"/>
          <w:szCs w:val="26"/>
          <w:lang w:val="en-US"/>
        </w:rPr>
        <w:t>was inserted</w:t>
      </w:r>
      <w:proofErr w:type="gramEnd"/>
      <w:r w:rsidRPr="00F36F34">
        <w:rPr>
          <w:rFonts w:ascii="Times New Roman" w:hAnsi="Times New Roman" w:cs="Times New Roman"/>
          <w:sz w:val="26"/>
          <w:szCs w:val="26"/>
          <w:lang w:val="en-US"/>
        </w:rPr>
        <w:t xml:space="preserve"> regarding details of trials to be reported to relevant authorities to enable dissemination to relevant third parties, underlining also that the reporting requirements of IMO instruments should be complied with.</w:t>
      </w:r>
    </w:p>
    <w:p w:rsidR="00B3656E" w:rsidRPr="00F776A2" w:rsidRDefault="00B3656E" w:rsidP="00F776A2">
      <w:pPr>
        <w:pStyle w:val="a3"/>
        <w:ind w:firstLine="708"/>
        <w:jc w:val="both"/>
        <w:rPr>
          <w:rFonts w:ascii="Times New Roman" w:hAnsi="Times New Roman" w:cs="Times New Roman"/>
          <w:b/>
          <w:i/>
          <w:sz w:val="26"/>
          <w:szCs w:val="26"/>
          <w:lang w:val="en-US"/>
        </w:rPr>
      </w:pPr>
      <w:r w:rsidRPr="00F776A2">
        <w:rPr>
          <w:rFonts w:ascii="Times New Roman" w:hAnsi="Times New Roman" w:cs="Times New Roman"/>
          <w:b/>
          <w:i/>
          <w:sz w:val="26"/>
          <w:szCs w:val="26"/>
          <w:lang w:val="en-US"/>
        </w:rPr>
        <w:t>Goal-based new ship construction standards</w:t>
      </w:r>
    </w:p>
    <w:p w:rsidR="00B3656E" w:rsidRPr="00F776A2" w:rsidRDefault="00B3656E" w:rsidP="00F776A2">
      <w:pPr>
        <w:pStyle w:val="a3"/>
        <w:ind w:firstLine="708"/>
        <w:jc w:val="both"/>
        <w:rPr>
          <w:rFonts w:ascii="Times New Roman" w:hAnsi="Times New Roman" w:cs="Times New Roman"/>
          <w:sz w:val="26"/>
          <w:szCs w:val="26"/>
          <w:lang w:val="en-US"/>
        </w:rPr>
      </w:pPr>
      <w:r w:rsidRPr="00F776A2">
        <w:rPr>
          <w:rFonts w:ascii="Times New Roman" w:hAnsi="Times New Roman" w:cs="Times New Roman"/>
          <w:sz w:val="26"/>
          <w:szCs w:val="26"/>
          <w:lang w:val="en-US"/>
        </w:rPr>
        <w:t xml:space="preserve">MSC 96 confirmed that the information provided by the 12 IACS member ROs demonstrated that their rules conform to the Standards and the process of the initial GBS verification audit was successfully completed when MSC 98 concluded that </w:t>
      </w:r>
      <w:proofErr w:type="gramStart"/>
      <w:r w:rsidRPr="00F776A2">
        <w:rPr>
          <w:rFonts w:ascii="Times New Roman" w:hAnsi="Times New Roman" w:cs="Times New Roman"/>
          <w:sz w:val="26"/>
          <w:szCs w:val="26"/>
          <w:lang w:val="en-US"/>
        </w:rPr>
        <w:t>all identified non-conformities had been rectified by the 12 IACS member ROs</w:t>
      </w:r>
      <w:proofErr w:type="gramEnd"/>
      <w:r w:rsidRPr="00F776A2">
        <w:rPr>
          <w:rFonts w:ascii="Times New Roman" w:hAnsi="Times New Roman" w:cs="Times New Roman"/>
          <w:sz w:val="26"/>
          <w:szCs w:val="26"/>
          <w:lang w:val="en-US"/>
        </w:rPr>
        <w:t>.</w:t>
      </w:r>
    </w:p>
    <w:p w:rsidR="00B3656E" w:rsidRPr="00B220F6" w:rsidRDefault="00B3656E" w:rsidP="00F776A2">
      <w:pPr>
        <w:pStyle w:val="a3"/>
        <w:ind w:firstLine="708"/>
        <w:jc w:val="both"/>
        <w:rPr>
          <w:rFonts w:ascii="Times New Roman" w:hAnsi="Times New Roman" w:cs="Times New Roman"/>
          <w:sz w:val="26"/>
          <w:szCs w:val="26"/>
        </w:rPr>
      </w:pPr>
      <w:r w:rsidRPr="00F776A2">
        <w:rPr>
          <w:rFonts w:ascii="Times New Roman" w:hAnsi="Times New Roman" w:cs="Times New Roman"/>
          <w:sz w:val="26"/>
          <w:szCs w:val="26"/>
          <w:lang w:val="en-US"/>
        </w:rPr>
        <w:t xml:space="preserve">MSC 100, having considered the initial verification audit report of Türk Loydu, confirmed that the information provided by Türk Loydu had demonstrated that its rules conformed to the Standards. </w:t>
      </w:r>
      <w:r w:rsidRPr="00B220F6">
        <w:rPr>
          <w:rFonts w:ascii="Times New Roman" w:hAnsi="Times New Roman" w:cs="Times New Roman"/>
          <w:sz w:val="26"/>
          <w:szCs w:val="26"/>
        </w:rPr>
        <w:t>Subsequently, the Committee requested that identified non-conformities be addressed by Türk Loydu and that a request for a rectification of non-conformity audit should be submitted to the Secretary-General accordingly. The formal request to conduct a rectification on non-conformities audit was submitted by Türk Loydu and the audit team was established accordingly.</w:t>
      </w:r>
    </w:p>
    <w:p w:rsidR="00B3656E" w:rsidRPr="00B220F6" w:rsidRDefault="00B3656E" w:rsidP="00F776A2">
      <w:pPr>
        <w:pStyle w:val="a3"/>
        <w:ind w:firstLine="708"/>
        <w:jc w:val="both"/>
        <w:rPr>
          <w:rFonts w:ascii="Times New Roman" w:hAnsi="Times New Roman" w:cs="Times New Roman"/>
          <w:sz w:val="26"/>
          <w:szCs w:val="26"/>
        </w:rPr>
      </w:pPr>
      <w:r w:rsidRPr="00F776A2">
        <w:rPr>
          <w:rFonts w:ascii="Times New Roman" w:hAnsi="Times New Roman" w:cs="Times New Roman"/>
          <w:sz w:val="26"/>
          <w:szCs w:val="26"/>
          <w:lang w:val="en-US"/>
        </w:rPr>
        <w:t xml:space="preserve">Following the above-mentioned requirement for communication of rule changes, the 12 IACS member ROs submitted their first set of rule changes in 2018 and an audit team </w:t>
      </w:r>
      <w:proofErr w:type="gramStart"/>
      <w:r w:rsidRPr="00F776A2">
        <w:rPr>
          <w:rFonts w:ascii="Times New Roman" w:hAnsi="Times New Roman" w:cs="Times New Roman"/>
          <w:sz w:val="26"/>
          <w:szCs w:val="26"/>
          <w:lang w:val="en-US"/>
        </w:rPr>
        <w:t>was established</w:t>
      </w:r>
      <w:proofErr w:type="gramEnd"/>
      <w:r w:rsidRPr="00F776A2">
        <w:rPr>
          <w:rFonts w:ascii="Times New Roman" w:hAnsi="Times New Roman" w:cs="Times New Roman"/>
          <w:sz w:val="26"/>
          <w:szCs w:val="26"/>
          <w:lang w:val="en-US"/>
        </w:rPr>
        <w:t xml:space="preserve"> to conduct a maintenance of verification audit, which was considered </w:t>
      </w:r>
      <w:r w:rsidRPr="00F776A2">
        <w:rPr>
          <w:rFonts w:ascii="Times New Roman" w:hAnsi="Times New Roman" w:cs="Times New Roman"/>
          <w:sz w:val="26"/>
          <w:szCs w:val="26"/>
          <w:lang w:val="en-US"/>
        </w:rPr>
        <w:lastRenderedPageBreak/>
        <w:t xml:space="preserve">by MSC 100. </w:t>
      </w:r>
      <w:r w:rsidRPr="00B220F6">
        <w:rPr>
          <w:rFonts w:ascii="Times New Roman" w:hAnsi="Times New Roman" w:cs="Times New Roman"/>
          <w:sz w:val="26"/>
          <w:szCs w:val="26"/>
        </w:rPr>
        <w:t>It confirmed that the information provided by the submitters (all IACS member ROs, except for DNV-GL) had demonstrated continued conformance with the Standards and agreed that the identified non-conformities should be rectified.</w:t>
      </w:r>
    </w:p>
    <w:p w:rsidR="00B3656E" w:rsidRPr="00B220F6" w:rsidRDefault="00B3656E" w:rsidP="00F776A2">
      <w:pPr>
        <w:pStyle w:val="a3"/>
        <w:ind w:firstLine="708"/>
        <w:jc w:val="both"/>
        <w:rPr>
          <w:rFonts w:ascii="Times New Roman" w:hAnsi="Times New Roman" w:cs="Times New Roman"/>
          <w:sz w:val="26"/>
          <w:szCs w:val="26"/>
        </w:rPr>
      </w:pPr>
      <w:r w:rsidRPr="00F776A2">
        <w:rPr>
          <w:rFonts w:ascii="Times New Roman" w:hAnsi="Times New Roman" w:cs="Times New Roman"/>
          <w:sz w:val="26"/>
          <w:szCs w:val="26"/>
          <w:lang w:val="en-US"/>
        </w:rPr>
        <w:t xml:space="preserve">The annual rule changes for 2019 were due on 31 March 2019, and documentation </w:t>
      </w:r>
      <w:proofErr w:type="gramStart"/>
      <w:r w:rsidRPr="00F776A2">
        <w:rPr>
          <w:rFonts w:ascii="Times New Roman" w:hAnsi="Times New Roman" w:cs="Times New Roman"/>
          <w:sz w:val="26"/>
          <w:szCs w:val="26"/>
          <w:lang w:val="en-US"/>
        </w:rPr>
        <w:t>has been received</w:t>
      </w:r>
      <w:proofErr w:type="gramEnd"/>
      <w:r w:rsidRPr="00F776A2">
        <w:rPr>
          <w:rFonts w:ascii="Times New Roman" w:hAnsi="Times New Roman" w:cs="Times New Roman"/>
          <w:sz w:val="26"/>
          <w:szCs w:val="26"/>
          <w:lang w:val="en-US"/>
        </w:rPr>
        <w:t xml:space="preserve"> by the Secretariat to that effect from IACS member ROs with all communicated rule changes being subject to an annual maintenance of verification audit. </w:t>
      </w:r>
      <w:r w:rsidRPr="00B220F6">
        <w:rPr>
          <w:rFonts w:ascii="Times New Roman" w:hAnsi="Times New Roman" w:cs="Times New Roman"/>
          <w:sz w:val="26"/>
          <w:szCs w:val="26"/>
        </w:rPr>
        <w:t>The Secretariat will establish an audit team after assessing the received documentation packages in order to identify the extent of the maintenance audit for each IACS member RO, bearing in mind that only 10% of the rule changes should be audited.</w:t>
      </w:r>
    </w:p>
    <w:p w:rsidR="00B3656E" w:rsidRPr="00F776A2" w:rsidRDefault="00B3656E" w:rsidP="00F776A2">
      <w:pPr>
        <w:pStyle w:val="a3"/>
        <w:ind w:firstLine="708"/>
        <w:jc w:val="both"/>
        <w:rPr>
          <w:rFonts w:ascii="Times New Roman" w:hAnsi="Times New Roman" w:cs="Times New Roman"/>
          <w:b/>
          <w:i/>
          <w:sz w:val="26"/>
          <w:szCs w:val="26"/>
        </w:rPr>
      </w:pPr>
      <w:r w:rsidRPr="00F776A2">
        <w:rPr>
          <w:rFonts w:ascii="Times New Roman" w:hAnsi="Times New Roman" w:cs="Times New Roman"/>
          <w:b/>
          <w:i/>
          <w:sz w:val="26"/>
          <w:szCs w:val="26"/>
        </w:rPr>
        <w:t>Three-step process</w:t>
      </w:r>
    </w:p>
    <w:p w:rsidR="00B3656E" w:rsidRPr="00F776A2" w:rsidRDefault="00B3656E" w:rsidP="00F776A2">
      <w:pPr>
        <w:pStyle w:val="a3"/>
        <w:ind w:firstLine="708"/>
        <w:jc w:val="both"/>
        <w:rPr>
          <w:rFonts w:ascii="Times New Roman" w:hAnsi="Times New Roman" w:cs="Times New Roman"/>
          <w:sz w:val="26"/>
          <w:szCs w:val="26"/>
          <w:lang w:val="en-US"/>
        </w:rPr>
      </w:pPr>
      <w:r w:rsidRPr="00F776A2">
        <w:rPr>
          <w:rFonts w:ascii="Times New Roman" w:hAnsi="Times New Roman" w:cs="Times New Roman"/>
          <w:sz w:val="26"/>
          <w:szCs w:val="26"/>
          <w:lang w:val="en-US"/>
        </w:rPr>
        <w:t xml:space="preserve">MSC 101 </w:t>
      </w:r>
      <w:proofErr w:type="gramStart"/>
      <w:r w:rsidRPr="00F776A2">
        <w:rPr>
          <w:rFonts w:ascii="Times New Roman" w:hAnsi="Times New Roman" w:cs="Times New Roman"/>
          <w:sz w:val="26"/>
          <w:szCs w:val="26"/>
          <w:lang w:val="en-US"/>
        </w:rPr>
        <w:t>noted</w:t>
      </w:r>
      <w:proofErr w:type="gramEnd"/>
      <w:r w:rsidRPr="00F776A2">
        <w:rPr>
          <w:rFonts w:ascii="Times New Roman" w:hAnsi="Times New Roman" w:cs="Times New Roman"/>
          <w:sz w:val="26"/>
          <w:szCs w:val="26"/>
          <w:lang w:val="en-US"/>
        </w:rPr>
        <w:t xml:space="preserve"> </w:t>
      </w:r>
      <w:proofErr w:type="gramStart"/>
      <w:r w:rsidRPr="00F776A2">
        <w:rPr>
          <w:rFonts w:ascii="Times New Roman" w:hAnsi="Times New Roman" w:cs="Times New Roman"/>
          <w:sz w:val="26"/>
          <w:szCs w:val="26"/>
          <w:lang w:val="en-US"/>
        </w:rPr>
        <w:t>that, after establishing the goal, a three-step development process needs</w:t>
      </w:r>
      <w:proofErr w:type="gramEnd"/>
      <w:r w:rsidRPr="00F776A2">
        <w:rPr>
          <w:rFonts w:ascii="Times New Roman" w:hAnsi="Times New Roman" w:cs="Times New Roman"/>
          <w:sz w:val="26"/>
          <w:szCs w:val="26"/>
          <w:lang w:val="en-US"/>
        </w:rPr>
        <w:t xml:space="preserve"> to be initiated in the following order:</w:t>
      </w:r>
    </w:p>
    <w:p w:rsidR="00B3656E" w:rsidRPr="00B220F6" w:rsidRDefault="00B3656E" w:rsidP="00F776A2">
      <w:pPr>
        <w:pStyle w:val="a3"/>
        <w:ind w:firstLine="426"/>
        <w:jc w:val="both"/>
        <w:rPr>
          <w:rFonts w:ascii="Times New Roman" w:hAnsi="Times New Roman" w:cs="Times New Roman"/>
          <w:sz w:val="26"/>
          <w:szCs w:val="26"/>
        </w:rPr>
      </w:pPr>
      <w:r w:rsidRPr="00B220F6">
        <w:rPr>
          <w:rFonts w:ascii="Times New Roman" w:hAnsi="Times New Roman" w:cs="Times New Roman"/>
          <w:sz w:val="26"/>
          <w:szCs w:val="26"/>
        </w:rPr>
        <w:t>.1 identification, ranking and selection of relevant hazards;</w:t>
      </w:r>
    </w:p>
    <w:p w:rsidR="00B3656E" w:rsidRPr="00B220F6" w:rsidRDefault="00B3656E" w:rsidP="00F776A2">
      <w:pPr>
        <w:pStyle w:val="a3"/>
        <w:ind w:firstLine="426"/>
        <w:jc w:val="both"/>
        <w:rPr>
          <w:rFonts w:ascii="Times New Roman" w:hAnsi="Times New Roman" w:cs="Times New Roman"/>
          <w:sz w:val="26"/>
          <w:szCs w:val="26"/>
        </w:rPr>
      </w:pPr>
      <w:r w:rsidRPr="00B220F6">
        <w:rPr>
          <w:rFonts w:ascii="Times New Roman" w:hAnsi="Times New Roman" w:cs="Times New Roman"/>
          <w:sz w:val="26"/>
          <w:szCs w:val="26"/>
        </w:rPr>
        <w:t>.2 developing risk mitigating functions and expected performance;</w:t>
      </w:r>
    </w:p>
    <w:p w:rsidR="00B3656E" w:rsidRPr="00B220F6" w:rsidRDefault="00B3656E" w:rsidP="00F776A2">
      <w:pPr>
        <w:pStyle w:val="a3"/>
        <w:ind w:firstLine="426"/>
        <w:jc w:val="both"/>
        <w:rPr>
          <w:rFonts w:ascii="Times New Roman" w:hAnsi="Times New Roman" w:cs="Times New Roman"/>
          <w:sz w:val="26"/>
          <w:szCs w:val="26"/>
        </w:rPr>
      </w:pPr>
      <w:r w:rsidRPr="00B220F6">
        <w:rPr>
          <w:rFonts w:ascii="Times New Roman" w:hAnsi="Times New Roman" w:cs="Times New Roman"/>
          <w:sz w:val="26"/>
          <w:szCs w:val="26"/>
        </w:rPr>
        <w:t>.3 formulation of functional requirements including description, rationale and expected performance.</w:t>
      </w:r>
    </w:p>
    <w:p w:rsidR="00B3656E" w:rsidRPr="00F776A2" w:rsidRDefault="00B3656E" w:rsidP="00F776A2">
      <w:pPr>
        <w:pStyle w:val="a3"/>
        <w:ind w:firstLine="426"/>
        <w:jc w:val="both"/>
        <w:rPr>
          <w:rFonts w:ascii="Times New Roman" w:hAnsi="Times New Roman" w:cs="Times New Roman"/>
          <w:b/>
          <w:i/>
          <w:sz w:val="26"/>
          <w:szCs w:val="26"/>
          <w:lang w:val="en-US"/>
        </w:rPr>
      </w:pPr>
      <w:r w:rsidRPr="00F776A2">
        <w:rPr>
          <w:rFonts w:ascii="Times New Roman" w:hAnsi="Times New Roman" w:cs="Times New Roman"/>
          <w:b/>
          <w:i/>
          <w:sz w:val="26"/>
          <w:szCs w:val="26"/>
          <w:lang w:val="en-US"/>
        </w:rPr>
        <w:t>Proposed amendments to the Generic guidelines (MSC.1/Circ.1394/Rev.1)</w:t>
      </w:r>
    </w:p>
    <w:p w:rsidR="00B3656E" w:rsidRPr="00F776A2" w:rsidRDefault="00F776A2" w:rsidP="00F776A2">
      <w:pPr>
        <w:pStyle w:val="a3"/>
        <w:ind w:firstLine="426"/>
        <w:jc w:val="both"/>
        <w:rPr>
          <w:rFonts w:ascii="Times New Roman" w:hAnsi="Times New Roman" w:cs="Times New Roman"/>
          <w:sz w:val="26"/>
          <w:szCs w:val="26"/>
          <w:lang w:val="en-US"/>
        </w:rPr>
      </w:pPr>
      <w:r w:rsidRPr="00F776A2">
        <w:rPr>
          <w:rFonts w:ascii="Times New Roman" w:hAnsi="Times New Roman" w:cs="Times New Roman"/>
          <w:sz w:val="26"/>
          <w:szCs w:val="26"/>
          <w:lang w:val="en-US"/>
        </w:rPr>
        <w:t>MS</w:t>
      </w:r>
      <w:r w:rsidR="00B3656E" w:rsidRPr="00F776A2">
        <w:rPr>
          <w:rFonts w:ascii="Times New Roman" w:hAnsi="Times New Roman" w:cs="Times New Roman"/>
          <w:sz w:val="26"/>
          <w:szCs w:val="26"/>
          <w:lang w:val="en-US"/>
        </w:rPr>
        <w:t>C 101 approved MSC.1/Circ.1394/Rev.2 Generic guidelines for developing IMO goal-based standards.</w:t>
      </w:r>
    </w:p>
    <w:p w:rsidR="00B3656E" w:rsidRPr="00F776A2" w:rsidRDefault="00B3656E" w:rsidP="00F776A2">
      <w:pPr>
        <w:pStyle w:val="a3"/>
        <w:ind w:firstLine="426"/>
        <w:jc w:val="both"/>
        <w:rPr>
          <w:rFonts w:ascii="Times New Roman" w:hAnsi="Times New Roman" w:cs="Times New Roman"/>
          <w:sz w:val="26"/>
          <w:szCs w:val="26"/>
          <w:lang w:val="en-US"/>
        </w:rPr>
      </w:pPr>
      <w:r w:rsidRPr="00F776A2">
        <w:rPr>
          <w:rFonts w:ascii="Times New Roman" w:hAnsi="Times New Roman" w:cs="Times New Roman"/>
          <w:sz w:val="26"/>
          <w:szCs w:val="26"/>
          <w:lang w:val="en-US"/>
        </w:rPr>
        <w:t>MSC 100 had considered the experience gained by SSE 5 in applying the Generic guidelines for developing IMO goal-based standards (MSC.1/Circ.1394/Rev.1) for the development of draft goals and functional requirements for onboard lifting appliances and anchor handling winches and, subsequently, had agreed to amend them to aid their application throughout the IMO’s regulatory activity.</w:t>
      </w:r>
    </w:p>
    <w:p w:rsidR="00B3656E" w:rsidRPr="00F776A2" w:rsidRDefault="00B3656E" w:rsidP="00F776A2">
      <w:pPr>
        <w:pStyle w:val="a3"/>
        <w:ind w:firstLine="426"/>
        <w:jc w:val="both"/>
        <w:rPr>
          <w:rFonts w:ascii="Times New Roman" w:hAnsi="Times New Roman" w:cs="Times New Roman"/>
          <w:b/>
          <w:i/>
          <w:sz w:val="26"/>
          <w:szCs w:val="26"/>
        </w:rPr>
      </w:pPr>
      <w:r w:rsidRPr="00F776A2">
        <w:rPr>
          <w:rFonts w:ascii="Times New Roman" w:hAnsi="Times New Roman" w:cs="Times New Roman"/>
          <w:b/>
          <w:i/>
          <w:sz w:val="26"/>
          <w:szCs w:val="26"/>
        </w:rPr>
        <w:t>Qualitative performance</w:t>
      </w:r>
    </w:p>
    <w:p w:rsidR="00B3656E" w:rsidRPr="00F776A2" w:rsidRDefault="00B3656E" w:rsidP="00F776A2">
      <w:pPr>
        <w:pStyle w:val="a3"/>
        <w:ind w:firstLine="426"/>
        <w:jc w:val="both"/>
        <w:rPr>
          <w:rFonts w:ascii="Times New Roman" w:hAnsi="Times New Roman" w:cs="Times New Roman"/>
          <w:sz w:val="26"/>
          <w:szCs w:val="26"/>
          <w:lang w:val="en-US"/>
        </w:rPr>
      </w:pPr>
      <w:proofErr w:type="gramStart"/>
      <w:r w:rsidRPr="00F776A2">
        <w:rPr>
          <w:rFonts w:ascii="Times New Roman" w:hAnsi="Times New Roman" w:cs="Times New Roman"/>
          <w:sz w:val="26"/>
          <w:szCs w:val="26"/>
          <w:lang w:val="en-US"/>
        </w:rPr>
        <w:t>MSC 101 had for its consideration a proposal to amend the Generic Guidelines by deleting the word "rationale" as an element of formulating Tier II functional requirements and to expand the requirements for "expected performance", which is currently limited to "quantitative performance"; and to delete appendix 2, which is inconsistent with the Guidelines on alternative design and arrangements for SOLAS chapters II-1 and III (MSC.1/Circ.1212)</w:t>
      </w:r>
      <w:proofErr w:type="gramEnd"/>
    </w:p>
    <w:p w:rsidR="00B3656E" w:rsidRPr="00B220F6" w:rsidRDefault="00B3656E" w:rsidP="00F776A2">
      <w:pPr>
        <w:pStyle w:val="a3"/>
        <w:ind w:firstLine="426"/>
        <w:jc w:val="both"/>
        <w:rPr>
          <w:rFonts w:ascii="Times New Roman" w:hAnsi="Times New Roman" w:cs="Times New Roman"/>
          <w:sz w:val="26"/>
          <w:szCs w:val="26"/>
        </w:rPr>
      </w:pPr>
      <w:r w:rsidRPr="00F776A2">
        <w:rPr>
          <w:rFonts w:ascii="Times New Roman" w:hAnsi="Times New Roman" w:cs="Times New Roman"/>
          <w:sz w:val="26"/>
          <w:szCs w:val="26"/>
          <w:lang w:val="en-US"/>
        </w:rPr>
        <w:t xml:space="preserve">An extensive discussion occurred on whether or not to address the option of formulating expected performance in qualitative terms. </w:t>
      </w:r>
      <w:r w:rsidRPr="00B220F6">
        <w:rPr>
          <w:rFonts w:ascii="Times New Roman" w:hAnsi="Times New Roman" w:cs="Times New Roman"/>
          <w:sz w:val="26"/>
          <w:szCs w:val="26"/>
        </w:rPr>
        <w:t>In this connection, MSC he Group recalled the decision of MSC 98 that expected performance should preferably be formulated in quantitative terms, which would allow for exceptions.</w:t>
      </w:r>
    </w:p>
    <w:p w:rsidR="00B3656E" w:rsidRPr="00DA3E2E" w:rsidRDefault="00B3656E" w:rsidP="00DA3E2E">
      <w:pPr>
        <w:pStyle w:val="a3"/>
        <w:ind w:firstLine="426"/>
        <w:jc w:val="both"/>
        <w:rPr>
          <w:rFonts w:ascii="Times New Roman" w:hAnsi="Times New Roman" w:cs="Times New Roman"/>
          <w:b/>
          <w:i/>
          <w:sz w:val="26"/>
          <w:szCs w:val="26"/>
          <w:lang w:val="en-US"/>
        </w:rPr>
      </w:pPr>
      <w:r w:rsidRPr="00DA3E2E">
        <w:rPr>
          <w:rFonts w:ascii="Times New Roman" w:hAnsi="Times New Roman" w:cs="Times New Roman"/>
          <w:b/>
          <w:i/>
          <w:sz w:val="26"/>
          <w:szCs w:val="26"/>
          <w:lang w:val="en-US"/>
        </w:rPr>
        <w:t>Safety measures for non-SOLAS ships operating in Polar waters</w:t>
      </w:r>
    </w:p>
    <w:p w:rsidR="00DA3E2E" w:rsidRDefault="00B3656E" w:rsidP="00DA3E2E">
      <w:pPr>
        <w:pStyle w:val="a3"/>
        <w:ind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MSC 100, having noted the diverse views on widening the mandatory application of the Polar Code, had invited Member States and international organizations to submit to MSC 101 information that would assist in determining the feasibility and consequences of applying the requirements in chapters 9 and 11 of the Polar Code to non-SOLAS ships.</w:t>
      </w:r>
    </w:p>
    <w:p w:rsidR="00B3656E" w:rsidRPr="00DA3E2E" w:rsidRDefault="00B3656E" w:rsidP="00DA3E2E">
      <w:pPr>
        <w:pStyle w:val="a3"/>
        <w:ind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 xml:space="preserve"> MSC 100 had endorsed the view that, as an interim measure, a resolution to urge Member States to implement recommendatory measures for non-SOLAS ships operating in polar waters </w:t>
      </w:r>
      <w:proofErr w:type="gramStart"/>
      <w:r w:rsidRPr="00DA3E2E">
        <w:rPr>
          <w:rFonts w:ascii="Times New Roman" w:hAnsi="Times New Roman" w:cs="Times New Roman"/>
          <w:sz w:val="26"/>
          <w:szCs w:val="26"/>
          <w:lang w:val="en-US"/>
        </w:rPr>
        <w:t>could be developed</w:t>
      </w:r>
      <w:proofErr w:type="gramEnd"/>
      <w:r w:rsidRPr="00DA3E2E">
        <w:rPr>
          <w:rFonts w:ascii="Times New Roman" w:hAnsi="Times New Roman" w:cs="Times New Roman"/>
          <w:sz w:val="26"/>
          <w:szCs w:val="26"/>
          <w:lang w:val="en-US"/>
        </w:rPr>
        <w:t>.</w:t>
      </w:r>
    </w:p>
    <w:p w:rsidR="00B3656E" w:rsidRPr="00DA3E2E" w:rsidRDefault="00B3656E" w:rsidP="00DA3E2E">
      <w:pPr>
        <w:pStyle w:val="a3"/>
        <w:ind w:firstLine="426"/>
        <w:jc w:val="both"/>
        <w:rPr>
          <w:rFonts w:ascii="Times New Roman" w:hAnsi="Times New Roman" w:cs="Times New Roman"/>
          <w:b/>
          <w:i/>
          <w:sz w:val="26"/>
          <w:szCs w:val="26"/>
          <w:lang w:val="en-US"/>
        </w:rPr>
      </w:pPr>
      <w:r w:rsidRPr="00DA3E2E">
        <w:rPr>
          <w:rFonts w:ascii="Times New Roman" w:hAnsi="Times New Roman" w:cs="Times New Roman"/>
          <w:b/>
          <w:i/>
          <w:sz w:val="26"/>
          <w:szCs w:val="26"/>
          <w:lang w:val="en-US"/>
        </w:rPr>
        <w:t>Feasibility and consequences of applying the requirements in chapters 9 and 11 of the Polar Code to non-SOLAS ships</w:t>
      </w:r>
    </w:p>
    <w:p w:rsidR="00B3656E" w:rsidRPr="00DA3E2E" w:rsidRDefault="00B3656E" w:rsidP="00DA3E2E">
      <w:pPr>
        <w:pStyle w:val="a3"/>
        <w:ind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 xml:space="preserve">Following the discussion, the Plenary instructed NCSR 7 to consider consequences and feasibility of applying chapters 9 and 11 of the Polar Code to non-SOLAS ships, and how </w:t>
      </w:r>
      <w:r w:rsidRPr="00DA3E2E">
        <w:rPr>
          <w:rFonts w:ascii="Times New Roman" w:hAnsi="Times New Roman" w:cs="Times New Roman"/>
          <w:sz w:val="26"/>
          <w:szCs w:val="26"/>
          <w:lang w:val="en-US"/>
        </w:rPr>
        <w:lastRenderedPageBreak/>
        <w:t>best to enhance the safety of non-SOLAS ships, including possible development of amendments to SOLAS and/or the Polar Code.</w:t>
      </w:r>
    </w:p>
    <w:p w:rsidR="00B3656E" w:rsidRPr="00B220F6" w:rsidRDefault="00B3656E" w:rsidP="00DA3E2E">
      <w:pPr>
        <w:pStyle w:val="a3"/>
        <w:ind w:firstLine="426"/>
        <w:jc w:val="both"/>
        <w:rPr>
          <w:rFonts w:ascii="Times New Roman" w:hAnsi="Times New Roman" w:cs="Times New Roman"/>
          <w:sz w:val="26"/>
          <w:szCs w:val="26"/>
        </w:rPr>
      </w:pPr>
      <w:r w:rsidRPr="00DA3E2E">
        <w:rPr>
          <w:rFonts w:ascii="Times New Roman" w:hAnsi="Times New Roman" w:cs="Times New Roman"/>
          <w:sz w:val="26"/>
          <w:szCs w:val="26"/>
          <w:lang w:val="en-US"/>
        </w:rPr>
        <w:t xml:space="preserve">SOLAS chapter XIV </w:t>
      </w:r>
      <w:proofErr w:type="gramStart"/>
      <w:r w:rsidRPr="00DA3E2E">
        <w:rPr>
          <w:rFonts w:ascii="Times New Roman" w:hAnsi="Times New Roman" w:cs="Times New Roman"/>
          <w:sz w:val="26"/>
          <w:szCs w:val="26"/>
          <w:lang w:val="en-US"/>
        </w:rPr>
        <w:t>was adopted</w:t>
      </w:r>
      <w:proofErr w:type="gramEnd"/>
      <w:r w:rsidRPr="00DA3E2E">
        <w:rPr>
          <w:rFonts w:ascii="Times New Roman" w:hAnsi="Times New Roman" w:cs="Times New Roman"/>
          <w:sz w:val="26"/>
          <w:szCs w:val="26"/>
          <w:lang w:val="en-US"/>
        </w:rPr>
        <w:t xml:space="preserve"> in November 2014 to give effect to part I of the Polar Code covering safety measures (part II covers environmental measures under MARPOL). </w:t>
      </w:r>
      <w:r w:rsidRPr="00B220F6">
        <w:rPr>
          <w:rFonts w:ascii="Times New Roman" w:hAnsi="Times New Roman" w:cs="Times New Roman"/>
          <w:sz w:val="26"/>
          <w:szCs w:val="26"/>
        </w:rPr>
        <w:t>This chapter makes the Polar Code's additional safety measures mandatory for SOLAS ships.</w:t>
      </w:r>
    </w:p>
    <w:p w:rsidR="00B3656E" w:rsidRPr="00DA3E2E" w:rsidRDefault="00B3656E" w:rsidP="00DA3E2E">
      <w:pPr>
        <w:pStyle w:val="a3"/>
        <w:ind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 xml:space="preserve">Non-SOLAS ships, especially fishing vessels and yachts, which </w:t>
      </w:r>
      <w:proofErr w:type="gramStart"/>
      <w:r w:rsidRPr="00DA3E2E">
        <w:rPr>
          <w:rFonts w:ascii="Times New Roman" w:hAnsi="Times New Roman" w:cs="Times New Roman"/>
          <w:sz w:val="26"/>
          <w:szCs w:val="26"/>
          <w:lang w:val="en-US"/>
        </w:rPr>
        <w:t>are not currently covered</w:t>
      </w:r>
      <w:proofErr w:type="gramEnd"/>
      <w:r w:rsidRPr="00DA3E2E">
        <w:rPr>
          <w:rFonts w:ascii="Times New Roman" w:hAnsi="Times New Roman" w:cs="Times New Roman"/>
          <w:sz w:val="26"/>
          <w:szCs w:val="26"/>
          <w:lang w:val="en-US"/>
        </w:rPr>
        <w:t xml:space="preserve"> by specific safety standards for operation in polar waters, are the most prevalent ships operating in Antarctic waters, and the most vulnerable to life-threatening incidents.</w:t>
      </w:r>
    </w:p>
    <w:p w:rsidR="00B3656E" w:rsidRPr="00DA3E2E" w:rsidRDefault="00B3656E" w:rsidP="00DA3E2E">
      <w:pPr>
        <w:pStyle w:val="a3"/>
        <w:ind w:firstLine="426"/>
        <w:jc w:val="both"/>
        <w:rPr>
          <w:rFonts w:ascii="Times New Roman" w:hAnsi="Times New Roman" w:cs="Times New Roman"/>
          <w:b/>
          <w:i/>
          <w:sz w:val="26"/>
          <w:szCs w:val="26"/>
          <w:lang w:val="en-US"/>
        </w:rPr>
      </w:pPr>
      <w:r w:rsidRPr="00DA3E2E">
        <w:rPr>
          <w:rFonts w:ascii="Times New Roman" w:hAnsi="Times New Roman" w:cs="Times New Roman"/>
          <w:b/>
          <w:i/>
          <w:sz w:val="26"/>
          <w:szCs w:val="26"/>
          <w:lang w:val="en-US"/>
        </w:rPr>
        <w:t>Draft Assembly resolution on implementation of safety measures of the Polar Code on ships not certified under SOLAS</w:t>
      </w:r>
    </w:p>
    <w:p w:rsidR="00B3656E" w:rsidRPr="00DA3E2E" w:rsidRDefault="00B3656E" w:rsidP="00DA3E2E">
      <w:pPr>
        <w:pStyle w:val="a3"/>
        <w:ind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MSC 101 approved a draft Assembly resolution on Interim safety measures for non-SOLAS ships operating in Polar waters, for submission to A 31 with a view to adoption.</w:t>
      </w:r>
    </w:p>
    <w:p w:rsidR="00B3656E" w:rsidRPr="00DA3E2E" w:rsidRDefault="00B3656E" w:rsidP="00DA3E2E">
      <w:pPr>
        <w:pStyle w:val="a3"/>
        <w:ind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It urges Member States, on a voluntary basis, to implement the safety measures of the Polar Code, as far as possible</w:t>
      </w:r>
      <w:r w:rsidR="00DA3E2E">
        <w:rPr>
          <w:rFonts w:ascii="Times New Roman" w:hAnsi="Times New Roman" w:cs="Times New Roman"/>
          <w:sz w:val="26"/>
          <w:szCs w:val="26"/>
          <w:lang w:val="en-US"/>
        </w:rPr>
        <w:t xml:space="preserve"> </w:t>
      </w:r>
      <w:r w:rsidRPr="00DA3E2E">
        <w:rPr>
          <w:rFonts w:ascii="Times New Roman" w:hAnsi="Times New Roman" w:cs="Times New Roman"/>
          <w:sz w:val="26"/>
          <w:szCs w:val="26"/>
          <w:lang w:val="en-US"/>
        </w:rPr>
        <w:t>practicable, for ships not certified under the SOLAS Convention operating in polar waters, especially</w:t>
      </w:r>
      <w:r w:rsidR="00DA3E2E">
        <w:rPr>
          <w:rFonts w:ascii="Times New Roman" w:hAnsi="Times New Roman" w:cs="Times New Roman"/>
          <w:sz w:val="26"/>
          <w:szCs w:val="26"/>
          <w:lang w:val="en-US"/>
        </w:rPr>
        <w:t xml:space="preserve"> </w:t>
      </w:r>
      <w:r w:rsidRPr="00DA3E2E">
        <w:rPr>
          <w:rFonts w:ascii="Times New Roman" w:hAnsi="Times New Roman" w:cs="Times New Roman"/>
          <w:sz w:val="26"/>
          <w:szCs w:val="26"/>
          <w:lang w:val="en-US"/>
        </w:rPr>
        <w:t xml:space="preserve">including for fishing vessels of 24 </w:t>
      </w:r>
      <w:r w:rsidR="00DA3E2E" w:rsidRPr="00DA3E2E">
        <w:rPr>
          <w:rFonts w:ascii="Times New Roman" w:hAnsi="Times New Roman" w:cs="Times New Roman"/>
          <w:sz w:val="26"/>
          <w:szCs w:val="26"/>
          <w:lang w:val="en-US"/>
        </w:rPr>
        <w:t>meters</w:t>
      </w:r>
      <w:r w:rsidRPr="00DA3E2E">
        <w:rPr>
          <w:rFonts w:ascii="Times New Roman" w:hAnsi="Times New Roman" w:cs="Times New Roman"/>
          <w:sz w:val="26"/>
          <w:szCs w:val="26"/>
          <w:lang w:val="en-US"/>
        </w:rPr>
        <w:t xml:space="preserve"> in length and over and pleasure yachts of 300 gross tonnage and above not engaged in trade.</w:t>
      </w:r>
    </w:p>
    <w:p w:rsidR="00B3656E" w:rsidRPr="00DA3E2E" w:rsidRDefault="00B3656E" w:rsidP="00DA3E2E">
      <w:pPr>
        <w:pStyle w:val="a3"/>
        <w:ind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Res</w:t>
      </w:r>
      <w:r w:rsidR="00DA3E2E">
        <w:rPr>
          <w:rFonts w:ascii="Times New Roman" w:hAnsi="Times New Roman" w:cs="Times New Roman"/>
          <w:sz w:val="26"/>
          <w:szCs w:val="26"/>
          <w:lang w:val="en-US"/>
        </w:rPr>
        <w:t>olution</w:t>
      </w:r>
      <w:r w:rsidRPr="00DA3E2E">
        <w:rPr>
          <w:rFonts w:ascii="Times New Roman" w:hAnsi="Times New Roman" w:cs="Times New Roman"/>
          <w:sz w:val="26"/>
          <w:szCs w:val="26"/>
          <w:lang w:val="en-US"/>
        </w:rPr>
        <w:t xml:space="preserve"> </w:t>
      </w:r>
      <w:proofErr w:type="gramStart"/>
      <w:r w:rsidRPr="00DA3E2E">
        <w:rPr>
          <w:rFonts w:ascii="Times New Roman" w:hAnsi="Times New Roman" w:cs="Times New Roman"/>
          <w:sz w:val="26"/>
          <w:szCs w:val="26"/>
          <w:lang w:val="en-US"/>
        </w:rPr>
        <w:t>MSC.385(</w:t>
      </w:r>
      <w:proofErr w:type="gramEnd"/>
      <w:r w:rsidRPr="00DA3E2E">
        <w:rPr>
          <w:rFonts w:ascii="Times New Roman" w:hAnsi="Times New Roman" w:cs="Times New Roman"/>
          <w:sz w:val="26"/>
          <w:szCs w:val="26"/>
          <w:lang w:val="en-US"/>
        </w:rPr>
        <w:t>94), by which the Polar Code was adopted, already invited SOLAS Contracting Governments to consider the voluntary application of the Code to non-SOLAS ships, but there was merit to emphasize this again in an Assembly resolution.</w:t>
      </w:r>
    </w:p>
    <w:p w:rsidR="00B3656E" w:rsidRPr="00DA3E2E" w:rsidRDefault="00B3656E" w:rsidP="00DA3E2E">
      <w:pPr>
        <w:pStyle w:val="a3"/>
        <w:ind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 xml:space="preserve">The resolution </w:t>
      </w:r>
      <w:proofErr w:type="gramStart"/>
      <w:r w:rsidRPr="00DA3E2E">
        <w:rPr>
          <w:rFonts w:ascii="Times New Roman" w:hAnsi="Times New Roman" w:cs="Times New Roman"/>
          <w:sz w:val="26"/>
          <w:szCs w:val="26"/>
          <w:lang w:val="en-US"/>
        </w:rPr>
        <w:t>is expected</w:t>
      </w:r>
      <w:proofErr w:type="gramEnd"/>
      <w:r w:rsidRPr="00DA3E2E">
        <w:rPr>
          <w:rFonts w:ascii="Times New Roman" w:hAnsi="Times New Roman" w:cs="Times New Roman"/>
          <w:sz w:val="26"/>
          <w:szCs w:val="26"/>
          <w:lang w:val="en-US"/>
        </w:rPr>
        <w:t xml:space="preserve"> to motivate Administrations to take practical steps compatible with their existing domestic regulatory frameworks, to ensure that seafarers on non-SOLAS ships under their jurisdiction are afforded as high a level of protection as seafarers on SOLAS ships.</w:t>
      </w:r>
    </w:p>
    <w:p w:rsidR="00B3656E" w:rsidRPr="00DA3E2E" w:rsidRDefault="00B3656E" w:rsidP="00DA3E2E">
      <w:pPr>
        <w:pStyle w:val="a3"/>
        <w:ind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Development of further measures to enhance the safety of ships relating to the use of fuel oil</w:t>
      </w:r>
    </w:p>
    <w:p w:rsidR="00DA3E2E" w:rsidRDefault="00B3656E" w:rsidP="00DA3E2E">
      <w:pPr>
        <w:pStyle w:val="a3"/>
        <w:ind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 xml:space="preserve">MSC 100 had included in the biennial agenda of the Committee an output on "Development of further measures to enhance the safety of ships relating to the use of fuel oil". </w:t>
      </w:r>
    </w:p>
    <w:p w:rsidR="00B3656E" w:rsidRPr="00DA3E2E" w:rsidRDefault="00B3656E" w:rsidP="00DA3E2E">
      <w:pPr>
        <w:pStyle w:val="a3"/>
        <w:ind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 xml:space="preserve">MSC 100 had acknowledged that urgent actions were required to address the safety implications associated with the use of low-sulphur fuel oil, but that long-term solutions to enhance the safety of ships relating to the use of fuel oil </w:t>
      </w:r>
      <w:proofErr w:type="gramStart"/>
      <w:r w:rsidRPr="00DA3E2E">
        <w:rPr>
          <w:rFonts w:ascii="Times New Roman" w:hAnsi="Times New Roman" w:cs="Times New Roman"/>
          <w:sz w:val="26"/>
          <w:szCs w:val="26"/>
          <w:lang w:val="en-US"/>
        </w:rPr>
        <w:t>were also needed</w:t>
      </w:r>
      <w:proofErr w:type="gramEnd"/>
      <w:r w:rsidRPr="00DA3E2E">
        <w:rPr>
          <w:rFonts w:ascii="Times New Roman" w:hAnsi="Times New Roman" w:cs="Times New Roman"/>
          <w:sz w:val="26"/>
          <w:szCs w:val="26"/>
          <w:lang w:val="en-US"/>
        </w:rPr>
        <w:t>.</w:t>
      </w:r>
    </w:p>
    <w:p w:rsidR="00B3656E" w:rsidRPr="00DA3E2E" w:rsidRDefault="00B3656E" w:rsidP="00DA3E2E">
      <w:pPr>
        <w:pStyle w:val="a3"/>
        <w:ind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 xml:space="preserve">MSC 101 had for its consideration a proposal from IACS of a method of work and items to </w:t>
      </w:r>
      <w:proofErr w:type="gramStart"/>
      <w:r w:rsidRPr="00DA3E2E">
        <w:rPr>
          <w:rFonts w:ascii="Times New Roman" w:hAnsi="Times New Roman" w:cs="Times New Roman"/>
          <w:sz w:val="26"/>
          <w:szCs w:val="26"/>
          <w:lang w:val="en-US"/>
        </w:rPr>
        <w:t>be taken</w:t>
      </w:r>
      <w:proofErr w:type="gramEnd"/>
      <w:r w:rsidRPr="00DA3E2E">
        <w:rPr>
          <w:rFonts w:ascii="Times New Roman" w:hAnsi="Times New Roman" w:cs="Times New Roman"/>
          <w:sz w:val="26"/>
          <w:szCs w:val="26"/>
          <w:lang w:val="en-US"/>
        </w:rPr>
        <w:t xml:space="preserve"> into account when developing measures to enhance the safety of ships relating to the use of fuel oil, in particular that a stepped approach was proposed in order to justify the need to take regulatory action.</w:t>
      </w:r>
    </w:p>
    <w:p w:rsidR="00B3656E" w:rsidRPr="00DA3E2E" w:rsidRDefault="00B3656E" w:rsidP="00DA3E2E">
      <w:pPr>
        <w:pStyle w:val="a3"/>
        <w:ind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 xml:space="preserve">MSC 101 adopted Resolution </w:t>
      </w:r>
      <w:proofErr w:type="gramStart"/>
      <w:r w:rsidRPr="00DA3E2E">
        <w:rPr>
          <w:rFonts w:ascii="Times New Roman" w:hAnsi="Times New Roman" w:cs="Times New Roman"/>
          <w:sz w:val="26"/>
          <w:szCs w:val="26"/>
          <w:lang w:val="en-US"/>
        </w:rPr>
        <w:t>MSC.465(</w:t>
      </w:r>
      <w:proofErr w:type="gramEnd"/>
      <w:r w:rsidRPr="00DA3E2E">
        <w:rPr>
          <w:rFonts w:ascii="Times New Roman" w:hAnsi="Times New Roman" w:cs="Times New Roman"/>
          <w:sz w:val="26"/>
          <w:szCs w:val="26"/>
          <w:lang w:val="en-US"/>
        </w:rPr>
        <w:t>101) – Recommended interim measures to enhance the safety of ships relating to the use of oil fuel.</w:t>
      </w:r>
    </w:p>
    <w:p w:rsidR="00B3656E" w:rsidRPr="00DA3E2E" w:rsidRDefault="00B3656E" w:rsidP="00DA3E2E">
      <w:pPr>
        <w:pStyle w:val="a3"/>
        <w:ind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According to this new resolution, Contrac</w:t>
      </w:r>
      <w:r w:rsidR="00DA3E2E">
        <w:rPr>
          <w:rFonts w:ascii="Times New Roman" w:hAnsi="Times New Roman" w:cs="Times New Roman"/>
          <w:sz w:val="26"/>
          <w:szCs w:val="26"/>
          <w:lang w:val="en-US"/>
        </w:rPr>
        <w:t xml:space="preserve">ting Governments </w:t>
      </w:r>
      <w:proofErr w:type="gramStart"/>
      <w:r w:rsidR="00DA3E2E">
        <w:rPr>
          <w:rFonts w:ascii="Times New Roman" w:hAnsi="Times New Roman" w:cs="Times New Roman"/>
          <w:sz w:val="26"/>
          <w:szCs w:val="26"/>
          <w:lang w:val="en-US"/>
        </w:rPr>
        <w:t>are invited</w:t>
      </w:r>
      <w:proofErr w:type="gramEnd"/>
      <w:r w:rsidR="00DA3E2E">
        <w:rPr>
          <w:rFonts w:ascii="Times New Roman" w:hAnsi="Times New Roman" w:cs="Times New Roman"/>
          <w:sz w:val="26"/>
          <w:szCs w:val="26"/>
          <w:lang w:val="en-US"/>
        </w:rPr>
        <w:t xml:space="preserve"> to</w:t>
      </w:r>
      <w:r w:rsidRPr="00DA3E2E">
        <w:rPr>
          <w:rFonts w:ascii="Times New Roman" w:hAnsi="Times New Roman" w:cs="Times New Roman"/>
          <w:sz w:val="26"/>
          <w:szCs w:val="26"/>
          <w:lang w:val="en-US"/>
        </w:rPr>
        <w:t>:</w:t>
      </w:r>
    </w:p>
    <w:p w:rsidR="00B3656E" w:rsidRPr="00DA3E2E" w:rsidRDefault="00B3656E" w:rsidP="00DA3E2E">
      <w:pPr>
        <w:pStyle w:val="a3"/>
        <w:numPr>
          <w:ilvl w:val="0"/>
          <w:numId w:val="2"/>
        </w:numPr>
        <w:ind w:left="0"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inform IMO, for transmission to Parties and Member States of the Organization, of all confirmed cases where oil fuel suppliers delivered oil fuel failing to meet the requirements specified in SOLAS regulation II-2/4.2.1,</w:t>
      </w:r>
    </w:p>
    <w:p w:rsidR="00B3656E" w:rsidRPr="00DA3E2E" w:rsidRDefault="00B3656E" w:rsidP="00DA3E2E">
      <w:pPr>
        <w:pStyle w:val="a3"/>
        <w:numPr>
          <w:ilvl w:val="0"/>
          <w:numId w:val="2"/>
        </w:numPr>
        <w:ind w:left="0"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 xml:space="preserve"> take action as appropriate against oil fuel suppliers in confirmed cases of deliveries of oil fuel that does not comply with the requirements specified in SOLAS regulation II-2/4.2.1;</w:t>
      </w:r>
    </w:p>
    <w:p w:rsidR="00B3656E" w:rsidRPr="00DA3E2E" w:rsidRDefault="00B3656E" w:rsidP="00DA3E2E">
      <w:pPr>
        <w:pStyle w:val="a3"/>
        <w:numPr>
          <w:ilvl w:val="0"/>
          <w:numId w:val="2"/>
        </w:numPr>
        <w:ind w:left="0"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encourage the widest possible application of the latest edition of relevant industry standards and guidance to enhance the safety of ships related to supply and use of oil fuel;</w:t>
      </w:r>
    </w:p>
    <w:p w:rsidR="00B3656E" w:rsidRPr="00DA3E2E" w:rsidRDefault="00B3656E" w:rsidP="00DA3E2E">
      <w:pPr>
        <w:pStyle w:val="a3"/>
        <w:numPr>
          <w:ilvl w:val="0"/>
          <w:numId w:val="2"/>
        </w:numPr>
        <w:ind w:left="0" w:firstLine="426"/>
        <w:jc w:val="both"/>
        <w:rPr>
          <w:rFonts w:ascii="Times New Roman" w:hAnsi="Times New Roman" w:cs="Times New Roman"/>
          <w:sz w:val="26"/>
          <w:szCs w:val="26"/>
          <w:lang w:val="en-US"/>
        </w:rPr>
      </w:pPr>
      <w:proofErr w:type="gramStart"/>
      <w:r w:rsidRPr="00DA3E2E">
        <w:rPr>
          <w:rFonts w:ascii="Times New Roman" w:hAnsi="Times New Roman" w:cs="Times New Roman"/>
          <w:sz w:val="26"/>
          <w:szCs w:val="26"/>
          <w:lang w:val="en-US"/>
        </w:rPr>
        <w:lastRenderedPageBreak/>
        <w:t>inform</w:t>
      </w:r>
      <w:proofErr w:type="gramEnd"/>
      <w:r w:rsidRPr="00DA3E2E">
        <w:rPr>
          <w:rFonts w:ascii="Times New Roman" w:hAnsi="Times New Roman" w:cs="Times New Roman"/>
          <w:sz w:val="26"/>
          <w:szCs w:val="26"/>
          <w:lang w:val="en-US"/>
        </w:rPr>
        <w:t xml:space="preserve"> IMO, for transmission to Parties and Member States of the Organization, of confirmed cases where oil fuel suppliers had delivered fuel that jeopardized the safety of ships or personnel; or adversely affected the performance of the machinery.</w:t>
      </w:r>
    </w:p>
    <w:p w:rsidR="00B3656E" w:rsidRPr="00DA3E2E" w:rsidRDefault="00B3656E" w:rsidP="00DA3E2E">
      <w:pPr>
        <w:pStyle w:val="a3"/>
        <w:ind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MSC 101 adopted an action plan for measures to enhance the safety of ships relating to the use of oil fuel</w:t>
      </w:r>
      <w:r w:rsidR="00DA3E2E">
        <w:rPr>
          <w:rFonts w:ascii="Times New Roman" w:hAnsi="Times New Roman" w:cs="Times New Roman"/>
          <w:sz w:val="26"/>
          <w:szCs w:val="26"/>
          <w:lang w:val="en-US"/>
        </w:rPr>
        <w:t>, with the following points</w:t>
      </w:r>
      <w:r w:rsidRPr="00DA3E2E">
        <w:rPr>
          <w:rFonts w:ascii="Times New Roman" w:hAnsi="Times New Roman" w:cs="Times New Roman"/>
          <w:sz w:val="26"/>
          <w:szCs w:val="26"/>
          <w:lang w:val="en-US"/>
        </w:rPr>
        <w:t>:</w:t>
      </w:r>
    </w:p>
    <w:p w:rsidR="00B3656E" w:rsidRPr="00DA3E2E" w:rsidRDefault="00B3656E" w:rsidP="00DA3E2E">
      <w:pPr>
        <w:pStyle w:val="a3"/>
        <w:numPr>
          <w:ilvl w:val="0"/>
          <w:numId w:val="2"/>
        </w:numPr>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MSC 102 (2020) - Further consideration on measures related to flashpoint:</w:t>
      </w:r>
    </w:p>
    <w:p w:rsidR="00B3656E" w:rsidRPr="00DA3E2E" w:rsidRDefault="00B3656E" w:rsidP="00DA3E2E">
      <w:pPr>
        <w:pStyle w:val="a3"/>
        <w:numPr>
          <w:ilvl w:val="0"/>
          <w:numId w:val="2"/>
        </w:numPr>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MSC 103 (2020) - Finalization of measures related to flashpoint;</w:t>
      </w:r>
    </w:p>
    <w:p w:rsidR="00B3656E" w:rsidRPr="00DA3E2E" w:rsidRDefault="00B3656E" w:rsidP="00DA3E2E">
      <w:pPr>
        <w:pStyle w:val="a3"/>
        <w:numPr>
          <w:ilvl w:val="0"/>
          <w:numId w:val="2"/>
        </w:numPr>
        <w:ind w:left="0"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MSC 104 (2021) - Finalization of measures to enhance the safety of ships relating to the use of oil fuel.</w:t>
      </w:r>
    </w:p>
    <w:p w:rsidR="00B3656E" w:rsidRPr="00DA3E2E" w:rsidRDefault="00B3656E" w:rsidP="00DA3E2E">
      <w:pPr>
        <w:pStyle w:val="a3"/>
        <w:ind w:firstLine="426"/>
        <w:jc w:val="both"/>
        <w:rPr>
          <w:rFonts w:ascii="Times New Roman" w:hAnsi="Times New Roman" w:cs="Times New Roman"/>
          <w:b/>
          <w:i/>
          <w:sz w:val="26"/>
          <w:szCs w:val="26"/>
          <w:lang w:val="en-US"/>
        </w:rPr>
      </w:pPr>
      <w:r w:rsidRPr="00DA3E2E">
        <w:rPr>
          <w:rFonts w:ascii="Times New Roman" w:hAnsi="Times New Roman" w:cs="Times New Roman"/>
          <w:b/>
          <w:i/>
          <w:sz w:val="26"/>
          <w:szCs w:val="26"/>
          <w:lang w:val="en-US"/>
        </w:rPr>
        <w:t>Documentation and reporting non-compliance of flashpoint requirements</w:t>
      </w:r>
    </w:p>
    <w:p w:rsidR="00B3656E" w:rsidRPr="00DA3E2E" w:rsidRDefault="00B3656E" w:rsidP="00DA3E2E">
      <w:pPr>
        <w:pStyle w:val="a3"/>
        <w:ind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 xml:space="preserve">MSC 101 agreed that the development of mandatory requirements with regard to the documentation of flashpoint </w:t>
      </w:r>
      <w:proofErr w:type="gramStart"/>
      <w:r w:rsidRPr="00DA3E2E">
        <w:rPr>
          <w:rFonts w:ascii="Times New Roman" w:hAnsi="Times New Roman" w:cs="Times New Roman"/>
          <w:sz w:val="26"/>
          <w:szCs w:val="26"/>
          <w:lang w:val="en-US"/>
        </w:rPr>
        <w:t>should be further discussed</w:t>
      </w:r>
      <w:proofErr w:type="gramEnd"/>
      <w:r w:rsidRPr="00DA3E2E">
        <w:rPr>
          <w:rFonts w:ascii="Times New Roman" w:hAnsi="Times New Roman" w:cs="Times New Roman"/>
          <w:sz w:val="26"/>
          <w:szCs w:val="26"/>
          <w:lang w:val="en-US"/>
        </w:rPr>
        <w:t xml:space="preserve"> and should be included in the action plan. </w:t>
      </w:r>
      <w:proofErr w:type="gramStart"/>
      <w:r w:rsidRPr="00DA3E2E">
        <w:rPr>
          <w:rFonts w:ascii="Times New Roman" w:hAnsi="Times New Roman" w:cs="Times New Roman"/>
          <w:sz w:val="26"/>
          <w:szCs w:val="26"/>
          <w:lang w:val="en-US"/>
        </w:rPr>
        <w:t>Urgent action regarding reporting of non-compliance of flashpoint should be taken, i.e. to recommend that SOLAS Contracting Governments inform the Organization, for transmission to Parties and Member States of the Organization, of all confirmed cases where oil fuel suppliers delivered fuel failing to meet the requirements specified in SOLAS regulation II-2/4.2.1, taking into account regulation 18.9.6 of MARPOL Annex VI</w:t>
      </w:r>
      <w:r w:rsidR="00DA3E2E">
        <w:rPr>
          <w:rFonts w:ascii="Times New Roman" w:hAnsi="Times New Roman" w:cs="Times New Roman"/>
          <w:sz w:val="26"/>
          <w:szCs w:val="26"/>
          <w:lang w:val="en-US"/>
        </w:rPr>
        <w:t>.</w:t>
      </w:r>
      <w:proofErr w:type="gramEnd"/>
    </w:p>
    <w:p w:rsidR="00B3656E" w:rsidRPr="00DA3E2E" w:rsidRDefault="00B3656E" w:rsidP="00DA3E2E">
      <w:pPr>
        <w:pStyle w:val="a3"/>
        <w:ind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 xml:space="preserve">Actions against oil fuel suppliers that </w:t>
      </w:r>
      <w:proofErr w:type="gramStart"/>
      <w:r w:rsidRPr="00DA3E2E">
        <w:rPr>
          <w:rFonts w:ascii="Times New Roman" w:hAnsi="Times New Roman" w:cs="Times New Roman"/>
          <w:sz w:val="26"/>
          <w:szCs w:val="26"/>
          <w:lang w:val="en-US"/>
        </w:rPr>
        <w:t>have been found</w:t>
      </w:r>
      <w:proofErr w:type="gramEnd"/>
      <w:r w:rsidRPr="00DA3E2E">
        <w:rPr>
          <w:rFonts w:ascii="Times New Roman" w:hAnsi="Times New Roman" w:cs="Times New Roman"/>
          <w:sz w:val="26"/>
          <w:szCs w:val="26"/>
          <w:lang w:val="en-US"/>
        </w:rPr>
        <w:t xml:space="preserve"> to deliver oil fuel that does not comply with minimum flashpoint requirements</w:t>
      </w:r>
      <w:r w:rsidR="00DA3E2E">
        <w:rPr>
          <w:rFonts w:ascii="Times New Roman" w:hAnsi="Times New Roman" w:cs="Times New Roman"/>
          <w:sz w:val="26"/>
          <w:szCs w:val="26"/>
          <w:lang w:val="en-US"/>
        </w:rPr>
        <w:t>.</w:t>
      </w:r>
    </w:p>
    <w:p w:rsidR="00B3656E" w:rsidRPr="00B220F6" w:rsidRDefault="00B3656E" w:rsidP="00DA3E2E">
      <w:pPr>
        <w:pStyle w:val="a3"/>
        <w:ind w:firstLine="426"/>
        <w:jc w:val="both"/>
        <w:rPr>
          <w:rFonts w:ascii="Times New Roman" w:hAnsi="Times New Roman" w:cs="Times New Roman"/>
          <w:sz w:val="26"/>
          <w:szCs w:val="26"/>
        </w:rPr>
      </w:pPr>
      <w:r w:rsidRPr="00DA3E2E">
        <w:rPr>
          <w:rFonts w:ascii="Times New Roman" w:hAnsi="Times New Roman" w:cs="Times New Roman"/>
          <w:sz w:val="26"/>
          <w:szCs w:val="26"/>
          <w:lang w:val="en-US"/>
        </w:rPr>
        <w:t xml:space="preserve">It was agreed that an urgent recommendation to the SOLAS contracting Governments to take action, as appropriate, against fuel oil suppliers in confirmed cases of deliveries of oil fuel that do not comply with the requirements specified in SOLAS regulation II-2/4.2.1 was needed, taking into account regulation 18.9.4 of MARPOL Annex VI. </w:t>
      </w:r>
      <w:r w:rsidRPr="00B220F6">
        <w:rPr>
          <w:rFonts w:ascii="Times New Roman" w:hAnsi="Times New Roman" w:cs="Times New Roman"/>
          <w:sz w:val="26"/>
          <w:szCs w:val="26"/>
        </w:rPr>
        <w:t>This matter should be and included in the action plan.</w:t>
      </w:r>
    </w:p>
    <w:p w:rsidR="00B3656E" w:rsidRPr="00DA3E2E" w:rsidRDefault="00B3656E" w:rsidP="00DA3E2E">
      <w:pPr>
        <w:pStyle w:val="a3"/>
        <w:ind w:firstLine="426"/>
        <w:jc w:val="both"/>
        <w:rPr>
          <w:rFonts w:ascii="Times New Roman" w:hAnsi="Times New Roman" w:cs="Times New Roman"/>
          <w:b/>
          <w:i/>
          <w:sz w:val="26"/>
          <w:szCs w:val="26"/>
          <w:lang w:val="en-US"/>
        </w:rPr>
      </w:pPr>
      <w:r w:rsidRPr="00DA3E2E">
        <w:rPr>
          <w:rFonts w:ascii="Times New Roman" w:hAnsi="Times New Roman" w:cs="Times New Roman"/>
          <w:b/>
          <w:i/>
          <w:sz w:val="26"/>
          <w:szCs w:val="26"/>
          <w:lang w:val="en-US"/>
        </w:rPr>
        <w:t xml:space="preserve">Guidelines for ships to address situations where independent test results indicate that non-compliant oil fuel </w:t>
      </w:r>
      <w:proofErr w:type="gramStart"/>
      <w:r w:rsidRPr="00DA3E2E">
        <w:rPr>
          <w:rFonts w:ascii="Times New Roman" w:hAnsi="Times New Roman" w:cs="Times New Roman"/>
          <w:b/>
          <w:i/>
          <w:sz w:val="26"/>
          <w:szCs w:val="26"/>
          <w:lang w:val="en-US"/>
        </w:rPr>
        <w:t>was delivered</w:t>
      </w:r>
      <w:proofErr w:type="gramEnd"/>
    </w:p>
    <w:p w:rsidR="00B3656E" w:rsidRPr="00DA3E2E" w:rsidRDefault="00B3656E" w:rsidP="00DA3E2E">
      <w:pPr>
        <w:pStyle w:val="a3"/>
        <w:ind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MSC 101 agreed to include an item in this regard in the action plan</w:t>
      </w:r>
      <w:r w:rsidR="00DA3E2E">
        <w:rPr>
          <w:rFonts w:ascii="Times New Roman" w:hAnsi="Times New Roman" w:cs="Times New Roman"/>
          <w:sz w:val="26"/>
          <w:szCs w:val="26"/>
          <w:lang w:val="en-US"/>
        </w:rPr>
        <w:t>.</w:t>
      </w:r>
    </w:p>
    <w:p w:rsidR="00B3656E" w:rsidRPr="00DA3E2E" w:rsidRDefault="00B3656E" w:rsidP="00DA3E2E">
      <w:pPr>
        <w:pStyle w:val="a3"/>
        <w:ind w:firstLine="426"/>
        <w:jc w:val="both"/>
        <w:rPr>
          <w:rFonts w:ascii="Times New Roman" w:hAnsi="Times New Roman" w:cs="Times New Roman"/>
          <w:b/>
          <w:i/>
          <w:sz w:val="26"/>
          <w:szCs w:val="26"/>
          <w:lang w:val="en-US"/>
        </w:rPr>
      </w:pPr>
      <w:r w:rsidRPr="00DA3E2E">
        <w:rPr>
          <w:rFonts w:ascii="Times New Roman" w:hAnsi="Times New Roman" w:cs="Times New Roman"/>
          <w:b/>
          <w:i/>
          <w:sz w:val="26"/>
          <w:szCs w:val="26"/>
          <w:lang w:val="en-US"/>
        </w:rPr>
        <w:t>Fuel properties other than flashpoint</w:t>
      </w:r>
    </w:p>
    <w:p w:rsidR="00B3656E" w:rsidRPr="00DA3E2E" w:rsidRDefault="00B3656E" w:rsidP="00DA3E2E">
      <w:pPr>
        <w:pStyle w:val="a3"/>
        <w:ind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MSC considered, utilizing the structured approach proposed by IACS, other oil fuel properties, i.e. stability, compatibility, cold flow, acid number, ignition and combustion quality, cat fines, low viscosity, pour point and unusual components and their potential safety implications.</w:t>
      </w:r>
    </w:p>
    <w:p w:rsidR="00B3656E" w:rsidRPr="00DA3E2E" w:rsidRDefault="00B3656E" w:rsidP="00DA3E2E">
      <w:pPr>
        <w:pStyle w:val="a3"/>
        <w:ind w:firstLine="426"/>
        <w:jc w:val="both"/>
        <w:rPr>
          <w:rFonts w:ascii="Times New Roman" w:hAnsi="Times New Roman" w:cs="Times New Roman"/>
          <w:sz w:val="26"/>
          <w:szCs w:val="26"/>
          <w:lang w:val="en-US"/>
        </w:rPr>
      </w:pPr>
      <w:proofErr w:type="gramStart"/>
      <w:r w:rsidRPr="00DA3E2E">
        <w:rPr>
          <w:rFonts w:ascii="Times New Roman" w:hAnsi="Times New Roman" w:cs="Times New Roman"/>
          <w:sz w:val="26"/>
          <w:szCs w:val="26"/>
          <w:lang w:val="en-US"/>
        </w:rPr>
        <w:t>Having noted that, currently, there were no specific safety provisions on these matters, MSC 101 agreed that an urgent recommendation to the SOLAS contracting Governments regarding the application of the latest version of industry standards and guidance and the reporting of confirmed cases where oil fuel suppliers had delivered fuel that jeopardized the safety of ships or personnel or could have adversely affected the performance of the machinery was needed</w:t>
      </w:r>
      <w:r w:rsidR="00DA3E2E">
        <w:rPr>
          <w:rFonts w:ascii="Times New Roman" w:hAnsi="Times New Roman" w:cs="Times New Roman"/>
          <w:sz w:val="26"/>
          <w:szCs w:val="26"/>
          <w:lang w:val="en-US"/>
        </w:rPr>
        <w:t>.</w:t>
      </w:r>
      <w:proofErr w:type="gramEnd"/>
    </w:p>
    <w:p w:rsidR="00B3656E" w:rsidRPr="00DA3E2E" w:rsidRDefault="00B3656E" w:rsidP="00DA3E2E">
      <w:pPr>
        <w:pStyle w:val="a3"/>
        <w:ind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 xml:space="preserve">It </w:t>
      </w:r>
      <w:proofErr w:type="gramStart"/>
      <w:r w:rsidR="00DA3E2E">
        <w:rPr>
          <w:rFonts w:ascii="Times New Roman" w:hAnsi="Times New Roman" w:cs="Times New Roman"/>
          <w:sz w:val="26"/>
          <w:szCs w:val="26"/>
          <w:lang w:val="en-US"/>
        </w:rPr>
        <w:t xml:space="preserve">is </w:t>
      </w:r>
      <w:r w:rsidRPr="00DA3E2E">
        <w:rPr>
          <w:rFonts w:ascii="Times New Roman" w:hAnsi="Times New Roman" w:cs="Times New Roman"/>
          <w:sz w:val="26"/>
          <w:szCs w:val="26"/>
          <w:lang w:val="en-US"/>
        </w:rPr>
        <w:t>agreed</w:t>
      </w:r>
      <w:proofErr w:type="gramEnd"/>
      <w:r w:rsidRPr="00DA3E2E">
        <w:rPr>
          <w:rFonts w:ascii="Times New Roman" w:hAnsi="Times New Roman" w:cs="Times New Roman"/>
          <w:sz w:val="26"/>
          <w:szCs w:val="26"/>
          <w:lang w:val="en-US"/>
        </w:rPr>
        <w:t xml:space="preserve"> that further information and consideration on these fuel properties were needed and agreed to include the corresponding items in the action plan.</w:t>
      </w:r>
    </w:p>
    <w:p w:rsidR="00B3656E" w:rsidRPr="00DA3E2E" w:rsidRDefault="00B3656E" w:rsidP="00DA3E2E">
      <w:pPr>
        <w:pStyle w:val="a3"/>
        <w:ind w:firstLine="426"/>
        <w:jc w:val="both"/>
        <w:rPr>
          <w:rFonts w:ascii="Times New Roman" w:hAnsi="Times New Roman" w:cs="Times New Roman"/>
          <w:b/>
          <w:i/>
          <w:sz w:val="26"/>
          <w:szCs w:val="26"/>
          <w:lang w:val="en-US"/>
        </w:rPr>
      </w:pPr>
      <w:r w:rsidRPr="00DA3E2E">
        <w:rPr>
          <w:rFonts w:ascii="Times New Roman" w:hAnsi="Times New Roman" w:cs="Times New Roman"/>
          <w:b/>
          <w:i/>
          <w:sz w:val="26"/>
          <w:szCs w:val="26"/>
          <w:lang w:val="en-US"/>
        </w:rPr>
        <w:t>GISIS module for reporting non-compliance of flashpoint requirements</w:t>
      </w:r>
    </w:p>
    <w:p w:rsidR="00B3656E" w:rsidRPr="00DA3E2E" w:rsidRDefault="00B3656E" w:rsidP="00DA3E2E">
      <w:pPr>
        <w:pStyle w:val="a3"/>
        <w:ind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 xml:space="preserve">MSC 101 agreed that a GISIS platform for reporting of non-compliance of flashpoint requirements </w:t>
      </w:r>
      <w:proofErr w:type="gramStart"/>
      <w:r w:rsidRPr="00DA3E2E">
        <w:rPr>
          <w:rFonts w:ascii="Times New Roman" w:hAnsi="Times New Roman" w:cs="Times New Roman"/>
          <w:sz w:val="26"/>
          <w:szCs w:val="26"/>
          <w:lang w:val="en-US"/>
        </w:rPr>
        <w:t>should be developed</w:t>
      </w:r>
      <w:proofErr w:type="gramEnd"/>
      <w:r w:rsidRPr="00DA3E2E">
        <w:rPr>
          <w:rFonts w:ascii="Times New Roman" w:hAnsi="Times New Roman" w:cs="Times New Roman"/>
          <w:sz w:val="26"/>
          <w:szCs w:val="26"/>
          <w:lang w:val="en-US"/>
        </w:rPr>
        <w:t>, with a preference to integrate it in the existing GISIS platform for MARPOL Annex VI.</w:t>
      </w:r>
    </w:p>
    <w:p w:rsidR="00B3656E" w:rsidRPr="00DA3E2E" w:rsidRDefault="00B3656E" w:rsidP="00DA3E2E">
      <w:pPr>
        <w:pStyle w:val="a3"/>
        <w:ind w:firstLine="426"/>
        <w:jc w:val="both"/>
        <w:rPr>
          <w:rFonts w:ascii="Times New Roman" w:hAnsi="Times New Roman" w:cs="Times New Roman"/>
          <w:b/>
          <w:i/>
          <w:sz w:val="26"/>
          <w:szCs w:val="26"/>
          <w:lang w:val="en-US"/>
        </w:rPr>
      </w:pPr>
      <w:r w:rsidRPr="00DA3E2E">
        <w:rPr>
          <w:rFonts w:ascii="Times New Roman" w:hAnsi="Times New Roman" w:cs="Times New Roman"/>
          <w:b/>
          <w:i/>
          <w:sz w:val="26"/>
          <w:szCs w:val="26"/>
          <w:lang w:val="en-US"/>
        </w:rPr>
        <w:t>Unified interpretation on service tank arrangements</w:t>
      </w:r>
    </w:p>
    <w:p w:rsidR="00B3656E" w:rsidRPr="00674A4E" w:rsidRDefault="00B3656E" w:rsidP="00674A4E">
      <w:pPr>
        <w:pStyle w:val="a3"/>
        <w:ind w:firstLine="426"/>
        <w:jc w:val="both"/>
        <w:rPr>
          <w:rFonts w:ascii="Times New Roman" w:hAnsi="Times New Roman" w:cs="Times New Roman"/>
          <w:sz w:val="26"/>
          <w:szCs w:val="26"/>
          <w:lang w:val="en-US"/>
        </w:rPr>
      </w:pPr>
      <w:r w:rsidRPr="00DA3E2E">
        <w:rPr>
          <w:rFonts w:ascii="Times New Roman" w:hAnsi="Times New Roman" w:cs="Times New Roman"/>
          <w:sz w:val="26"/>
          <w:szCs w:val="26"/>
          <w:lang w:val="en-US"/>
        </w:rPr>
        <w:t xml:space="preserve">Owing to the impossibility to reach consensus regarding the draft </w:t>
      </w:r>
      <w:r w:rsidR="00DA3E2E">
        <w:rPr>
          <w:rFonts w:ascii="Times New Roman" w:hAnsi="Times New Roman" w:cs="Times New Roman"/>
          <w:sz w:val="26"/>
          <w:szCs w:val="26"/>
          <w:lang w:val="en-US"/>
        </w:rPr>
        <w:t>U</w:t>
      </w:r>
      <w:r w:rsidRPr="00DA3E2E">
        <w:rPr>
          <w:rFonts w:ascii="Times New Roman" w:hAnsi="Times New Roman" w:cs="Times New Roman"/>
          <w:sz w:val="26"/>
          <w:szCs w:val="26"/>
          <w:lang w:val="en-US"/>
        </w:rPr>
        <w:t xml:space="preserve">nified interpretation on service tank arrangements, MSC 101 has instructed SDC 7 </w:t>
      </w:r>
      <w:proofErr w:type="gramStart"/>
      <w:r w:rsidRPr="00DA3E2E">
        <w:rPr>
          <w:rFonts w:ascii="Times New Roman" w:hAnsi="Times New Roman" w:cs="Times New Roman"/>
          <w:sz w:val="26"/>
          <w:szCs w:val="26"/>
          <w:lang w:val="en-US"/>
        </w:rPr>
        <w:t>to further consider</w:t>
      </w:r>
      <w:proofErr w:type="gramEnd"/>
      <w:r w:rsidRPr="00DA3E2E">
        <w:rPr>
          <w:rFonts w:ascii="Times New Roman" w:hAnsi="Times New Roman" w:cs="Times New Roman"/>
          <w:sz w:val="26"/>
          <w:szCs w:val="26"/>
          <w:lang w:val="en-US"/>
        </w:rPr>
        <w:t xml:space="preserve"> the development of a unified interpretation of SOLAS regulation II-1/26.11</w:t>
      </w:r>
    </w:p>
    <w:p w:rsidR="00B3656E" w:rsidRPr="00674A4E" w:rsidRDefault="00B3656E" w:rsidP="00674A4E">
      <w:pPr>
        <w:pStyle w:val="a3"/>
        <w:ind w:firstLine="426"/>
        <w:jc w:val="both"/>
        <w:rPr>
          <w:rFonts w:ascii="Times New Roman" w:hAnsi="Times New Roman" w:cs="Times New Roman"/>
          <w:b/>
          <w:i/>
          <w:sz w:val="26"/>
          <w:szCs w:val="26"/>
          <w:lang w:val="en-US"/>
        </w:rPr>
      </w:pPr>
      <w:r w:rsidRPr="00674A4E">
        <w:rPr>
          <w:rFonts w:ascii="Times New Roman" w:hAnsi="Times New Roman" w:cs="Times New Roman"/>
          <w:b/>
          <w:i/>
          <w:sz w:val="26"/>
          <w:szCs w:val="26"/>
          <w:lang w:val="en-US"/>
        </w:rPr>
        <w:lastRenderedPageBreak/>
        <w:t>Draft amendments to the IGC and IGF Codes</w:t>
      </w:r>
    </w:p>
    <w:p w:rsidR="00B3656E" w:rsidRPr="00674A4E" w:rsidRDefault="00B3656E" w:rsidP="00674A4E">
      <w:pPr>
        <w:pStyle w:val="a3"/>
        <w:ind w:firstLine="426"/>
        <w:jc w:val="both"/>
        <w:rPr>
          <w:rFonts w:ascii="Times New Roman" w:hAnsi="Times New Roman" w:cs="Times New Roman"/>
          <w:sz w:val="26"/>
          <w:szCs w:val="26"/>
          <w:lang w:val="en-US"/>
        </w:rPr>
      </w:pPr>
      <w:r w:rsidRPr="00674A4E">
        <w:rPr>
          <w:rFonts w:ascii="Times New Roman" w:hAnsi="Times New Roman" w:cs="Times New Roman"/>
          <w:sz w:val="26"/>
          <w:szCs w:val="26"/>
          <w:lang w:val="en-US"/>
        </w:rPr>
        <w:t>MSC 101 approved draft amendments to paragraph 6.5.3.5.1 of the IGC Code, and draft amendments to paragraph 16.3.3.5.1 of the IGF Code, concerning tensile tests for materials other than aluminum alloys, with a view to adoption at MSC 102</w:t>
      </w:r>
      <w:r w:rsidR="00674A4E">
        <w:rPr>
          <w:rFonts w:ascii="Times New Roman" w:hAnsi="Times New Roman" w:cs="Times New Roman"/>
          <w:sz w:val="26"/>
          <w:szCs w:val="26"/>
          <w:lang w:val="en-US"/>
        </w:rPr>
        <w:t>.</w:t>
      </w:r>
    </w:p>
    <w:p w:rsidR="00B3656E" w:rsidRPr="00674A4E" w:rsidRDefault="00B3656E" w:rsidP="00674A4E">
      <w:pPr>
        <w:pStyle w:val="a3"/>
        <w:ind w:firstLine="426"/>
        <w:jc w:val="both"/>
        <w:rPr>
          <w:rFonts w:ascii="Times New Roman" w:hAnsi="Times New Roman" w:cs="Times New Roman"/>
          <w:b/>
          <w:i/>
          <w:sz w:val="26"/>
          <w:szCs w:val="26"/>
          <w:lang w:val="en-US"/>
        </w:rPr>
      </w:pPr>
      <w:r w:rsidRPr="00674A4E">
        <w:rPr>
          <w:rFonts w:ascii="Times New Roman" w:hAnsi="Times New Roman" w:cs="Times New Roman"/>
          <w:b/>
          <w:i/>
          <w:sz w:val="26"/>
          <w:szCs w:val="26"/>
          <w:lang w:val="en-US"/>
        </w:rPr>
        <w:t>Unified interpretations of the IGF and IGC Codes</w:t>
      </w:r>
    </w:p>
    <w:p w:rsidR="00B3656E" w:rsidRPr="00674A4E" w:rsidRDefault="00B3656E" w:rsidP="00674A4E">
      <w:pPr>
        <w:pStyle w:val="a3"/>
        <w:ind w:firstLine="426"/>
        <w:jc w:val="both"/>
        <w:rPr>
          <w:rFonts w:ascii="Times New Roman" w:hAnsi="Times New Roman" w:cs="Times New Roman"/>
          <w:sz w:val="26"/>
          <w:szCs w:val="26"/>
          <w:lang w:val="en-US"/>
        </w:rPr>
      </w:pPr>
      <w:r w:rsidRPr="00674A4E">
        <w:rPr>
          <w:rFonts w:ascii="Times New Roman" w:hAnsi="Times New Roman" w:cs="Times New Roman"/>
          <w:sz w:val="26"/>
          <w:szCs w:val="26"/>
          <w:lang w:val="en-US"/>
        </w:rPr>
        <w:t>MSC 101 approved MSC.1/Circ.1605 on Unified Interpretations of the IGF Code and MSC.1/Circ.1606 on Unified Interpretations of the IGC Code.</w:t>
      </w:r>
    </w:p>
    <w:p w:rsidR="00B3656E" w:rsidRPr="00674A4E" w:rsidRDefault="00B3656E" w:rsidP="00674A4E">
      <w:pPr>
        <w:pStyle w:val="a3"/>
        <w:ind w:firstLine="426"/>
        <w:jc w:val="both"/>
        <w:rPr>
          <w:rFonts w:ascii="Times New Roman" w:hAnsi="Times New Roman" w:cs="Times New Roman"/>
          <w:b/>
          <w:i/>
          <w:sz w:val="26"/>
          <w:szCs w:val="26"/>
          <w:lang w:val="en-US"/>
        </w:rPr>
      </w:pPr>
      <w:r w:rsidRPr="00674A4E">
        <w:rPr>
          <w:rFonts w:ascii="Times New Roman" w:hAnsi="Times New Roman" w:cs="Times New Roman"/>
          <w:b/>
          <w:i/>
          <w:sz w:val="26"/>
          <w:szCs w:val="26"/>
          <w:lang w:val="en-US"/>
        </w:rPr>
        <w:t>Carriage of additional products listed in chapter 19 of the IGC Code</w:t>
      </w:r>
    </w:p>
    <w:p w:rsidR="00B3656E" w:rsidRPr="00674A4E" w:rsidRDefault="00B3656E" w:rsidP="00674A4E">
      <w:pPr>
        <w:pStyle w:val="a3"/>
        <w:ind w:firstLine="426"/>
        <w:jc w:val="both"/>
        <w:rPr>
          <w:rFonts w:ascii="Times New Roman" w:hAnsi="Times New Roman" w:cs="Times New Roman"/>
          <w:sz w:val="26"/>
          <w:szCs w:val="26"/>
          <w:lang w:val="en-US"/>
        </w:rPr>
      </w:pPr>
      <w:r w:rsidRPr="00674A4E">
        <w:rPr>
          <w:rFonts w:ascii="Times New Roman" w:hAnsi="Times New Roman" w:cs="Times New Roman"/>
          <w:sz w:val="26"/>
          <w:szCs w:val="26"/>
          <w:lang w:val="en-US"/>
        </w:rPr>
        <w:t xml:space="preserve">MSC 101 approved MSC.1/Circ.1607 -Carriage of chapter 19 products, amended IGC Code (resolution </w:t>
      </w:r>
      <w:proofErr w:type="gramStart"/>
      <w:r w:rsidRPr="00674A4E">
        <w:rPr>
          <w:rFonts w:ascii="Times New Roman" w:hAnsi="Times New Roman" w:cs="Times New Roman"/>
          <w:sz w:val="26"/>
          <w:szCs w:val="26"/>
          <w:lang w:val="en-US"/>
        </w:rPr>
        <w:t>MSC.370(</w:t>
      </w:r>
      <w:proofErr w:type="gramEnd"/>
      <w:r w:rsidRPr="00674A4E">
        <w:rPr>
          <w:rFonts w:ascii="Times New Roman" w:hAnsi="Times New Roman" w:cs="Times New Roman"/>
          <w:sz w:val="26"/>
          <w:szCs w:val="26"/>
          <w:lang w:val="en-US"/>
        </w:rPr>
        <w:t>93)), on ships built after 1 July 1986 and before 1 July 2016.</w:t>
      </w:r>
    </w:p>
    <w:p w:rsidR="00B3656E" w:rsidRPr="00674A4E" w:rsidRDefault="00B3656E" w:rsidP="00674A4E">
      <w:pPr>
        <w:pStyle w:val="a3"/>
        <w:ind w:firstLine="426"/>
        <w:jc w:val="both"/>
        <w:rPr>
          <w:rFonts w:ascii="Times New Roman" w:hAnsi="Times New Roman" w:cs="Times New Roman"/>
          <w:sz w:val="26"/>
          <w:szCs w:val="26"/>
          <w:lang w:val="en-US"/>
        </w:rPr>
      </w:pPr>
      <w:r w:rsidRPr="00674A4E">
        <w:rPr>
          <w:rFonts w:ascii="Times New Roman" w:hAnsi="Times New Roman" w:cs="Times New Roman"/>
          <w:sz w:val="26"/>
          <w:szCs w:val="26"/>
          <w:lang w:val="en-US"/>
        </w:rPr>
        <w:t>Unless expressly provided otherwise, ships constructed on or after 1 July 1986 and before 1 July 2016, wanting to carry the additional products listed in chapter 19 of the amended IGC Code, may carry these additional products subject to them being listed in the addendum to the Certificate of Fitness and meeting the requirements of the applicable IGC Code.</w:t>
      </w:r>
    </w:p>
    <w:p w:rsidR="00B3656E" w:rsidRPr="00674A4E" w:rsidRDefault="00B3656E" w:rsidP="00674A4E">
      <w:pPr>
        <w:pStyle w:val="a3"/>
        <w:ind w:firstLine="426"/>
        <w:jc w:val="both"/>
        <w:rPr>
          <w:rFonts w:ascii="Times New Roman" w:hAnsi="Times New Roman" w:cs="Times New Roman"/>
          <w:sz w:val="26"/>
          <w:szCs w:val="26"/>
          <w:lang w:val="en-US"/>
        </w:rPr>
      </w:pPr>
      <w:r w:rsidRPr="00674A4E">
        <w:rPr>
          <w:rFonts w:ascii="Times New Roman" w:hAnsi="Times New Roman" w:cs="Times New Roman"/>
          <w:sz w:val="26"/>
          <w:szCs w:val="26"/>
          <w:lang w:val="en-US"/>
        </w:rPr>
        <w:t xml:space="preserve">Furthermore, the Guidance on completing the certificate of fitness under the IBC, BCH, IGC, GC and EGC Codes (MSC-MEPC.5/Circ.14) needs to </w:t>
      </w:r>
      <w:proofErr w:type="gramStart"/>
      <w:r w:rsidRPr="00674A4E">
        <w:rPr>
          <w:rFonts w:ascii="Times New Roman" w:hAnsi="Times New Roman" w:cs="Times New Roman"/>
          <w:sz w:val="26"/>
          <w:szCs w:val="26"/>
          <w:lang w:val="en-US"/>
        </w:rPr>
        <w:t>be considered</w:t>
      </w:r>
      <w:proofErr w:type="gramEnd"/>
      <w:r w:rsidRPr="00674A4E">
        <w:rPr>
          <w:rFonts w:ascii="Times New Roman" w:hAnsi="Times New Roman" w:cs="Times New Roman"/>
          <w:sz w:val="26"/>
          <w:szCs w:val="26"/>
          <w:lang w:val="en-US"/>
        </w:rPr>
        <w:t xml:space="preserve"> when issuing the Certificate of Fitness for ships built on or after 1 July 1986 and before 1 July 2016.</w:t>
      </w:r>
    </w:p>
    <w:p w:rsidR="00B3656E" w:rsidRPr="00674A4E" w:rsidRDefault="00B3656E" w:rsidP="00674A4E">
      <w:pPr>
        <w:pStyle w:val="a3"/>
        <w:ind w:firstLine="426"/>
        <w:jc w:val="both"/>
        <w:rPr>
          <w:rFonts w:ascii="Times New Roman" w:hAnsi="Times New Roman" w:cs="Times New Roman"/>
          <w:b/>
          <w:i/>
          <w:sz w:val="26"/>
          <w:szCs w:val="26"/>
          <w:lang w:val="en-US"/>
        </w:rPr>
      </w:pPr>
      <w:r w:rsidRPr="00674A4E">
        <w:rPr>
          <w:rFonts w:ascii="Times New Roman" w:hAnsi="Times New Roman" w:cs="Times New Roman"/>
          <w:b/>
          <w:i/>
          <w:sz w:val="26"/>
          <w:szCs w:val="26"/>
          <w:lang w:val="en-US"/>
        </w:rPr>
        <w:t>Analysis of marine safety investigation reports</w:t>
      </w:r>
    </w:p>
    <w:p w:rsidR="00B3656E" w:rsidRPr="00674A4E" w:rsidRDefault="00B3656E" w:rsidP="00674A4E">
      <w:pPr>
        <w:pStyle w:val="a3"/>
        <w:ind w:firstLine="426"/>
        <w:jc w:val="both"/>
        <w:rPr>
          <w:rFonts w:ascii="Times New Roman" w:hAnsi="Times New Roman" w:cs="Times New Roman"/>
          <w:sz w:val="26"/>
          <w:szCs w:val="26"/>
          <w:lang w:val="en-US"/>
        </w:rPr>
      </w:pPr>
      <w:r w:rsidRPr="00674A4E">
        <w:rPr>
          <w:rFonts w:ascii="Times New Roman" w:hAnsi="Times New Roman" w:cs="Times New Roman"/>
          <w:sz w:val="26"/>
          <w:szCs w:val="26"/>
          <w:lang w:val="en-US"/>
        </w:rPr>
        <w:t>MSC 101 endorsed the issuance of III.3/Circ.6 on Casualty Analysis and Statistics containing observations on reports of investigation into casualties.</w:t>
      </w:r>
    </w:p>
    <w:p w:rsidR="00B3656E" w:rsidRPr="00674A4E" w:rsidRDefault="00B3656E" w:rsidP="00674A4E">
      <w:pPr>
        <w:pStyle w:val="a3"/>
        <w:ind w:firstLine="426"/>
        <w:jc w:val="both"/>
        <w:rPr>
          <w:rFonts w:ascii="Times New Roman" w:hAnsi="Times New Roman" w:cs="Times New Roman"/>
          <w:sz w:val="26"/>
          <w:szCs w:val="26"/>
          <w:lang w:val="en-US"/>
        </w:rPr>
      </w:pPr>
      <w:r w:rsidRPr="00674A4E">
        <w:rPr>
          <w:rFonts w:ascii="Times New Roman" w:hAnsi="Times New Roman" w:cs="Times New Roman"/>
          <w:sz w:val="26"/>
          <w:szCs w:val="26"/>
          <w:lang w:val="en-US"/>
        </w:rPr>
        <w:t>Having considered proposal from IACS to review the Procedure for identifying safety issues agreed by III 5 with regard to risk assessments, MSC 101 instructed the Formal Safety Assessment Experts Group, to review the Procedure, in particular regarding the risk assessment criteria included therein, and to report to MSC 102.</w:t>
      </w:r>
    </w:p>
    <w:p w:rsidR="00B3656E" w:rsidRPr="00674A4E" w:rsidRDefault="00B3656E" w:rsidP="00674A4E">
      <w:pPr>
        <w:pStyle w:val="a3"/>
        <w:ind w:firstLine="426"/>
        <w:jc w:val="both"/>
        <w:rPr>
          <w:rFonts w:ascii="Times New Roman" w:hAnsi="Times New Roman" w:cs="Times New Roman"/>
          <w:b/>
          <w:i/>
          <w:sz w:val="26"/>
          <w:szCs w:val="26"/>
          <w:lang w:val="en-US"/>
        </w:rPr>
      </w:pPr>
      <w:r w:rsidRPr="00674A4E">
        <w:rPr>
          <w:rFonts w:ascii="Times New Roman" w:hAnsi="Times New Roman" w:cs="Times New Roman"/>
          <w:b/>
          <w:i/>
          <w:sz w:val="26"/>
          <w:szCs w:val="26"/>
          <w:lang w:val="en-US"/>
        </w:rPr>
        <w:t>Taking of rudder bearing clearance measurements during in-water surveys</w:t>
      </w:r>
    </w:p>
    <w:p w:rsidR="00B3656E" w:rsidRPr="00674A4E" w:rsidRDefault="00B3656E" w:rsidP="00674A4E">
      <w:pPr>
        <w:pStyle w:val="a3"/>
        <w:ind w:firstLine="426"/>
        <w:jc w:val="both"/>
        <w:rPr>
          <w:rFonts w:ascii="Times New Roman" w:hAnsi="Times New Roman" w:cs="Times New Roman"/>
          <w:sz w:val="26"/>
          <w:szCs w:val="26"/>
          <w:lang w:val="en-US"/>
        </w:rPr>
      </w:pPr>
      <w:proofErr w:type="gramStart"/>
      <w:r w:rsidRPr="00674A4E">
        <w:rPr>
          <w:rFonts w:ascii="Times New Roman" w:hAnsi="Times New Roman" w:cs="Times New Roman"/>
          <w:sz w:val="26"/>
          <w:szCs w:val="26"/>
          <w:lang w:val="en-US"/>
        </w:rPr>
        <w:t>MSC 101 concurred with the decision of III 5 not to agree with the proposal to align paragraph 5.10.3 of the Survey Guidelines under the Harmonized System of Survey and Certification (HSSC) (resolution A.1120(30)) and paragraph 5.1.7 of the annex to the Guidelines for the assessment of technical provisions for the performance of an in-water survey in lieu of bottom inspection in dry dock to permit one dry-dock examination in any five-year period for passenger ships other than ro-ro passenger ships (MSC.1/Circ.1348).</w:t>
      </w:r>
      <w:proofErr w:type="gramEnd"/>
    </w:p>
    <w:p w:rsidR="00B3656E" w:rsidRPr="00674A4E" w:rsidRDefault="00B3656E" w:rsidP="00674A4E">
      <w:pPr>
        <w:pStyle w:val="a3"/>
        <w:ind w:firstLine="426"/>
        <w:jc w:val="both"/>
        <w:rPr>
          <w:rFonts w:ascii="Times New Roman" w:hAnsi="Times New Roman" w:cs="Times New Roman"/>
          <w:b/>
          <w:i/>
          <w:sz w:val="26"/>
          <w:szCs w:val="26"/>
          <w:lang w:val="en-US"/>
        </w:rPr>
      </w:pPr>
      <w:r w:rsidRPr="00674A4E">
        <w:rPr>
          <w:rFonts w:ascii="Times New Roman" w:hAnsi="Times New Roman" w:cs="Times New Roman"/>
          <w:b/>
          <w:i/>
          <w:sz w:val="26"/>
          <w:szCs w:val="26"/>
          <w:lang w:val="en-US"/>
        </w:rPr>
        <w:t>References to the Code for Recognized Organizations in existing IMO instruments</w:t>
      </w:r>
    </w:p>
    <w:p w:rsidR="00B3656E" w:rsidRPr="00674A4E" w:rsidRDefault="00B3656E" w:rsidP="00674A4E">
      <w:pPr>
        <w:pStyle w:val="a3"/>
        <w:ind w:firstLine="426"/>
        <w:jc w:val="both"/>
        <w:rPr>
          <w:rFonts w:ascii="Times New Roman" w:hAnsi="Times New Roman" w:cs="Times New Roman"/>
          <w:sz w:val="26"/>
          <w:szCs w:val="26"/>
          <w:lang w:val="en-US"/>
        </w:rPr>
      </w:pPr>
      <w:proofErr w:type="gramStart"/>
      <w:r w:rsidRPr="00674A4E">
        <w:rPr>
          <w:rFonts w:ascii="Times New Roman" w:hAnsi="Times New Roman" w:cs="Times New Roman"/>
          <w:sz w:val="26"/>
          <w:szCs w:val="26"/>
          <w:lang w:val="en-US"/>
        </w:rPr>
        <w:t>Subject to concurrent decision by MEPC 75, The Committee agreed that references to the Guidelines for the authorization of organizations acting on behalf of the Administration (resolution A.739(18)) and the Specifications on the survey and certification functions of recognized organizations acting on behalf of the Administration (resolution A.789(19)) in existing IMO instruments should be replaced with references to the mandatory parts of the Code for Recognized Organizations (RO Code) (resolution MSC.349(92).</w:t>
      </w:r>
      <w:proofErr w:type="gramEnd"/>
    </w:p>
    <w:p w:rsidR="00B3656E" w:rsidRPr="00A66073" w:rsidRDefault="00B3656E" w:rsidP="00A66073">
      <w:pPr>
        <w:pStyle w:val="a3"/>
        <w:ind w:firstLine="426"/>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 xml:space="preserve">In this context, the Committee also agreed that both resolutions </w:t>
      </w:r>
      <w:proofErr w:type="gramStart"/>
      <w:r w:rsidRPr="00A66073">
        <w:rPr>
          <w:rFonts w:ascii="Times New Roman" w:hAnsi="Times New Roman" w:cs="Times New Roman"/>
          <w:sz w:val="26"/>
          <w:szCs w:val="26"/>
          <w:lang w:val="en-US"/>
        </w:rPr>
        <w:t>A.739(</w:t>
      </w:r>
      <w:proofErr w:type="gramEnd"/>
      <w:r w:rsidRPr="00A66073">
        <w:rPr>
          <w:rFonts w:ascii="Times New Roman" w:hAnsi="Times New Roman" w:cs="Times New Roman"/>
          <w:sz w:val="26"/>
          <w:szCs w:val="26"/>
          <w:lang w:val="en-US"/>
        </w:rPr>
        <w:t>18) and 789(19) should be revoked by relevant decision of the Assembly.</w:t>
      </w:r>
    </w:p>
    <w:p w:rsidR="00B3656E" w:rsidRPr="00A66073" w:rsidRDefault="00B3656E" w:rsidP="00A66073">
      <w:pPr>
        <w:pStyle w:val="a3"/>
        <w:ind w:firstLine="426"/>
        <w:jc w:val="both"/>
        <w:rPr>
          <w:rFonts w:ascii="Times New Roman" w:hAnsi="Times New Roman" w:cs="Times New Roman"/>
          <w:b/>
          <w:i/>
          <w:sz w:val="26"/>
          <w:szCs w:val="26"/>
          <w:lang w:val="en-US"/>
        </w:rPr>
      </w:pPr>
      <w:r w:rsidRPr="00A66073">
        <w:rPr>
          <w:rFonts w:ascii="Times New Roman" w:hAnsi="Times New Roman" w:cs="Times New Roman"/>
          <w:b/>
          <w:i/>
          <w:sz w:val="26"/>
          <w:szCs w:val="26"/>
          <w:lang w:val="en-US"/>
        </w:rPr>
        <w:t>Review of the Model Agreement for the authorization of ROs acting on behalf of the Administration</w:t>
      </w:r>
    </w:p>
    <w:p w:rsidR="00B3656E" w:rsidRPr="00A66073" w:rsidRDefault="00B3656E" w:rsidP="00A66073">
      <w:pPr>
        <w:pStyle w:val="a3"/>
        <w:ind w:firstLine="426"/>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MSC 101 considered the draft MSC-MEPC.5 circular on Model Agreement for the authorization of recognized organizations acting on behalf of the Administration prepared by III 5.</w:t>
      </w:r>
    </w:p>
    <w:p w:rsidR="00B3656E" w:rsidRPr="00A66073" w:rsidRDefault="00B3656E" w:rsidP="00A66073">
      <w:pPr>
        <w:pStyle w:val="a3"/>
        <w:ind w:firstLine="426"/>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lastRenderedPageBreak/>
        <w:t xml:space="preserve">IACS expressed the view that the Model Agreement is an important non-mandatory document, and a careful review </w:t>
      </w:r>
      <w:proofErr w:type="gramStart"/>
      <w:r w:rsidRPr="00A66073">
        <w:rPr>
          <w:rFonts w:ascii="Times New Roman" w:hAnsi="Times New Roman" w:cs="Times New Roman"/>
          <w:sz w:val="26"/>
          <w:szCs w:val="26"/>
          <w:lang w:val="en-US"/>
        </w:rPr>
        <w:t>should be carried out</w:t>
      </w:r>
      <w:proofErr w:type="gramEnd"/>
      <w:r w:rsidRPr="00A66073">
        <w:rPr>
          <w:rFonts w:ascii="Times New Roman" w:hAnsi="Times New Roman" w:cs="Times New Roman"/>
          <w:sz w:val="26"/>
          <w:szCs w:val="26"/>
          <w:lang w:val="en-US"/>
        </w:rPr>
        <w:t xml:space="preserve"> by III 6 to ensure none of its provisions beyond those of the RO Code.</w:t>
      </w:r>
    </w:p>
    <w:p w:rsidR="00B3656E" w:rsidRPr="00A66073" w:rsidRDefault="00B3656E" w:rsidP="00A66073">
      <w:pPr>
        <w:pStyle w:val="a3"/>
        <w:ind w:firstLine="426"/>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It stressed the fact that the Model Agreement should remain fully in line with the mandatory provisions of the RO Code and instructed III 6 to further consider and review the draft Model Agreement.</w:t>
      </w:r>
    </w:p>
    <w:p w:rsidR="00B3656E" w:rsidRPr="00A66073" w:rsidRDefault="00B3656E" w:rsidP="00A66073">
      <w:pPr>
        <w:pStyle w:val="a3"/>
        <w:ind w:firstLine="426"/>
        <w:jc w:val="both"/>
        <w:rPr>
          <w:rFonts w:ascii="Times New Roman" w:hAnsi="Times New Roman" w:cs="Times New Roman"/>
          <w:b/>
          <w:i/>
          <w:sz w:val="26"/>
          <w:szCs w:val="26"/>
          <w:lang w:val="en-US"/>
        </w:rPr>
      </w:pPr>
      <w:r w:rsidRPr="00A66073">
        <w:rPr>
          <w:rFonts w:ascii="Times New Roman" w:hAnsi="Times New Roman" w:cs="Times New Roman"/>
          <w:b/>
          <w:i/>
          <w:sz w:val="26"/>
          <w:szCs w:val="26"/>
          <w:lang w:val="en-US"/>
        </w:rPr>
        <w:t xml:space="preserve">Navigation, </w:t>
      </w:r>
      <w:proofErr w:type="gramStart"/>
      <w:r w:rsidRPr="00A66073">
        <w:rPr>
          <w:rFonts w:ascii="Times New Roman" w:hAnsi="Times New Roman" w:cs="Times New Roman"/>
          <w:b/>
          <w:i/>
          <w:sz w:val="26"/>
          <w:szCs w:val="26"/>
          <w:lang w:val="en-US"/>
        </w:rPr>
        <w:t>communications and search</w:t>
      </w:r>
      <w:proofErr w:type="gramEnd"/>
      <w:r w:rsidRPr="00A66073">
        <w:rPr>
          <w:rFonts w:ascii="Times New Roman" w:hAnsi="Times New Roman" w:cs="Times New Roman"/>
          <w:b/>
          <w:i/>
          <w:sz w:val="26"/>
          <w:szCs w:val="26"/>
          <w:lang w:val="en-US"/>
        </w:rPr>
        <w:t xml:space="preserve"> and rescue</w:t>
      </w:r>
    </w:p>
    <w:p w:rsidR="00B3656E" w:rsidRPr="00A66073" w:rsidRDefault="00B3656E" w:rsidP="00A66073">
      <w:pPr>
        <w:pStyle w:val="a3"/>
        <w:ind w:firstLine="426"/>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 xml:space="preserve">MSC 101 adopted Resolution </w:t>
      </w:r>
      <w:proofErr w:type="gramStart"/>
      <w:r w:rsidRPr="00A66073">
        <w:rPr>
          <w:rFonts w:ascii="Times New Roman" w:hAnsi="Times New Roman" w:cs="Times New Roman"/>
          <w:sz w:val="26"/>
          <w:szCs w:val="26"/>
          <w:lang w:val="en-US"/>
        </w:rPr>
        <w:t>MSC.467(</w:t>
      </w:r>
      <w:proofErr w:type="gramEnd"/>
      <w:r w:rsidRPr="00A66073">
        <w:rPr>
          <w:rFonts w:ascii="Times New Roman" w:hAnsi="Times New Roman" w:cs="Times New Roman"/>
          <w:sz w:val="26"/>
          <w:szCs w:val="26"/>
          <w:lang w:val="en-US"/>
        </w:rPr>
        <w:t>101) – guidance on the definition and harmonization of the format and structure of maritime services in the context of E-navigation and approved MSC.1/Circ.1610 -Initial descriptions of Maritime Services in the context of e-navigation.</w:t>
      </w:r>
    </w:p>
    <w:p w:rsidR="00B3656E" w:rsidRPr="00A66073" w:rsidRDefault="00A66073" w:rsidP="00A66073">
      <w:pPr>
        <w:pStyle w:val="a3"/>
        <w:ind w:firstLine="426"/>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 xml:space="preserve">MSC 101 approved </w:t>
      </w:r>
      <w:r w:rsidR="00B3656E" w:rsidRPr="00A66073">
        <w:rPr>
          <w:rFonts w:ascii="Times New Roman" w:hAnsi="Times New Roman" w:cs="Times New Roman"/>
          <w:sz w:val="26"/>
          <w:szCs w:val="26"/>
          <w:lang w:val="en-US"/>
        </w:rPr>
        <w:t>MSC.1/Circ.1612 - Guidance for navigation and communication equipment intended for use on ships operating in polar waters.</w:t>
      </w:r>
    </w:p>
    <w:p w:rsidR="00B3656E" w:rsidRPr="00A66073" w:rsidRDefault="00B3656E" w:rsidP="00A66073">
      <w:pPr>
        <w:pStyle w:val="a3"/>
        <w:ind w:firstLine="426"/>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MSC 101 approved MSC.1/Circ.1222/Rev.1 - Guidelines on annual testing of voyage data recorders (VDR) and simplified voyage data recorders (S-VDR) (MSC.1/Circ.1222).</w:t>
      </w:r>
    </w:p>
    <w:p w:rsidR="00B3656E" w:rsidRPr="00A66073" w:rsidRDefault="00B3656E" w:rsidP="00A66073">
      <w:pPr>
        <w:pStyle w:val="a3"/>
        <w:ind w:firstLine="426"/>
        <w:jc w:val="both"/>
        <w:rPr>
          <w:rFonts w:ascii="Times New Roman" w:hAnsi="Times New Roman" w:cs="Times New Roman"/>
          <w:b/>
          <w:i/>
          <w:sz w:val="26"/>
          <w:szCs w:val="26"/>
          <w:lang w:val="en-US"/>
        </w:rPr>
      </w:pPr>
      <w:r w:rsidRPr="00A66073">
        <w:rPr>
          <w:rFonts w:ascii="Times New Roman" w:hAnsi="Times New Roman" w:cs="Times New Roman"/>
          <w:b/>
          <w:i/>
          <w:sz w:val="26"/>
          <w:szCs w:val="26"/>
          <w:lang w:val="en-US"/>
        </w:rPr>
        <w:t>Safe mooring operations for ships</w:t>
      </w:r>
    </w:p>
    <w:p w:rsidR="00B3656E" w:rsidRPr="00A66073" w:rsidRDefault="00B3656E" w:rsidP="00A66073">
      <w:pPr>
        <w:pStyle w:val="a3"/>
        <w:ind w:firstLine="426"/>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MSC 101 approved draft amendments to SOLAS regulation II-1/3-8 (Towing and mooring equipment) prepared by SDC 6, with a view to adoption at MSC 102.</w:t>
      </w:r>
    </w:p>
    <w:p w:rsidR="00B3656E" w:rsidRPr="00A66073" w:rsidRDefault="00B3656E" w:rsidP="00A66073">
      <w:pPr>
        <w:pStyle w:val="a3"/>
        <w:ind w:firstLine="426"/>
        <w:jc w:val="both"/>
        <w:rPr>
          <w:rFonts w:ascii="Times New Roman" w:hAnsi="Times New Roman" w:cs="Times New Roman"/>
          <w:b/>
          <w:i/>
          <w:sz w:val="26"/>
          <w:szCs w:val="26"/>
          <w:lang w:val="en-US"/>
        </w:rPr>
      </w:pPr>
      <w:r w:rsidRPr="00A66073">
        <w:rPr>
          <w:rFonts w:ascii="Times New Roman" w:hAnsi="Times New Roman" w:cs="Times New Roman"/>
          <w:b/>
          <w:i/>
          <w:sz w:val="26"/>
          <w:szCs w:val="26"/>
          <w:lang w:val="en-US"/>
        </w:rPr>
        <w:t>Guidelines on the design of mooring arrangements and equipment</w:t>
      </w:r>
    </w:p>
    <w:p w:rsidR="00B3656E" w:rsidRPr="00A66073" w:rsidRDefault="00B3656E" w:rsidP="00A66073">
      <w:pPr>
        <w:pStyle w:val="a3"/>
        <w:ind w:firstLine="426"/>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MSC 101 approved, in principle, draft Guidelines on the design of mooring arrangements and the selection of appropriate mooring equipment and fittings for safe mooring, and the associated draft MSC circular, with a view to final approval in conjunction with the adoption of the draft amendments to SOLAS regulation II-1/3-8 abovementioned.</w:t>
      </w:r>
    </w:p>
    <w:p w:rsidR="00B3656E" w:rsidRPr="00A66073" w:rsidRDefault="00B3656E" w:rsidP="00A66073">
      <w:pPr>
        <w:pStyle w:val="a3"/>
        <w:ind w:firstLine="426"/>
        <w:jc w:val="both"/>
        <w:rPr>
          <w:rFonts w:ascii="Times New Roman" w:hAnsi="Times New Roman" w:cs="Times New Roman"/>
          <w:b/>
          <w:i/>
          <w:sz w:val="26"/>
          <w:szCs w:val="26"/>
          <w:lang w:val="en-US"/>
        </w:rPr>
      </w:pPr>
      <w:r w:rsidRPr="00A66073">
        <w:rPr>
          <w:rFonts w:ascii="Times New Roman" w:hAnsi="Times New Roman" w:cs="Times New Roman"/>
          <w:b/>
          <w:i/>
          <w:sz w:val="26"/>
          <w:szCs w:val="26"/>
          <w:lang w:val="en-US"/>
        </w:rPr>
        <w:t>Guidelines for inspection and maintenance of mooring equipment</w:t>
      </w:r>
    </w:p>
    <w:p w:rsidR="00A66073" w:rsidRDefault="00B3656E" w:rsidP="00A66073">
      <w:pPr>
        <w:pStyle w:val="a3"/>
        <w:ind w:firstLine="426"/>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 xml:space="preserve">MSC 101 approved, in principle, the draft Guidelines for inspection and maintenance of mooring equipment and the associated draft MSC circular, with a view to final approval in conjunction with the adoption of the draft amendments to SOLAS regulation II-1/3-8 referred to in paragraph 12.2. </w:t>
      </w:r>
    </w:p>
    <w:p w:rsidR="00B3656E" w:rsidRPr="00A66073" w:rsidRDefault="00B3656E" w:rsidP="00A66073">
      <w:pPr>
        <w:pStyle w:val="a3"/>
        <w:ind w:firstLine="426"/>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 xml:space="preserve">The guidelines </w:t>
      </w:r>
      <w:proofErr w:type="gramStart"/>
      <w:r w:rsidRPr="00A66073">
        <w:rPr>
          <w:rFonts w:ascii="Times New Roman" w:hAnsi="Times New Roman" w:cs="Times New Roman"/>
          <w:sz w:val="26"/>
          <w:szCs w:val="26"/>
          <w:lang w:val="en-US"/>
        </w:rPr>
        <w:t>are expected</w:t>
      </w:r>
      <w:proofErr w:type="gramEnd"/>
      <w:r w:rsidRPr="00A66073">
        <w:rPr>
          <w:rFonts w:ascii="Times New Roman" w:hAnsi="Times New Roman" w:cs="Times New Roman"/>
          <w:sz w:val="26"/>
          <w:szCs w:val="26"/>
          <w:lang w:val="en-US"/>
        </w:rPr>
        <w:t xml:space="preserve"> to take effect on 1 January 2024, upon entry into force of the associated SOLAS amendments.</w:t>
      </w:r>
    </w:p>
    <w:p w:rsidR="00B3656E" w:rsidRPr="00A66073" w:rsidRDefault="00B3656E" w:rsidP="00A66073">
      <w:pPr>
        <w:pStyle w:val="a3"/>
        <w:ind w:firstLine="426"/>
        <w:jc w:val="both"/>
        <w:rPr>
          <w:rFonts w:ascii="Times New Roman" w:hAnsi="Times New Roman" w:cs="Times New Roman"/>
          <w:b/>
          <w:i/>
          <w:sz w:val="26"/>
          <w:szCs w:val="26"/>
          <w:lang w:val="en-US"/>
        </w:rPr>
      </w:pPr>
      <w:r w:rsidRPr="00A66073">
        <w:rPr>
          <w:rFonts w:ascii="Times New Roman" w:hAnsi="Times New Roman" w:cs="Times New Roman"/>
          <w:b/>
          <w:i/>
          <w:sz w:val="26"/>
          <w:szCs w:val="26"/>
          <w:lang w:val="en-US"/>
        </w:rPr>
        <w:t>Guidance on shipboard towing and mooring equipment</w:t>
      </w:r>
    </w:p>
    <w:p w:rsidR="00B3656E" w:rsidRPr="00A66073" w:rsidRDefault="00B3656E" w:rsidP="00A66073">
      <w:pPr>
        <w:pStyle w:val="a3"/>
        <w:ind w:firstLine="426"/>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MSC 101 approved the draft amendments to the Guidance on shipboard towing and mooring equipment (MSC.1/Circ.1175), with a view to approval in conjunction with the adoption of the draft amendments to SOLAS regulation II-1/3-8.</w:t>
      </w:r>
    </w:p>
    <w:p w:rsidR="00B3656E" w:rsidRPr="00A66073" w:rsidRDefault="00B3656E" w:rsidP="00A66073">
      <w:pPr>
        <w:pStyle w:val="a3"/>
        <w:ind w:firstLine="426"/>
        <w:jc w:val="both"/>
        <w:rPr>
          <w:rFonts w:ascii="Times New Roman" w:hAnsi="Times New Roman" w:cs="Times New Roman"/>
          <w:b/>
          <w:i/>
          <w:sz w:val="26"/>
          <w:szCs w:val="26"/>
          <w:lang w:val="en-US"/>
        </w:rPr>
      </w:pPr>
      <w:r w:rsidRPr="00A66073">
        <w:rPr>
          <w:rFonts w:ascii="Times New Roman" w:hAnsi="Times New Roman" w:cs="Times New Roman"/>
          <w:b/>
          <w:i/>
          <w:sz w:val="26"/>
          <w:szCs w:val="26"/>
          <w:lang w:val="en-US"/>
        </w:rPr>
        <w:t>Review of SOLAS chapter II-1 to ensure consistency with regard to watertight integrity</w:t>
      </w:r>
    </w:p>
    <w:p w:rsidR="00B3656E" w:rsidRPr="00A66073" w:rsidRDefault="00B3656E" w:rsidP="00A66073">
      <w:pPr>
        <w:pStyle w:val="a3"/>
        <w:ind w:firstLine="426"/>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MSC 101 approved draft amendments to SOLAS chapter II-1, with a view to adoption at MSC 102.</w:t>
      </w:r>
    </w:p>
    <w:p w:rsidR="00B3656E" w:rsidRPr="00A66073" w:rsidRDefault="00B3656E" w:rsidP="00A66073">
      <w:pPr>
        <w:pStyle w:val="a3"/>
        <w:ind w:firstLine="426"/>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 xml:space="preserve">Draft amendments to SOLAS chapter II-1 prepared by SDC 6 ensure consistency between parts B-2 and B-4 of SOLAS chapter II-1 with regard to watertight integrity. MSC 101 endorsed the approach to amend SOLAS </w:t>
      </w:r>
      <w:r w:rsidR="00A66073">
        <w:rPr>
          <w:rFonts w:ascii="Times New Roman" w:hAnsi="Times New Roman" w:cs="Times New Roman"/>
          <w:sz w:val="26"/>
          <w:szCs w:val="26"/>
          <w:lang w:val="en-US"/>
        </w:rPr>
        <w:t>R</w:t>
      </w:r>
      <w:r w:rsidRPr="00A66073">
        <w:rPr>
          <w:rFonts w:ascii="Times New Roman" w:hAnsi="Times New Roman" w:cs="Times New Roman"/>
          <w:sz w:val="26"/>
          <w:szCs w:val="26"/>
          <w:lang w:val="en-US"/>
        </w:rPr>
        <w:t>egulations II-1/7-2.5 (part B-1), as well as the application provisions in regulation II-1/1.3.</w:t>
      </w:r>
    </w:p>
    <w:p w:rsidR="00B3656E" w:rsidRPr="00A66073" w:rsidRDefault="00B3656E" w:rsidP="00A66073">
      <w:pPr>
        <w:pStyle w:val="a3"/>
        <w:ind w:firstLine="426"/>
        <w:jc w:val="both"/>
        <w:rPr>
          <w:rFonts w:ascii="Times New Roman" w:hAnsi="Times New Roman" w:cs="Times New Roman"/>
          <w:b/>
          <w:i/>
          <w:sz w:val="26"/>
          <w:szCs w:val="26"/>
          <w:lang w:val="en-US"/>
        </w:rPr>
      </w:pPr>
      <w:r w:rsidRPr="00A66073">
        <w:rPr>
          <w:rFonts w:ascii="Times New Roman" w:hAnsi="Times New Roman" w:cs="Times New Roman"/>
          <w:b/>
          <w:i/>
          <w:sz w:val="26"/>
          <w:szCs w:val="26"/>
          <w:lang w:val="en-US"/>
        </w:rPr>
        <w:t>Carriage of more than 12 industrial personnel on board vessels engaged on international voyages</w:t>
      </w:r>
    </w:p>
    <w:p w:rsidR="00B3656E" w:rsidRPr="00A66073" w:rsidRDefault="00B3656E" w:rsidP="00A66073">
      <w:pPr>
        <w:pStyle w:val="a3"/>
        <w:ind w:firstLine="426"/>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 xml:space="preserve">MSC 101 noted the confusion, ambiguity and differing interpretations among delegations at SDC 6 concerning the use of an aggregated number of passengers, special </w:t>
      </w:r>
      <w:r w:rsidRPr="00A66073">
        <w:rPr>
          <w:rFonts w:ascii="Times New Roman" w:hAnsi="Times New Roman" w:cs="Times New Roman"/>
          <w:sz w:val="26"/>
          <w:szCs w:val="26"/>
          <w:lang w:val="en-US"/>
        </w:rPr>
        <w:lastRenderedPageBreak/>
        <w:t>personnel and industrial personnel as the criterion to invoke the application of the draft International Code of Safety for Ships Carrying Industrial Personnel (IP Code)</w:t>
      </w:r>
      <w:r w:rsidR="00A66073">
        <w:rPr>
          <w:rFonts w:ascii="Times New Roman" w:hAnsi="Times New Roman" w:cs="Times New Roman"/>
          <w:sz w:val="26"/>
          <w:szCs w:val="26"/>
          <w:lang w:val="en-US"/>
        </w:rPr>
        <w:t>.</w:t>
      </w:r>
    </w:p>
    <w:p w:rsidR="00B3656E" w:rsidRPr="00A66073" w:rsidRDefault="00B3656E" w:rsidP="00A66073">
      <w:pPr>
        <w:pStyle w:val="a3"/>
        <w:ind w:firstLine="426"/>
        <w:jc w:val="both"/>
        <w:rPr>
          <w:rFonts w:ascii="Times New Roman" w:hAnsi="Times New Roman" w:cs="Times New Roman"/>
          <w:sz w:val="26"/>
          <w:szCs w:val="26"/>
          <w:lang w:val="en-US"/>
        </w:rPr>
      </w:pPr>
      <w:r w:rsidRPr="00B220F6">
        <w:rPr>
          <w:rFonts w:ascii="Times New Roman" w:hAnsi="Times New Roman" w:cs="Times New Roman"/>
          <w:sz w:val="26"/>
          <w:szCs w:val="26"/>
        </w:rPr>
        <w:t>MSC 99 had decided</w:t>
      </w:r>
      <w:r w:rsidR="00A66073">
        <w:rPr>
          <w:rFonts w:ascii="Times New Roman" w:hAnsi="Times New Roman" w:cs="Times New Roman"/>
          <w:sz w:val="26"/>
          <w:szCs w:val="26"/>
          <w:lang w:val="en-US"/>
        </w:rPr>
        <w:t>:</w:t>
      </w:r>
    </w:p>
    <w:p w:rsidR="00B3656E" w:rsidRPr="00A66073" w:rsidRDefault="00B3656E" w:rsidP="00B220F6">
      <w:pPr>
        <w:pStyle w:val="a3"/>
        <w:jc w:val="both"/>
        <w:rPr>
          <w:rFonts w:ascii="Times New Roman" w:hAnsi="Times New Roman" w:cs="Times New Roman"/>
          <w:i/>
          <w:sz w:val="26"/>
          <w:szCs w:val="26"/>
        </w:rPr>
      </w:pPr>
      <w:r w:rsidRPr="00A66073">
        <w:rPr>
          <w:rFonts w:ascii="Times New Roman" w:hAnsi="Times New Roman" w:cs="Times New Roman"/>
          <w:i/>
          <w:sz w:val="26"/>
          <w:szCs w:val="26"/>
        </w:rPr>
        <w:t>"the aggregated total maximum number of passengers, industrial personnel and special personnel which may be carried on board in order not to require compliance with the new code should be 12" (MSC 99/22, paragraph 10.17)."</w:t>
      </w:r>
    </w:p>
    <w:p w:rsidR="00B3656E" w:rsidRPr="00A66073" w:rsidRDefault="00B3656E" w:rsidP="00A66073">
      <w:pPr>
        <w:pStyle w:val="a3"/>
        <w:ind w:firstLine="708"/>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SDC 6 raised a number of questions on the implication of this decision related in particular to the "kick-in" parameter for the new IP Code.</w:t>
      </w:r>
    </w:p>
    <w:p w:rsidR="00B3656E" w:rsidRPr="00A66073" w:rsidRDefault="00B3656E" w:rsidP="00A66073">
      <w:pPr>
        <w:pStyle w:val="a3"/>
        <w:ind w:firstLine="708"/>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 xml:space="preserve">In the decision from MSC 99, special personnel are also included in the aggregated </w:t>
      </w:r>
      <w:r w:rsidR="00A66073" w:rsidRPr="00A66073">
        <w:rPr>
          <w:rFonts w:ascii="Times New Roman" w:hAnsi="Times New Roman" w:cs="Times New Roman"/>
          <w:sz w:val="26"/>
          <w:szCs w:val="26"/>
          <w:lang w:val="en-US"/>
        </w:rPr>
        <w:t>number;</w:t>
      </w:r>
      <w:r w:rsidRPr="00A66073">
        <w:rPr>
          <w:rFonts w:ascii="Times New Roman" w:hAnsi="Times New Roman" w:cs="Times New Roman"/>
          <w:sz w:val="26"/>
          <w:szCs w:val="26"/>
          <w:lang w:val="en-US"/>
        </w:rPr>
        <w:t xml:space="preserve"> </w:t>
      </w:r>
      <w:r w:rsidR="00A66073" w:rsidRPr="00A66073">
        <w:rPr>
          <w:rFonts w:ascii="Times New Roman" w:hAnsi="Times New Roman" w:cs="Times New Roman"/>
          <w:sz w:val="26"/>
          <w:szCs w:val="26"/>
          <w:lang w:val="en-US"/>
        </w:rPr>
        <w:t>possibly,</w:t>
      </w:r>
      <w:r w:rsidRPr="00A66073">
        <w:rPr>
          <w:rFonts w:ascii="Times New Roman" w:hAnsi="Times New Roman" w:cs="Times New Roman"/>
          <w:sz w:val="26"/>
          <w:szCs w:val="26"/>
          <w:lang w:val="en-US"/>
        </w:rPr>
        <w:t xml:space="preserve"> </w:t>
      </w:r>
      <w:proofErr w:type="gramStart"/>
      <w:r w:rsidRPr="00A66073">
        <w:rPr>
          <w:rFonts w:ascii="Times New Roman" w:hAnsi="Times New Roman" w:cs="Times New Roman"/>
          <w:sz w:val="26"/>
          <w:szCs w:val="26"/>
          <w:lang w:val="en-US"/>
        </w:rPr>
        <w:t>because it was the wish of the Committee that a ship certified in accordance with the draft</w:t>
      </w:r>
      <w:proofErr w:type="gramEnd"/>
      <w:r w:rsidRPr="00A66073">
        <w:rPr>
          <w:rFonts w:ascii="Times New Roman" w:hAnsi="Times New Roman" w:cs="Times New Roman"/>
          <w:sz w:val="26"/>
          <w:szCs w:val="26"/>
          <w:lang w:val="en-US"/>
        </w:rPr>
        <w:t xml:space="preserve"> new IP Code should also be allowed to carry special personnel.</w:t>
      </w:r>
    </w:p>
    <w:p w:rsidR="00B3656E" w:rsidRPr="00A66073" w:rsidRDefault="00B3656E" w:rsidP="00A66073">
      <w:pPr>
        <w:pStyle w:val="a3"/>
        <w:ind w:firstLine="708"/>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The Committee reconfirmed the decision of MSC 99 to use an aggregated number comprising passengers, special personnel and industrial personnel as the qualifying criterion for the application of the draft IP Code</w:t>
      </w:r>
      <w:r w:rsidR="00A66073">
        <w:rPr>
          <w:rFonts w:ascii="Times New Roman" w:hAnsi="Times New Roman" w:cs="Times New Roman"/>
          <w:sz w:val="26"/>
          <w:szCs w:val="26"/>
          <w:lang w:val="en-US"/>
        </w:rPr>
        <w:t>.</w:t>
      </w:r>
    </w:p>
    <w:p w:rsidR="00B3656E" w:rsidRPr="00A66073" w:rsidRDefault="00B3656E" w:rsidP="00A66073">
      <w:pPr>
        <w:pStyle w:val="a3"/>
        <w:ind w:firstLine="708"/>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Special personnel, when carried on board a ship subject to the IP Code, must also meet the training requirements for industrial personnel in accordance with the provisions of the IP Code.</w:t>
      </w:r>
    </w:p>
    <w:p w:rsidR="00B3656E" w:rsidRPr="00A66073" w:rsidRDefault="00B3656E" w:rsidP="00A66073">
      <w:pPr>
        <w:pStyle w:val="a3"/>
        <w:ind w:firstLine="708"/>
        <w:jc w:val="both"/>
        <w:rPr>
          <w:rFonts w:ascii="Times New Roman" w:hAnsi="Times New Roman" w:cs="Times New Roman"/>
          <w:b/>
          <w:i/>
          <w:sz w:val="26"/>
          <w:szCs w:val="26"/>
          <w:lang w:val="en-US"/>
        </w:rPr>
      </w:pPr>
      <w:r w:rsidRPr="00A66073">
        <w:rPr>
          <w:rFonts w:ascii="Times New Roman" w:hAnsi="Times New Roman" w:cs="Times New Roman"/>
          <w:b/>
          <w:i/>
          <w:sz w:val="26"/>
          <w:szCs w:val="26"/>
          <w:lang w:val="en-US"/>
        </w:rPr>
        <w:t>Unified interpretations of the 2008 IS Code</w:t>
      </w:r>
    </w:p>
    <w:p w:rsidR="00B3656E" w:rsidRPr="00A66073" w:rsidRDefault="00B3656E" w:rsidP="00A66073">
      <w:pPr>
        <w:pStyle w:val="a3"/>
        <w:ind w:firstLine="708"/>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MSC 101 approved MSC.1/Circ.1537/Rev.1 -Unified interpretations of the 2008 IS Code which includes revised unified interpretations to section 2.3 (Severe wind and rolling) and section 3.4.2 (Assumptions for calculating loading conditions)</w:t>
      </w:r>
      <w:r w:rsidR="00A66073">
        <w:rPr>
          <w:rFonts w:ascii="Times New Roman" w:hAnsi="Times New Roman" w:cs="Times New Roman"/>
          <w:sz w:val="26"/>
          <w:szCs w:val="26"/>
          <w:lang w:val="en-US"/>
        </w:rPr>
        <w:t>.</w:t>
      </w:r>
    </w:p>
    <w:p w:rsidR="00B3656E" w:rsidRPr="00913309" w:rsidRDefault="00B3656E" w:rsidP="00A66073">
      <w:pPr>
        <w:pStyle w:val="a3"/>
        <w:ind w:firstLine="708"/>
        <w:jc w:val="both"/>
        <w:rPr>
          <w:rFonts w:ascii="Times New Roman" w:hAnsi="Times New Roman" w:cs="Times New Roman"/>
          <w:b/>
          <w:i/>
          <w:sz w:val="26"/>
          <w:szCs w:val="26"/>
          <w:lang w:val="en-US"/>
        </w:rPr>
      </w:pPr>
      <w:r w:rsidRPr="00913309">
        <w:rPr>
          <w:rFonts w:ascii="Times New Roman" w:hAnsi="Times New Roman" w:cs="Times New Roman"/>
          <w:b/>
          <w:i/>
          <w:sz w:val="26"/>
          <w:szCs w:val="26"/>
          <w:lang w:val="en-US"/>
        </w:rPr>
        <w:t>Unified interpretations relating to the 1988 Load Line Protocol</w:t>
      </w:r>
    </w:p>
    <w:p w:rsidR="00B3656E" w:rsidRPr="00A66073" w:rsidRDefault="00B3656E" w:rsidP="00A66073">
      <w:pPr>
        <w:pStyle w:val="a3"/>
        <w:ind w:firstLine="708"/>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MSC 101 approved MSC.1/Circ.1535/Rev.1 - Unified interpretations relating to the Protocol of 1988 relating to the International Convention on Load Lines, 1966, amending the unified interpretation of regulation 27(13)(e) of the LLC 1966.</w:t>
      </w:r>
    </w:p>
    <w:p w:rsidR="00B3656E" w:rsidRPr="00A66073" w:rsidRDefault="00B3656E" w:rsidP="00A66073">
      <w:pPr>
        <w:pStyle w:val="a3"/>
        <w:ind w:firstLine="708"/>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MSC.1/Circ.1535 has been corrected to include the interpretation of LL regulation 27(13</w:t>
      </w:r>
      <w:proofErr w:type="gramStart"/>
      <w:r w:rsidRPr="00A66073">
        <w:rPr>
          <w:rFonts w:ascii="Times New Roman" w:hAnsi="Times New Roman" w:cs="Times New Roman"/>
          <w:sz w:val="26"/>
          <w:szCs w:val="26"/>
          <w:lang w:val="en-US"/>
        </w:rPr>
        <w:t>)(</w:t>
      </w:r>
      <w:proofErr w:type="gramEnd"/>
      <w:r w:rsidRPr="00A66073">
        <w:rPr>
          <w:rFonts w:ascii="Times New Roman" w:hAnsi="Times New Roman" w:cs="Times New Roman"/>
          <w:sz w:val="26"/>
          <w:szCs w:val="26"/>
          <w:lang w:val="en-US"/>
        </w:rPr>
        <w:t>e).</w:t>
      </w:r>
    </w:p>
    <w:p w:rsidR="00B3656E" w:rsidRPr="00A66073" w:rsidRDefault="00B3656E" w:rsidP="00A66073">
      <w:pPr>
        <w:pStyle w:val="a3"/>
        <w:ind w:firstLine="708"/>
        <w:jc w:val="both"/>
        <w:rPr>
          <w:rFonts w:ascii="Times New Roman" w:hAnsi="Times New Roman" w:cs="Times New Roman"/>
          <w:b/>
          <w:i/>
          <w:sz w:val="26"/>
          <w:szCs w:val="26"/>
          <w:lang w:val="en-US"/>
        </w:rPr>
      </w:pPr>
      <w:r w:rsidRPr="00A66073">
        <w:rPr>
          <w:rFonts w:ascii="Times New Roman" w:hAnsi="Times New Roman" w:cs="Times New Roman"/>
          <w:b/>
          <w:i/>
          <w:sz w:val="26"/>
          <w:szCs w:val="26"/>
          <w:lang w:val="en-US"/>
        </w:rPr>
        <w:t>Unified interpretations of SOLAS chapter II-1</w:t>
      </w:r>
    </w:p>
    <w:p w:rsidR="00B3656E" w:rsidRPr="00A66073" w:rsidRDefault="00B3656E" w:rsidP="00A66073">
      <w:pPr>
        <w:pStyle w:val="a3"/>
        <w:ind w:firstLine="708"/>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MSC 101 approved a revision of the Unified interpretations of SOLAS chapter II-1 (MSC.1/Circ.1539), for dissemination as MSC.1/Circ.1539/Rev.1.</w:t>
      </w:r>
    </w:p>
    <w:p w:rsidR="00B3656E" w:rsidRPr="00A66073" w:rsidRDefault="00B3656E" w:rsidP="00A66073">
      <w:pPr>
        <w:pStyle w:val="a3"/>
        <w:ind w:firstLine="708"/>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It includes unified interpretations to SOLAS regulations II-1/22-1 and II-2/21.4.13 on safe return to port requirements for flooding detection systems applicable to ships contracted for construction on or after 1 July 2019.</w:t>
      </w:r>
    </w:p>
    <w:p w:rsidR="00B3656E" w:rsidRPr="00A66073" w:rsidRDefault="00B3656E" w:rsidP="00A66073">
      <w:pPr>
        <w:pStyle w:val="a3"/>
        <w:ind w:firstLine="708"/>
        <w:jc w:val="both"/>
        <w:rPr>
          <w:rFonts w:ascii="Times New Roman" w:hAnsi="Times New Roman" w:cs="Times New Roman"/>
          <w:b/>
          <w:i/>
          <w:sz w:val="26"/>
          <w:szCs w:val="26"/>
          <w:lang w:val="en-US"/>
        </w:rPr>
      </w:pPr>
      <w:r w:rsidRPr="00A66073">
        <w:rPr>
          <w:rFonts w:ascii="Times New Roman" w:hAnsi="Times New Roman" w:cs="Times New Roman"/>
          <w:b/>
          <w:i/>
          <w:sz w:val="26"/>
          <w:szCs w:val="26"/>
          <w:lang w:val="en-US"/>
        </w:rPr>
        <w:t>Guidelines for wing-in-ground craft</w:t>
      </w:r>
    </w:p>
    <w:p w:rsidR="00B3656E" w:rsidRPr="00A66073" w:rsidRDefault="00B3656E" w:rsidP="00A66073">
      <w:pPr>
        <w:pStyle w:val="a3"/>
        <w:ind w:firstLine="708"/>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MSC 101 approved a revision of the Guidelines for wing-in-ground craft (MSC.1/Circ.1592), for dissemination as MSC.1/Circ.1592/Rev.1.</w:t>
      </w:r>
    </w:p>
    <w:p w:rsidR="00B3656E" w:rsidRPr="00913309" w:rsidRDefault="00B3656E" w:rsidP="00A66073">
      <w:pPr>
        <w:pStyle w:val="a3"/>
        <w:ind w:firstLine="708"/>
        <w:jc w:val="both"/>
        <w:rPr>
          <w:rFonts w:ascii="Times New Roman" w:hAnsi="Times New Roman" w:cs="Times New Roman"/>
          <w:b/>
          <w:i/>
          <w:sz w:val="26"/>
          <w:szCs w:val="26"/>
        </w:rPr>
      </w:pPr>
      <w:r w:rsidRPr="00913309">
        <w:rPr>
          <w:rFonts w:ascii="Times New Roman" w:hAnsi="Times New Roman" w:cs="Times New Roman"/>
          <w:b/>
          <w:i/>
          <w:sz w:val="26"/>
          <w:szCs w:val="26"/>
        </w:rPr>
        <w:t>Pollution prevention and response</w:t>
      </w:r>
    </w:p>
    <w:p w:rsidR="00B3656E" w:rsidRPr="00A66073" w:rsidRDefault="00B3656E" w:rsidP="00A66073">
      <w:pPr>
        <w:pStyle w:val="a3"/>
        <w:ind w:firstLine="708"/>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MEPC 74 adopted resolution MEPC.320(74) on 2019 Guidelines on consistent implementation of the 0.50% m/m sulphur limit under MARPOL Annex VI developed by PPR 6, containing provisions addressing possible safety implications relating to fuel oils meeting the 0.50% m/m sulphur limit.</w:t>
      </w:r>
    </w:p>
    <w:p w:rsidR="00B3656E" w:rsidRPr="00A66073" w:rsidRDefault="00B3656E" w:rsidP="00A66073">
      <w:pPr>
        <w:pStyle w:val="a3"/>
        <w:ind w:firstLine="708"/>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Having noted the concurrent approval by MEPC 74, MSC 101 approved MSC-MEPC.5/Circ.15 - Delivery of compliant fuel oil by suppliers.</w:t>
      </w:r>
    </w:p>
    <w:p w:rsidR="00B3656E" w:rsidRPr="00A66073" w:rsidRDefault="00B3656E" w:rsidP="00A66073">
      <w:pPr>
        <w:pStyle w:val="a3"/>
        <w:ind w:firstLine="708"/>
        <w:jc w:val="both"/>
        <w:rPr>
          <w:rFonts w:ascii="Times New Roman" w:hAnsi="Times New Roman" w:cs="Times New Roman"/>
          <w:b/>
          <w:i/>
          <w:sz w:val="26"/>
          <w:szCs w:val="26"/>
          <w:lang w:val="en-US"/>
        </w:rPr>
      </w:pPr>
      <w:r w:rsidRPr="00A66073">
        <w:rPr>
          <w:rFonts w:ascii="Times New Roman" w:hAnsi="Times New Roman" w:cs="Times New Roman"/>
          <w:b/>
          <w:i/>
          <w:sz w:val="26"/>
          <w:szCs w:val="26"/>
          <w:lang w:val="en-US"/>
        </w:rPr>
        <w:t>Amendments to the Guidelines on alternative design and arrangements for SOLAS chapters II-1 and III (MSC.1/Circ.1212)</w:t>
      </w:r>
    </w:p>
    <w:p w:rsidR="00B3656E" w:rsidRPr="00A66073" w:rsidRDefault="00B3656E" w:rsidP="00A66073">
      <w:pPr>
        <w:pStyle w:val="a3"/>
        <w:ind w:firstLine="708"/>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MSC 101 approved MSC.1/Circ.1212/Rev.1- Revised guidelines on alternative design and arrangements for SOLAS chapters II-1 and III.</w:t>
      </w:r>
    </w:p>
    <w:p w:rsidR="00B3656E" w:rsidRPr="00A66073" w:rsidRDefault="00B3656E" w:rsidP="00B220F6">
      <w:pPr>
        <w:pStyle w:val="a3"/>
        <w:jc w:val="both"/>
        <w:rPr>
          <w:rFonts w:ascii="Times New Roman" w:hAnsi="Times New Roman" w:cs="Times New Roman"/>
          <w:sz w:val="26"/>
          <w:szCs w:val="26"/>
          <w:lang w:val="en-US"/>
        </w:rPr>
      </w:pPr>
    </w:p>
    <w:p w:rsidR="00B3656E" w:rsidRPr="00A66073" w:rsidRDefault="00B3656E" w:rsidP="00A66073">
      <w:pPr>
        <w:pStyle w:val="a3"/>
        <w:ind w:firstLine="708"/>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lastRenderedPageBreak/>
        <w:t xml:space="preserve">It </w:t>
      </w:r>
      <w:r w:rsidR="00A66073">
        <w:rPr>
          <w:rFonts w:ascii="Times New Roman" w:hAnsi="Times New Roman" w:cs="Times New Roman"/>
          <w:sz w:val="26"/>
          <w:szCs w:val="26"/>
          <w:lang w:val="en-US"/>
        </w:rPr>
        <w:t xml:space="preserve">is </w:t>
      </w:r>
      <w:r w:rsidRPr="00A66073">
        <w:rPr>
          <w:rFonts w:ascii="Times New Roman" w:hAnsi="Times New Roman" w:cs="Times New Roman"/>
          <w:sz w:val="26"/>
          <w:szCs w:val="26"/>
          <w:lang w:val="en-US"/>
        </w:rPr>
        <w:t>considered that the draft Revised guidelines were intended to support the existing prescriptive requirements and, since there were no prescriptive regulations on CO2 concentration in the relevant instruments, the CO2 concentration limitation should be removed.</w:t>
      </w:r>
    </w:p>
    <w:p w:rsidR="00B3656E" w:rsidRPr="00A66073" w:rsidRDefault="00A66073" w:rsidP="00A66073">
      <w:pPr>
        <w:pStyle w:val="a3"/>
        <w:ind w:firstLine="708"/>
        <w:jc w:val="both"/>
        <w:rPr>
          <w:rFonts w:ascii="Times New Roman" w:hAnsi="Times New Roman" w:cs="Times New Roman"/>
          <w:sz w:val="26"/>
          <w:szCs w:val="26"/>
          <w:lang w:val="en-US"/>
        </w:rPr>
      </w:pPr>
      <w:proofErr w:type="gramStart"/>
      <w:r w:rsidRPr="00A66073">
        <w:rPr>
          <w:rFonts w:ascii="Times New Roman" w:hAnsi="Times New Roman" w:cs="Times New Roman"/>
          <w:sz w:val="26"/>
          <w:szCs w:val="26"/>
          <w:lang w:val="en-US"/>
        </w:rPr>
        <w:t>H</w:t>
      </w:r>
      <w:r w:rsidR="00B3656E" w:rsidRPr="00A66073">
        <w:rPr>
          <w:rFonts w:ascii="Times New Roman" w:hAnsi="Times New Roman" w:cs="Times New Roman"/>
          <w:sz w:val="26"/>
          <w:szCs w:val="26"/>
          <w:lang w:val="en-US"/>
        </w:rPr>
        <w:t>aving recognized that the work on the ventilation of survival craft is ongoing and having agreed that the 5,000 ppm limitation issue could be reconsidered at a later stage, MSC 101 agreed to modify draft EP 1 under FR 8 by deleting the following text:</w:t>
      </w:r>
      <w:r>
        <w:rPr>
          <w:rFonts w:ascii="Times New Roman" w:hAnsi="Times New Roman" w:cs="Times New Roman"/>
          <w:sz w:val="26"/>
          <w:szCs w:val="26"/>
          <w:lang w:val="en-US"/>
        </w:rPr>
        <w:t xml:space="preserve"> </w:t>
      </w:r>
      <w:r w:rsidR="00B3656E" w:rsidRPr="00A66073">
        <w:rPr>
          <w:rFonts w:ascii="Times New Roman" w:hAnsi="Times New Roman" w:cs="Times New Roman"/>
          <w:i/>
          <w:sz w:val="26"/>
          <w:szCs w:val="26"/>
          <w:lang w:val="en-US"/>
        </w:rPr>
        <w:t>"that prevent exposure to a long-term CO2 concentration of more than 5,000 ppm for at least 24 hours"</w:t>
      </w:r>
      <w:r>
        <w:rPr>
          <w:rFonts w:ascii="Times New Roman" w:hAnsi="Times New Roman" w:cs="Times New Roman"/>
          <w:i/>
          <w:sz w:val="26"/>
          <w:szCs w:val="26"/>
          <w:lang w:val="en-US"/>
        </w:rPr>
        <w:t>.</w:t>
      </w:r>
      <w:proofErr w:type="gramEnd"/>
    </w:p>
    <w:p w:rsidR="00B3656E" w:rsidRPr="00A66073" w:rsidRDefault="00B3656E" w:rsidP="00A66073">
      <w:pPr>
        <w:pStyle w:val="a3"/>
        <w:ind w:firstLine="708"/>
        <w:jc w:val="both"/>
        <w:rPr>
          <w:rFonts w:ascii="Times New Roman" w:hAnsi="Times New Roman" w:cs="Times New Roman"/>
          <w:b/>
          <w:i/>
          <w:sz w:val="26"/>
          <w:szCs w:val="26"/>
          <w:lang w:val="en-US"/>
        </w:rPr>
      </w:pPr>
      <w:r w:rsidRPr="00A66073">
        <w:rPr>
          <w:rFonts w:ascii="Times New Roman" w:hAnsi="Times New Roman" w:cs="Times New Roman"/>
          <w:b/>
          <w:i/>
          <w:sz w:val="26"/>
          <w:szCs w:val="26"/>
          <w:lang w:val="en-US"/>
        </w:rPr>
        <w:t>Interim guidelines on LSA and arrangements for ships operating in polar waters</w:t>
      </w:r>
    </w:p>
    <w:p w:rsidR="00B3656E" w:rsidRPr="00A66073" w:rsidRDefault="00B3656E" w:rsidP="00A66073">
      <w:pPr>
        <w:pStyle w:val="a3"/>
        <w:ind w:firstLine="708"/>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MSC 101 approved MSC.1/Circ.1614 – Interim guidelines on life-saving appliances and arrangements for ships operating in polar waters.</w:t>
      </w:r>
    </w:p>
    <w:p w:rsidR="00B3656E" w:rsidRPr="00A66073" w:rsidRDefault="00B3656E" w:rsidP="00A66073">
      <w:pPr>
        <w:pStyle w:val="a3"/>
        <w:ind w:firstLine="708"/>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MSC 101 agreed that paragraph 3.7 of the draft Interim guidelines applied to all types of survival craft and modified paragraph 3.7.2, as follows:</w:t>
      </w:r>
    </w:p>
    <w:p w:rsidR="00B3656E" w:rsidRPr="00A66073" w:rsidRDefault="00B3656E" w:rsidP="00A66073">
      <w:pPr>
        <w:pStyle w:val="a3"/>
        <w:ind w:firstLine="708"/>
        <w:jc w:val="both"/>
        <w:rPr>
          <w:rFonts w:ascii="Times New Roman" w:hAnsi="Times New Roman" w:cs="Times New Roman"/>
          <w:i/>
          <w:sz w:val="26"/>
          <w:szCs w:val="26"/>
        </w:rPr>
      </w:pPr>
      <w:r w:rsidRPr="00A66073">
        <w:rPr>
          <w:rFonts w:ascii="Times New Roman" w:hAnsi="Times New Roman" w:cs="Times New Roman"/>
          <w:i/>
          <w:sz w:val="26"/>
          <w:szCs w:val="26"/>
          <w:lang w:val="en-US"/>
        </w:rPr>
        <w:t xml:space="preserve">"3.7.2 Survival craft should provide a habitable environment for all persons on board that prevent exposure to a long-term CO2 concentration of more than 5,000 ppm for the maximum expected time of rescue. </w:t>
      </w:r>
      <w:r w:rsidRPr="00A66073">
        <w:rPr>
          <w:rFonts w:ascii="Times New Roman" w:hAnsi="Times New Roman" w:cs="Times New Roman"/>
          <w:i/>
          <w:sz w:val="26"/>
          <w:szCs w:val="26"/>
        </w:rPr>
        <w:t>The ventilation should be considered in context with heating requirements to achieve a habitable temperature in the survival craft."</w:t>
      </w:r>
    </w:p>
    <w:p w:rsidR="00B3656E" w:rsidRPr="00A66073" w:rsidRDefault="00B3656E" w:rsidP="00A66073">
      <w:pPr>
        <w:pStyle w:val="a3"/>
        <w:ind w:firstLine="708"/>
        <w:jc w:val="both"/>
        <w:rPr>
          <w:rFonts w:ascii="Times New Roman" w:hAnsi="Times New Roman" w:cs="Times New Roman"/>
          <w:b/>
          <w:i/>
          <w:sz w:val="26"/>
          <w:szCs w:val="26"/>
        </w:rPr>
      </w:pPr>
      <w:r w:rsidRPr="00A66073">
        <w:rPr>
          <w:rFonts w:ascii="Times New Roman" w:hAnsi="Times New Roman" w:cs="Times New Roman"/>
          <w:b/>
          <w:i/>
          <w:sz w:val="26"/>
          <w:szCs w:val="26"/>
        </w:rPr>
        <w:t>Ventilation of survival craft</w:t>
      </w:r>
    </w:p>
    <w:p w:rsidR="00B3656E" w:rsidRPr="00A66073" w:rsidRDefault="00B3656E" w:rsidP="00A66073">
      <w:pPr>
        <w:pStyle w:val="a3"/>
        <w:ind w:firstLine="708"/>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 xml:space="preserve">MSC 101 adopted Resolution </w:t>
      </w:r>
      <w:proofErr w:type="gramStart"/>
      <w:r w:rsidRPr="00A66073">
        <w:rPr>
          <w:rFonts w:ascii="Times New Roman" w:hAnsi="Times New Roman" w:cs="Times New Roman"/>
          <w:sz w:val="26"/>
          <w:szCs w:val="26"/>
          <w:lang w:val="en-US"/>
        </w:rPr>
        <w:t>MSC.472(</w:t>
      </w:r>
      <w:proofErr w:type="gramEnd"/>
      <w:r w:rsidRPr="00A66073">
        <w:rPr>
          <w:rFonts w:ascii="Times New Roman" w:hAnsi="Times New Roman" w:cs="Times New Roman"/>
          <w:sz w:val="26"/>
          <w:szCs w:val="26"/>
          <w:lang w:val="en-US"/>
        </w:rPr>
        <w:t>101) – amendments to the revised recommendation on testing of life-saving appliances (Res MSC.81(70)), regarding ventilation on totally enclosed lifeboats and the draft amendments concerning survival craft other than totally enclosed lifeboats.</w:t>
      </w:r>
    </w:p>
    <w:p w:rsidR="00B3656E" w:rsidRPr="00A66073" w:rsidRDefault="00B3656E" w:rsidP="00A66073">
      <w:pPr>
        <w:pStyle w:val="a3"/>
        <w:ind w:firstLine="708"/>
        <w:jc w:val="both"/>
        <w:rPr>
          <w:rFonts w:ascii="Times New Roman" w:hAnsi="Times New Roman" w:cs="Times New Roman"/>
          <w:b/>
          <w:i/>
          <w:sz w:val="26"/>
          <w:szCs w:val="26"/>
          <w:lang w:val="en-US"/>
        </w:rPr>
      </w:pPr>
      <w:r w:rsidRPr="00A66073">
        <w:rPr>
          <w:rFonts w:ascii="Times New Roman" w:hAnsi="Times New Roman" w:cs="Times New Roman"/>
          <w:b/>
          <w:i/>
          <w:sz w:val="26"/>
          <w:szCs w:val="26"/>
          <w:lang w:val="en-US"/>
        </w:rPr>
        <w:t>Interim guidelines for minimizing the incidence and consequences of fires in ro-ro spaces and special category spaces of new and existing ro-ro passenger ships</w:t>
      </w:r>
    </w:p>
    <w:p w:rsidR="00B3656E" w:rsidRPr="00A66073" w:rsidRDefault="00B3656E" w:rsidP="00A66073">
      <w:pPr>
        <w:pStyle w:val="a3"/>
        <w:ind w:firstLine="708"/>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MSC 101 approved MSC.1/Circ.1615 - Interim guidelines for minimizing the incidence and consequences of fires in ro-ro spaces and special category spaces of new and existing ro-ro passenger ships.</w:t>
      </w:r>
    </w:p>
    <w:p w:rsidR="00B3656E" w:rsidRPr="00A66073" w:rsidRDefault="00A66073" w:rsidP="00A66073">
      <w:pPr>
        <w:pStyle w:val="a3"/>
        <w:ind w:firstLine="708"/>
        <w:jc w:val="both"/>
        <w:rPr>
          <w:rFonts w:ascii="Times New Roman" w:hAnsi="Times New Roman" w:cs="Times New Roman"/>
          <w:b/>
          <w:i/>
          <w:sz w:val="26"/>
          <w:szCs w:val="26"/>
        </w:rPr>
      </w:pPr>
      <w:r>
        <w:rPr>
          <w:rFonts w:ascii="Times New Roman" w:hAnsi="Times New Roman" w:cs="Times New Roman"/>
          <w:b/>
          <w:i/>
          <w:sz w:val="26"/>
          <w:szCs w:val="26"/>
        </w:rPr>
        <w:t>SOLAS C</w:t>
      </w:r>
      <w:r w:rsidR="00B3656E" w:rsidRPr="00A66073">
        <w:rPr>
          <w:rFonts w:ascii="Times New Roman" w:hAnsi="Times New Roman" w:cs="Times New Roman"/>
          <w:b/>
          <w:i/>
          <w:sz w:val="26"/>
          <w:szCs w:val="26"/>
        </w:rPr>
        <w:t>hapter II-2</w:t>
      </w:r>
    </w:p>
    <w:p w:rsidR="00B3656E" w:rsidRPr="00A66073" w:rsidRDefault="00B3656E" w:rsidP="00A66073">
      <w:pPr>
        <w:pStyle w:val="a3"/>
        <w:ind w:firstLine="708"/>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 xml:space="preserve">MSC 101 approved MSC.1/Circ.1616 - Unified interpretations of SOLAS chapter II-2, concerning regulations II-2/9.2 (Containment of fire, thermal and structural boundaries), II-2/9.7.5 (Containment of fire, ventilation systems, exhaust ducts from galley ranges) and II-2/10.10.4 (Fire-fighting, </w:t>
      </w:r>
      <w:proofErr w:type="gramStart"/>
      <w:r w:rsidRPr="00A66073">
        <w:rPr>
          <w:rFonts w:ascii="Times New Roman" w:hAnsi="Times New Roman" w:cs="Times New Roman"/>
          <w:sz w:val="26"/>
          <w:szCs w:val="26"/>
          <w:lang w:val="en-US"/>
        </w:rPr>
        <w:t>fire-fighter's</w:t>
      </w:r>
      <w:proofErr w:type="gramEnd"/>
      <w:r w:rsidRPr="00A66073">
        <w:rPr>
          <w:rFonts w:ascii="Times New Roman" w:hAnsi="Times New Roman" w:cs="Times New Roman"/>
          <w:sz w:val="26"/>
          <w:szCs w:val="26"/>
          <w:lang w:val="en-US"/>
        </w:rPr>
        <w:t xml:space="preserve"> outfits, fire-fighter's communication).</w:t>
      </w:r>
    </w:p>
    <w:p w:rsidR="00B3656E" w:rsidRPr="00A66073" w:rsidRDefault="00B3656E" w:rsidP="00A66073">
      <w:pPr>
        <w:pStyle w:val="a3"/>
        <w:ind w:firstLine="708"/>
        <w:jc w:val="both"/>
        <w:rPr>
          <w:rFonts w:ascii="Times New Roman" w:hAnsi="Times New Roman" w:cs="Times New Roman"/>
          <w:b/>
          <w:i/>
          <w:sz w:val="26"/>
          <w:szCs w:val="26"/>
        </w:rPr>
      </w:pPr>
      <w:r w:rsidRPr="00A66073">
        <w:rPr>
          <w:rFonts w:ascii="Times New Roman" w:hAnsi="Times New Roman" w:cs="Times New Roman"/>
          <w:b/>
          <w:i/>
          <w:sz w:val="26"/>
          <w:szCs w:val="26"/>
        </w:rPr>
        <w:t>IGC Code</w:t>
      </w:r>
    </w:p>
    <w:p w:rsidR="00B3656E" w:rsidRPr="00A66073" w:rsidRDefault="00B3656E" w:rsidP="00A66073">
      <w:pPr>
        <w:pStyle w:val="a3"/>
        <w:ind w:firstLine="708"/>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MSC 101 approved MSC.1/Circ.1617 on Unified interpretations of the IGC Code, concerning paragraphs 11.3.6 (Fire protection and extinction, water-spray system), and 11.4.8 (Fire protection and extinction, dry chemical powder fire-extinguishing systems).</w:t>
      </w:r>
    </w:p>
    <w:p w:rsidR="00B3656E" w:rsidRPr="00A66073" w:rsidRDefault="00B3656E" w:rsidP="00A66073">
      <w:pPr>
        <w:pStyle w:val="a3"/>
        <w:ind w:firstLine="708"/>
        <w:jc w:val="both"/>
        <w:rPr>
          <w:rFonts w:ascii="Times New Roman" w:hAnsi="Times New Roman" w:cs="Times New Roman"/>
          <w:b/>
          <w:i/>
          <w:sz w:val="26"/>
          <w:szCs w:val="26"/>
        </w:rPr>
      </w:pPr>
      <w:r w:rsidRPr="00A66073">
        <w:rPr>
          <w:rFonts w:ascii="Times New Roman" w:hAnsi="Times New Roman" w:cs="Times New Roman"/>
          <w:b/>
          <w:i/>
          <w:sz w:val="26"/>
          <w:szCs w:val="26"/>
        </w:rPr>
        <w:t xml:space="preserve">SOLAS </w:t>
      </w:r>
      <w:r w:rsidR="00A66073" w:rsidRPr="00A66073">
        <w:rPr>
          <w:rFonts w:ascii="Times New Roman" w:hAnsi="Times New Roman" w:cs="Times New Roman"/>
          <w:b/>
          <w:i/>
          <w:sz w:val="26"/>
          <w:szCs w:val="26"/>
          <w:lang w:val="en-US"/>
        </w:rPr>
        <w:t>C</w:t>
      </w:r>
      <w:r w:rsidRPr="00A66073">
        <w:rPr>
          <w:rFonts w:ascii="Times New Roman" w:hAnsi="Times New Roman" w:cs="Times New Roman"/>
          <w:b/>
          <w:i/>
          <w:sz w:val="26"/>
          <w:szCs w:val="26"/>
        </w:rPr>
        <w:t>hapter III</w:t>
      </w:r>
    </w:p>
    <w:p w:rsidR="00B3656E" w:rsidRPr="00A66073" w:rsidRDefault="00B3656E" w:rsidP="00A66073">
      <w:pPr>
        <w:pStyle w:val="a3"/>
        <w:ind w:firstLine="708"/>
        <w:jc w:val="both"/>
        <w:rPr>
          <w:rFonts w:ascii="Times New Roman" w:hAnsi="Times New Roman" w:cs="Times New Roman"/>
          <w:sz w:val="26"/>
          <w:szCs w:val="26"/>
          <w:lang w:val="en-US"/>
        </w:rPr>
      </w:pPr>
      <w:r w:rsidRPr="00A66073">
        <w:rPr>
          <w:rFonts w:ascii="Times New Roman" w:hAnsi="Times New Roman" w:cs="Times New Roman"/>
          <w:sz w:val="26"/>
          <w:szCs w:val="26"/>
          <w:lang w:val="en-US"/>
        </w:rPr>
        <w:t>MSC 101 approved MSC.1/Circ.1618 - Unified interpretations of SOLAS chapter III, concerning regulations III/20.11 (Operational readiness, maintenance and inspections, maintenance, thorough examination, operational testing, overhaul and repair of lifeboats, rescue boats and fast rescue boats, launching appliances and release gear), III/22.1.1 and III/32.1.1 (Personal life saving appliances, lifebuoys).</w:t>
      </w:r>
    </w:p>
    <w:p w:rsidR="00B3656E" w:rsidRPr="006D555A" w:rsidRDefault="00B3656E" w:rsidP="006D555A">
      <w:pPr>
        <w:pStyle w:val="a3"/>
        <w:ind w:firstLine="708"/>
        <w:jc w:val="both"/>
        <w:rPr>
          <w:rFonts w:ascii="Times New Roman" w:hAnsi="Times New Roman" w:cs="Times New Roman"/>
          <w:b/>
          <w:i/>
          <w:sz w:val="26"/>
          <w:szCs w:val="26"/>
          <w:lang w:val="en-US"/>
        </w:rPr>
      </w:pPr>
      <w:r w:rsidRPr="006D555A">
        <w:rPr>
          <w:rFonts w:ascii="Times New Roman" w:hAnsi="Times New Roman" w:cs="Times New Roman"/>
          <w:b/>
          <w:i/>
          <w:sz w:val="26"/>
          <w:szCs w:val="26"/>
          <w:lang w:val="en-US"/>
        </w:rPr>
        <w:t xml:space="preserve">SOLAS </w:t>
      </w:r>
      <w:r w:rsidR="006D555A">
        <w:rPr>
          <w:rFonts w:ascii="Times New Roman" w:hAnsi="Times New Roman" w:cs="Times New Roman"/>
          <w:b/>
          <w:i/>
          <w:sz w:val="26"/>
          <w:szCs w:val="26"/>
          <w:lang w:val="en-US"/>
        </w:rPr>
        <w:t>R</w:t>
      </w:r>
      <w:r w:rsidRPr="006D555A">
        <w:rPr>
          <w:rFonts w:ascii="Times New Roman" w:hAnsi="Times New Roman" w:cs="Times New Roman"/>
          <w:b/>
          <w:i/>
          <w:sz w:val="26"/>
          <w:szCs w:val="26"/>
          <w:lang w:val="en-US"/>
        </w:rPr>
        <w:t>egulations II-1/28, II-1/29 and II-1/30</w:t>
      </w:r>
    </w:p>
    <w:p w:rsidR="00B3656E" w:rsidRPr="006D555A" w:rsidRDefault="00B3656E" w:rsidP="006D555A">
      <w:pPr>
        <w:pStyle w:val="a3"/>
        <w:ind w:firstLine="708"/>
        <w:jc w:val="both"/>
        <w:rPr>
          <w:rFonts w:ascii="Times New Roman" w:hAnsi="Times New Roman" w:cs="Times New Roman"/>
          <w:sz w:val="26"/>
          <w:szCs w:val="26"/>
          <w:lang w:val="en-US"/>
        </w:rPr>
      </w:pPr>
      <w:r w:rsidRPr="006D555A">
        <w:rPr>
          <w:rFonts w:ascii="Times New Roman" w:hAnsi="Times New Roman" w:cs="Times New Roman"/>
          <w:sz w:val="26"/>
          <w:szCs w:val="26"/>
          <w:lang w:val="en-US"/>
        </w:rPr>
        <w:t>MSC 101 approved MSC.1/Circ.1416/Rev.1 - Unified interpretations of SOLAS regulations II-1/28, II-1/29 and II-1/30.</w:t>
      </w:r>
    </w:p>
    <w:p w:rsidR="00B3656E" w:rsidRPr="006D555A" w:rsidRDefault="00B3656E" w:rsidP="00B220F6">
      <w:pPr>
        <w:pStyle w:val="a3"/>
        <w:jc w:val="both"/>
        <w:rPr>
          <w:rFonts w:ascii="Times New Roman" w:hAnsi="Times New Roman" w:cs="Times New Roman"/>
          <w:sz w:val="26"/>
          <w:szCs w:val="26"/>
          <w:lang w:val="en-US"/>
        </w:rPr>
      </w:pPr>
    </w:p>
    <w:p w:rsidR="00B3656E" w:rsidRPr="006D555A" w:rsidRDefault="00B3656E" w:rsidP="00B220F6">
      <w:pPr>
        <w:pStyle w:val="a3"/>
        <w:jc w:val="both"/>
        <w:rPr>
          <w:rFonts w:ascii="Times New Roman" w:hAnsi="Times New Roman" w:cs="Times New Roman"/>
          <w:sz w:val="26"/>
          <w:szCs w:val="26"/>
          <w:lang w:val="en-US"/>
        </w:rPr>
      </w:pPr>
      <w:r w:rsidRPr="006D555A">
        <w:rPr>
          <w:rFonts w:ascii="Times New Roman" w:hAnsi="Times New Roman" w:cs="Times New Roman"/>
          <w:sz w:val="26"/>
          <w:szCs w:val="26"/>
          <w:lang w:val="en-US"/>
        </w:rPr>
        <w:lastRenderedPageBreak/>
        <w:t xml:space="preserve">The UIs would apply from 1 January 2020, noting that the modifications emanated from IACS UI SC242, which </w:t>
      </w:r>
      <w:proofErr w:type="gramStart"/>
      <w:r w:rsidRPr="006D555A">
        <w:rPr>
          <w:rFonts w:ascii="Times New Roman" w:hAnsi="Times New Roman" w:cs="Times New Roman"/>
          <w:sz w:val="26"/>
          <w:szCs w:val="26"/>
          <w:lang w:val="en-US"/>
        </w:rPr>
        <w:t>stipulated</w:t>
      </w:r>
      <w:proofErr w:type="gramEnd"/>
      <w:r w:rsidRPr="006D555A">
        <w:rPr>
          <w:rFonts w:ascii="Times New Roman" w:hAnsi="Times New Roman" w:cs="Times New Roman"/>
          <w:sz w:val="26"/>
          <w:szCs w:val="26"/>
          <w:lang w:val="en-US"/>
        </w:rPr>
        <w:t xml:space="preserve"> "ships contracted for construction on or after 1 January 2020", with a view to avoiding difficulties in the industry due to inc</w:t>
      </w:r>
      <w:r w:rsidR="006D555A" w:rsidRPr="006D555A">
        <w:rPr>
          <w:rFonts w:ascii="Times New Roman" w:hAnsi="Times New Roman" w:cs="Times New Roman"/>
          <w:sz w:val="26"/>
          <w:szCs w:val="26"/>
          <w:lang w:val="en-US"/>
        </w:rPr>
        <w:t>onsistent implementation dates.</w:t>
      </w:r>
    </w:p>
    <w:p w:rsidR="00B3656E" w:rsidRPr="006D555A" w:rsidRDefault="00B3656E" w:rsidP="006D555A">
      <w:pPr>
        <w:pStyle w:val="a3"/>
        <w:ind w:firstLine="708"/>
        <w:jc w:val="both"/>
        <w:rPr>
          <w:rFonts w:ascii="Times New Roman" w:hAnsi="Times New Roman" w:cs="Times New Roman"/>
          <w:b/>
          <w:i/>
          <w:sz w:val="26"/>
          <w:szCs w:val="26"/>
          <w:lang w:val="en-US"/>
        </w:rPr>
      </w:pPr>
      <w:r w:rsidRPr="006D555A">
        <w:rPr>
          <w:rFonts w:ascii="Times New Roman" w:hAnsi="Times New Roman" w:cs="Times New Roman"/>
          <w:b/>
          <w:i/>
          <w:sz w:val="26"/>
          <w:szCs w:val="26"/>
          <w:lang w:val="en-US"/>
        </w:rPr>
        <w:t>Guidelines for developing operation and maintenance manuals for lifeboat systems</w:t>
      </w:r>
    </w:p>
    <w:p w:rsidR="00B3656E" w:rsidRPr="006D555A" w:rsidRDefault="00B3656E" w:rsidP="006D555A">
      <w:pPr>
        <w:pStyle w:val="a3"/>
        <w:ind w:firstLine="708"/>
        <w:jc w:val="both"/>
        <w:rPr>
          <w:rFonts w:ascii="Times New Roman" w:hAnsi="Times New Roman" w:cs="Times New Roman"/>
          <w:sz w:val="26"/>
          <w:szCs w:val="26"/>
          <w:lang w:val="en-US"/>
        </w:rPr>
      </w:pPr>
      <w:r w:rsidRPr="006D555A">
        <w:rPr>
          <w:rFonts w:ascii="Times New Roman" w:hAnsi="Times New Roman" w:cs="Times New Roman"/>
          <w:sz w:val="26"/>
          <w:szCs w:val="26"/>
          <w:lang w:val="en-US"/>
        </w:rPr>
        <w:t>MSC 101 approved draft amendments to the Guidelines for developing operation and maintenance manuals for lifeboat systems (MSC.1/Circ.1205), for dissemination as MSC.1/Circ.1205/Rev.1.</w:t>
      </w:r>
    </w:p>
    <w:p w:rsidR="00B3656E" w:rsidRPr="006D555A" w:rsidRDefault="00B3656E" w:rsidP="006D555A">
      <w:pPr>
        <w:pStyle w:val="a3"/>
        <w:ind w:firstLine="708"/>
        <w:jc w:val="both"/>
        <w:rPr>
          <w:rFonts w:ascii="Times New Roman" w:hAnsi="Times New Roman" w:cs="Times New Roman"/>
          <w:b/>
          <w:i/>
          <w:sz w:val="26"/>
          <w:szCs w:val="26"/>
          <w:lang w:val="en-US"/>
        </w:rPr>
      </w:pPr>
      <w:r w:rsidRPr="006D555A">
        <w:rPr>
          <w:rFonts w:ascii="Times New Roman" w:hAnsi="Times New Roman" w:cs="Times New Roman"/>
          <w:b/>
          <w:i/>
          <w:sz w:val="26"/>
          <w:szCs w:val="26"/>
          <w:lang w:val="en-US"/>
        </w:rPr>
        <w:t>Use and fitting of retro-reflective materials on life-saving appliances</w:t>
      </w:r>
    </w:p>
    <w:p w:rsidR="00B3656E" w:rsidRPr="006D555A" w:rsidRDefault="00B3656E" w:rsidP="006D555A">
      <w:pPr>
        <w:pStyle w:val="a3"/>
        <w:ind w:firstLine="708"/>
        <w:jc w:val="both"/>
        <w:rPr>
          <w:rFonts w:ascii="Times New Roman" w:hAnsi="Times New Roman" w:cs="Times New Roman"/>
          <w:sz w:val="26"/>
          <w:szCs w:val="26"/>
          <w:lang w:val="en-US"/>
        </w:rPr>
      </w:pPr>
      <w:r w:rsidRPr="006D555A">
        <w:rPr>
          <w:rFonts w:ascii="Times New Roman" w:hAnsi="Times New Roman" w:cs="Times New Roman"/>
          <w:sz w:val="26"/>
          <w:szCs w:val="26"/>
          <w:lang w:val="en-US"/>
        </w:rPr>
        <w:t xml:space="preserve">The Plenary approved the draft Assembly resolution on Amendments to the Use and fitting of retro-reflective materials on life-saving appliances (resolution </w:t>
      </w:r>
      <w:proofErr w:type="gramStart"/>
      <w:r w:rsidRPr="006D555A">
        <w:rPr>
          <w:rFonts w:ascii="Times New Roman" w:hAnsi="Times New Roman" w:cs="Times New Roman"/>
          <w:sz w:val="26"/>
          <w:szCs w:val="26"/>
          <w:lang w:val="en-US"/>
        </w:rPr>
        <w:t>A.658(</w:t>
      </w:r>
      <w:proofErr w:type="gramEnd"/>
      <w:r w:rsidRPr="006D555A">
        <w:rPr>
          <w:rFonts w:ascii="Times New Roman" w:hAnsi="Times New Roman" w:cs="Times New Roman"/>
          <w:sz w:val="26"/>
          <w:szCs w:val="26"/>
          <w:lang w:val="en-US"/>
        </w:rPr>
        <w:t>16)), for submission to A 31 with a view to adoption.</w:t>
      </w:r>
    </w:p>
    <w:p w:rsidR="00B3656E" w:rsidRPr="006D555A" w:rsidRDefault="006D555A" w:rsidP="006D555A">
      <w:pPr>
        <w:pStyle w:val="a3"/>
        <w:ind w:firstLine="708"/>
        <w:jc w:val="both"/>
        <w:rPr>
          <w:rFonts w:ascii="Times New Roman" w:hAnsi="Times New Roman" w:cs="Times New Roman"/>
          <w:b/>
          <w:i/>
          <w:sz w:val="26"/>
          <w:szCs w:val="26"/>
        </w:rPr>
      </w:pPr>
      <w:r w:rsidRPr="006D555A">
        <w:rPr>
          <w:rFonts w:ascii="Times New Roman" w:hAnsi="Times New Roman" w:cs="Times New Roman"/>
          <w:b/>
          <w:i/>
          <w:sz w:val="26"/>
          <w:szCs w:val="26"/>
        </w:rPr>
        <w:t>F</w:t>
      </w:r>
      <w:r w:rsidR="00B3656E" w:rsidRPr="006D555A">
        <w:rPr>
          <w:rFonts w:ascii="Times New Roman" w:hAnsi="Times New Roman" w:cs="Times New Roman"/>
          <w:b/>
          <w:i/>
          <w:sz w:val="26"/>
          <w:szCs w:val="26"/>
        </w:rPr>
        <w:t>ormal safety assessment</w:t>
      </w:r>
    </w:p>
    <w:p w:rsidR="00B3656E" w:rsidRPr="006D555A" w:rsidRDefault="00B3656E" w:rsidP="006D555A">
      <w:pPr>
        <w:pStyle w:val="a3"/>
        <w:ind w:firstLine="708"/>
        <w:jc w:val="both"/>
        <w:rPr>
          <w:rFonts w:ascii="Times New Roman" w:hAnsi="Times New Roman" w:cs="Times New Roman"/>
          <w:sz w:val="26"/>
          <w:szCs w:val="26"/>
          <w:lang w:val="en-US"/>
        </w:rPr>
      </w:pPr>
      <w:r w:rsidRPr="006D555A">
        <w:rPr>
          <w:rFonts w:ascii="Times New Roman" w:hAnsi="Times New Roman" w:cs="Times New Roman"/>
          <w:sz w:val="26"/>
          <w:szCs w:val="26"/>
          <w:lang w:val="en-US"/>
        </w:rPr>
        <w:t>MSC 101 agreed to the holding of a meeting of the FSA Experts Group at IMO Headquarters from 18 to 20 November 2019.</w:t>
      </w:r>
    </w:p>
    <w:p w:rsidR="00B3656E" w:rsidRPr="006D555A" w:rsidRDefault="00B3656E" w:rsidP="006D555A">
      <w:pPr>
        <w:pStyle w:val="a3"/>
        <w:ind w:firstLine="708"/>
        <w:jc w:val="both"/>
        <w:rPr>
          <w:rFonts w:ascii="Times New Roman" w:hAnsi="Times New Roman" w:cs="Times New Roman"/>
          <w:sz w:val="26"/>
          <w:szCs w:val="26"/>
          <w:lang w:val="en-US"/>
        </w:rPr>
      </w:pPr>
      <w:r w:rsidRPr="006D555A">
        <w:rPr>
          <w:rFonts w:ascii="Times New Roman" w:hAnsi="Times New Roman" w:cs="Times New Roman"/>
          <w:sz w:val="26"/>
          <w:szCs w:val="26"/>
          <w:lang w:val="en-US"/>
        </w:rPr>
        <w:t xml:space="preserve">It </w:t>
      </w:r>
      <w:proofErr w:type="gramStart"/>
      <w:r w:rsidRPr="006D555A">
        <w:rPr>
          <w:rFonts w:ascii="Times New Roman" w:hAnsi="Times New Roman" w:cs="Times New Roman"/>
          <w:sz w:val="26"/>
          <w:szCs w:val="26"/>
          <w:lang w:val="en-US"/>
        </w:rPr>
        <w:t>is instructed</w:t>
      </w:r>
      <w:proofErr w:type="gramEnd"/>
      <w:r w:rsidRPr="006D555A">
        <w:rPr>
          <w:rFonts w:ascii="Times New Roman" w:hAnsi="Times New Roman" w:cs="Times New Roman"/>
          <w:sz w:val="26"/>
          <w:szCs w:val="26"/>
          <w:lang w:val="en-US"/>
        </w:rPr>
        <w:t xml:space="preserve"> to review the FIRESAFE I and II studies regarding fire safety of ro-ro decks on passenger ships and the risk assessment criteria in the Procedure for identifying safety issues.</w:t>
      </w:r>
    </w:p>
    <w:p w:rsidR="00B3656E" w:rsidRPr="006D555A" w:rsidRDefault="00B3656E" w:rsidP="006D555A">
      <w:pPr>
        <w:pStyle w:val="a3"/>
        <w:ind w:firstLine="708"/>
        <w:jc w:val="both"/>
        <w:rPr>
          <w:rFonts w:ascii="Times New Roman" w:hAnsi="Times New Roman" w:cs="Times New Roman"/>
          <w:b/>
          <w:i/>
          <w:sz w:val="26"/>
          <w:szCs w:val="26"/>
          <w:lang w:val="en-US"/>
        </w:rPr>
      </w:pPr>
      <w:r w:rsidRPr="006D555A">
        <w:rPr>
          <w:rFonts w:ascii="Times New Roman" w:hAnsi="Times New Roman" w:cs="Times New Roman"/>
          <w:b/>
          <w:i/>
          <w:sz w:val="26"/>
          <w:szCs w:val="26"/>
          <w:lang w:val="en-US"/>
        </w:rPr>
        <w:t>Proposals for new outputs</w:t>
      </w:r>
    </w:p>
    <w:p w:rsidR="00B3656E" w:rsidRPr="006D555A" w:rsidRDefault="00B3656E" w:rsidP="006D555A">
      <w:pPr>
        <w:pStyle w:val="a3"/>
        <w:ind w:firstLine="708"/>
        <w:jc w:val="both"/>
        <w:rPr>
          <w:rFonts w:ascii="Times New Roman" w:hAnsi="Times New Roman" w:cs="Times New Roman"/>
          <w:sz w:val="26"/>
          <w:szCs w:val="26"/>
          <w:lang w:val="en-US"/>
        </w:rPr>
      </w:pPr>
      <w:r w:rsidRPr="006D555A">
        <w:rPr>
          <w:rFonts w:ascii="Times New Roman" w:hAnsi="Times New Roman" w:cs="Times New Roman"/>
          <w:sz w:val="26"/>
          <w:szCs w:val="26"/>
          <w:lang w:val="en-US"/>
        </w:rPr>
        <w:t>MSC 101 agreed to incl</w:t>
      </w:r>
      <w:r w:rsidR="006D555A">
        <w:rPr>
          <w:rFonts w:ascii="Times New Roman" w:hAnsi="Times New Roman" w:cs="Times New Roman"/>
          <w:sz w:val="26"/>
          <w:szCs w:val="26"/>
          <w:lang w:val="en-US"/>
        </w:rPr>
        <w:t>ude in its post-biennial agenda</w:t>
      </w:r>
      <w:r w:rsidRPr="006D555A">
        <w:rPr>
          <w:rFonts w:ascii="Times New Roman" w:hAnsi="Times New Roman" w:cs="Times New Roman"/>
          <w:sz w:val="26"/>
          <w:szCs w:val="26"/>
          <w:lang w:val="en-US"/>
        </w:rPr>
        <w:t>:</w:t>
      </w:r>
    </w:p>
    <w:p w:rsidR="00B3656E" w:rsidRPr="006D555A" w:rsidRDefault="00B3656E" w:rsidP="006D555A">
      <w:pPr>
        <w:pStyle w:val="a3"/>
        <w:numPr>
          <w:ilvl w:val="0"/>
          <w:numId w:val="2"/>
        </w:numPr>
        <w:ind w:left="0" w:firstLine="426"/>
        <w:jc w:val="both"/>
        <w:rPr>
          <w:rFonts w:ascii="Times New Roman" w:hAnsi="Times New Roman" w:cs="Times New Roman"/>
          <w:sz w:val="26"/>
          <w:szCs w:val="26"/>
          <w:lang w:val="en-US"/>
        </w:rPr>
      </w:pPr>
      <w:r w:rsidRPr="006D555A">
        <w:rPr>
          <w:rFonts w:ascii="Times New Roman" w:hAnsi="Times New Roman" w:cs="Times New Roman"/>
          <w:sz w:val="26"/>
          <w:szCs w:val="26"/>
          <w:lang w:val="en-US"/>
        </w:rPr>
        <w:t>"Development of amendments to SOLAS chapter II-2 and MSC.1/Circ.1456 addressing fire protection of control stations on cargo ships",</w:t>
      </w:r>
    </w:p>
    <w:p w:rsidR="00B3656E" w:rsidRPr="006D555A" w:rsidRDefault="00B3656E" w:rsidP="006D555A">
      <w:pPr>
        <w:pStyle w:val="a3"/>
        <w:numPr>
          <w:ilvl w:val="0"/>
          <w:numId w:val="2"/>
        </w:numPr>
        <w:ind w:left="0" w:firstLine="426"/>
        <w:jc w:val="both"/>
        <w:rPr>
          <w:rFonts w:ascii="Times New Roman" w:hAnsi="Times New Roman" w:cs="Times New Roman"/>
          <w:sz w:val="26"/>
          <w:szCs w:val="26"/>
          <w:lang w:val="en-US"/>
        </w:rPr>
      </w:pPr>
      <w:r w:rsidRPr="006D555A">
        <w:rPr>
          <w:rFonts w:ascii="Times New Roman" w:hAnsi="Times New Roman" w:cs="Times New Roman"/>
          <w:sz w:val="26"/>
          <w:szCs w:val="26"/>
          <w:lang w:val="en-US"/>
        </w:rPr>
        <w:t>"Development of amendments to paragraph 8.3.5 and annex 1 of the 1994 and 2000 HSC Codes",</w:t>
      </w:r>
    </w:p>
    <w:p w:rsidR="00B3656E" w:rsidRPr="006D555A" w:rsidRDefault="00B3656E" w:rsidP="006D555A">
      <w:pPr>
        <w:pStyle w:val="a3"/>
        <w:numPr>
          <w:ilvl w:val="0"/>
          <w:numId w:val="2"/>
        </w:numPr>
        <w:ind w:left="0" w:firstLine="426"/>
        <w:jc w:val="both"/>
        <w:rPr>
          <w:rFonts w:ascii="Times New Roman" w:hAnsi="Times New Roman" w:cs="Times New Roman"/>
          <w:sz w:val="26"/>
          <w:szCs w:val="26"/>
          <w:lang w:val="en-US"/>
        </w:rPr>
      </w:pPr>
      <w:r w:rsidRPr="006D555A">
        <w:rPr>
          <w:rFonts w:ascii="Times New Roman" w:hAnsi="Times New Roman" w:cs="Times New Roman"/>
          <w:sz w:val="26"/>
          <w:szCs w:val="26"/>
          <w:lang w:val="en-US"/>
        </w:rPr>
        <w:t>ʺDevelopment of design and prototype test requirements for the arrangements used in the operational testing of free-fall lifeboat release systems without launching the lifeboatʺ,</w:t>
      </w:r>
    </w:p>
    <w:p w:rsidR="00B3656E" w:rsidRPr="006D555A" w:rsidRDefault="00B3656E" w:rsidP="006D555A">
      <w:pPr>
        <w:pStyle w:val="a3"/>
        <w:numPr>
          <w:ilvl w:val="0"/>
          <w:numId w:val="2"/>
        </w:numPr>
        <w:ind w:left="0" w:firstLine="426"/>
        <w:jc w:val="both"/>
        <w:rPr>
          <w:rFonts w:ascii="Times New Roman" w:hAnsi="Times New Roman" w:cs="Times New Roman"/>
          <w:sz w:val="26"/>
          <w:szCs w:val="26"/>
          <w:lang w:val="en-US"/>
        </w:rPr>
      </w:pPr>
      <w:r w:rsidRPr="006D555A">
        <w:rPr>
          <w:rFonts w:ascii="Times New Roman" w:hAnsi="Times New Roman" w:cs="Times New Roman"/>
          <w:sz w:val="26"/>
          <w:szCs w:val="26"/>
          <w:lang w:val="en-US"/>
        </w:rPr>
        <w:t>"Development of SOLAS amendments for mandatory carriage of electronic inclinometers on container ships and bulk carriers",</w:t>
      </w:r>
    </w:p>
    <w:p w:rsidR="00B3656E" w:rsidRPr="006D555A" w:rsidRDefault="00B3656E" w:rsidP="006D555A">
      <w:pPr>
        <w:pStyle w:val="a3"/>
        <w:numPr>
          <w:ilvl w:val="0"/>
          <w:numId w:val="2"/>
        </w:numPr>
        <w:ind w:left="0" w:firstLine="426"/>
        <w:jc w:val="both"/>
        <w:rPr>
          <w:rFonts w:ascii="Times New Roman" w:hAnsi="Times New Roman" w:cs="Times New Roman"/>
          <w:sz w:val="26"/>
          <w:szCs w:val="26"/>
          <w:lang w:val="en-US"/>
        </w:rPr>
      </w:pPr>
      <w:r w:rsidRPr="006D555A">
        <w:rPr>
          <w:rFonts w:ascii="Times New Roman" w:hAnsi="Times New Roman" w:cs="Times New Roman"/>
          <w:sz w:val="26"/>
          <w:szCs w:val="26"/>
          <w:lang w:val="en-US"/>
        </w:rPr>
        <w:t>"Development of provisions to prohibit the use of perfluorooctane sulfonic acid (PFOS) for fire-fighting onboard ships"</w:t>
      </w:r>
      <w:r w:rsidR="00913309">
        <w:rPr>
          <w:rFonts w:ascii="Times New Roman" w:hAnsi="Times New Roman" w:cs="Times New Roman"/>
          <w:sz w:val="26"/>
          <w:szCs w:val="26"/>
          <w:lang w:val="en-US"/>
        </w:rPr>
        <w:t>,</w:t>
      </w:r>
    </w:p>
    <w:p w:rsidR="00B3656E" w:rsidRPr="006D555A" w:rsidRDefault="00B3656E" w:rsidP="006D555A">
      <w:pPr>
        <w:pStyle w:val="a3"/>
        <w:numPr>
          <w:ilvl w:val="0"/>
          <w:numId w:val="2"/>
        </w:numPr>
        <w:ind w:left="0" w:firstLine="426"/>
        <w:jc w:val="both"/>
        <w:rPr>
          <w:rFonts w:ascii="Times New Roman" w:hAnsi="Times New Roman" w:cs="Times New Roman"/>
          <w:sz w:val="26"/>
          <w:szCs w:val="26"/>
          <w:lang w:val="en-US"/>
        </w:rPr>
      </w:pPr>
      <w:proofErr w:type="gramStart"/>
      <w:r w:rsidRPr="006D555A">
        <w:rPr>
          <w:rFonts w:ascii="Times New Roman" w:hAnsi="Times New Roman" w:cs="Times New Roman"/>
          <w:sz w:val="26"/>
          <w:szCs w:val="26"/>
          <w:lang w:val="en-US"/>
        </w:rPr>
        <w:t>"Development of amendments to VDR performance standards and carriage requirements",</w:t>
      </w:r>
      <w:r w:rsidR="006D555A">
        <w:rPr>
          <w:rFonts w:ascii="Times New Roman" w:hAnsi="Times New Roman" w:cs="Times New Roman"/>
          <w:sz w:val="26"/>
          <w:szCs w:val="26"/>
          <w:lang w:val="en-US"/>
        </w:rPr>
        <w:t xml:space="preserve"> </w:t>
      </w:r>
      <w:r w:rsidRPr="006D555A">
        <w:rPr>
          <w:rFonts w:ascii="Times New Roman" w:hAnsi="Times New Roman" w:cs="Times New Roman"/>
          <w:sz w:val="26"/>
          <w:szCs w:val="26"/>
          <w:lang w:val="en-US"/>
        </w:rPr>
        <w:t>to require that all new VDRs and Simplified Voyage Data Recorder (S-VDRs) installations be float free and resolutions MSC.333(90) on Adoption of revised performance standards for shipborne voyage data recorders (VDRS), and MSC.163(78), on Performance standards for shipborne simplified voyage data recorders (S-VDRs) to include the recording of all communications between control stations and both sides of all communications with the bridge</w:t>
      </w:r>
      <w:r w:rsidR="00913309">
        <w:rPr>
          <w:rFonts w:ascii="Times New Roman" w:hAnsi="Times New Roman" w:cs="Times New Roman"/>
          <w:sz w:val="26"/>
          <w:szCs w:val="26"/>
          <w:lang w:val="en-US"/>
        </w:rPr>
        <w:t>.</w:t>
      </w:r>
      <w:bookmarkStart w:id="0" w:name="_GoBack"/>
      <w:bookmarkEnd w:id="0"/>
      <w:proofErr w:type="gramEnd"/>
    </w:p>
    <w:p w:rsidR="00B3656E" w:rsidRPr="006D555A" w:rsidRDefault="00B3656E" w:rsidP="006D555A">
      <w:pPr>
        <w:pStyle w:val="a3"/>
        <w:ind w:firstLine="426"/>
        <w:jc w:val="both"/>
        <w:rPr>
          <w:rFonts w:ascii="Times New Roman" w:hAnsi="Times New Roman" w:cs="Times New Roman"/>
          <w:sz w:val="26"/>
          <w:szCs w:val="26"/>
          <w:lang w:val="en-US"/>
        </w:rPr>
      </w:pPr>
      <w:r w:rsidRPr="006D555A">
        <w:rPr>
          <w:rFonts w:ascii="Times New Roman" w:hAnsi="Times New Roman" w:cs="Times New Roman"/>
          <w:sz w:val="26"/>
          <w:szCs w:val="26"/>
          <w:lang w:val="en-US"/>
        </w:rPr>
        <w:t xml:space="preserve">MSC 101 agreed to include in the biennial agenda of the SSE for 2020-2021 and the provisional agenda for </w:t>
      </w:r>
      <w:r w:rsidR="006D555A">
        <w:rPr>
          <w:rFonts w:ascii="Times New Roman" w:hAnsi="Times New Roman" w:cs="Times New Roman"/>
          <w:sz w:val="26"/>
          <w:szCs w:val="26"/>
          <w:lang w:val="en-US"/>
        </w:rPr>
        <w:t>SSE 7</w:t>
      </w:r>
      <w:r w:rsidRPr="006D555A">
        <w:rPr>
          <w:rFonts w:ascii="Times New Roman" w:hAnsi="Times New Roman" w:cs="Times New Roman"/>
          <w:sz w:val="26"/>
          <w:szCs w:val="26"/>
          <w:lang w:val="en-US"/>
        </w:rPr>
        <w:t>:</w:t>
      </w:r>
    </w:p>
    <w:p w:rsidR="00B3656E" w:rsidRPr="006D555A" w:rsidRDefault="00B3656E" w:rsidP="006D555A">
      <w:pPr>
        <w:pStyle w:val="a3"/>
        <w:numPr>
          <w:ilvl w:val="0"/>
          <w:numId w:val="2"/>
        </w:numPr>
        <w:ind w:left="0" w:firstLine="426"/>
        <w:jc w:val="both"/>
        <w:rPr>
          <w:rFonts w:ascii="Times New Roman" w:hAnsi="Times New Roman" w:cs="Times New Roman"/>
          <w:sz w:val="26"/>
          <w:szCs w:val="26"/>
          <w:lang w:val="en-US"/>
        </w:rPr>
      </w:pPr>
      <w:r w:rsidRPr="006D555A">
        <w:rPr>
          <w:rFonts w:ascii="Times New Roman" w:hAnsi="Times New Roman" w:cs="Times New Roman"/>
          <w:sz w:val="26"/>
          <w:szCs w:val="26"/>
          <w:lang w:val="en-US"/>
        </w:rPr>
        <w:t>"Revision of the Guidelines for the maintenance and inspections of fixed carbon dioxide fire-extinguishing systems (MSC.1/Circ.1318)ʺ,</w:t>
      </w:r>
    </w:p>
    <w:p w:rsidR="00B3656E" w:rsidRPr="006D555A" w:rsidRDefault="00B3656E" w:rsidP="006D555A">
      <w:pPr>
        <w:pStyle w:val="a3"/>
        <w:numPr>
          <w:ilvl w:val="0"/>
          <w:numId w:val="2"/>
        </w:numPr>
        <w:ind w:left="0" w:firstLine="426"/>
        <w:jc w:val="both"/>
        <w:rPr>
          <w:rFonts w:ascii="Times New Roman" w:hAnsi="Times New Roman" w:cs="Times New Roman"/>
          <w:sz w:val="26"/>
          <w:szCs w:val="26"/>
          <w:lang w:val="en-US"/>
        </w:rPr>
      </w:pPr>
      <w:r w:rsidRPr="006D555A">
        <w:rPr>
          <w:rFonts w:ascii="Times New Roman" w:hAnsi="Times New Roman" w:cs="Times New Roman"/>
          <w:sz w:val="26"/>
          <w:szCs w:val="26"/>
          <w:lang w:val="en-US"/>
        </w:rPr>
        <w:t xml:space="preserve">"Amendments to SOLAS chapter III, LSA Code and resolution </w:t>
      </w:r>
      <w:proofErr w:type="gramStart"/>
      <w:r w:rsidRPr="006D555A">
        <w:rPr>
          <w:rFonts w:ascii="Times New Roman" w:hAnsi="Times New Roman" w:cs="Times New Roman"/>
          <w:sz w:val="26"/>
          <w:szCs w:val="26"/>
          <w:lang w:val="en-US"/>
        </w:rPr>
        <w:t>MSC.81(</w:t>
      </w:r>
      <w:proofErr w:type="gramEnd"/>
      <w:r w:rsidRPr="006D555A">
        <w:rPr>
          <w:rFonts w:ascii="Times New Roman" w:hAnsi="Times New Roman" w:cs="Times New Roman"/>
          <w:sz w:val="26"/>
          <w:szCs w:val="26"/>
          <w:lang w:val="en-US"/>
        </w:rPr>
        <w:t>70) to remove the applicability of the requirements to launch free-fall lifeboats with the ship making headway at speeds up to 5 knots in calm water"</w:t>
      </w:r>
      <w:r w:rsidR="006D555A">
        <w:rPr>
          <w:rFonts w:ascii="Times New Roman" w:hAnsi="Times New Roman" w:cs="Times New Roman"/>
          <w:sz w:val="26"/>
          <w:szCs w:val="26"/>
          <w:lang w:val="en-US"/>
        </w:rPr>
        <w:t>.</w:t>
      </w:r>
    </w:p>
    <w:p w:rsidR="00B3656E" w:rsidRPr="006D555A" w:rsidRDefault="00B3656E" w:rsidP="00B220F6">
      <w:pPr>
        <w:pStyle w:val="a3"/>
        <w:jc w:val="both"/>
        <w:rPr>
          <w:rFonts w:ascii="Times New Roman" w:hAnsi="Times New Roman" w:cs="Times New Roman"/>
          <w:sz w:val="26"/>
          <w:szCs w:val="26"/>
          <w:lang w:val="en-US"/>
        </w:rPr>
      </w:pPr>
    </w:p>
    <w:p w:rsidR="00B3656E" w:rsidRPr="006D555A" w:rsidRDefault="00B3656E" w:rsidP="006D555A">
      <w:pPr>
        <w:pStyle w:val="a3"/>
        <w:ind w:firstLine="426"/>
        <w:jc w:val="both"/>
        <w:rPr>
          <w:rFonts w:ascii="Times New Roman" w:hAnsi="Times New Roman" w:cs="Times New Roman"/>
          <w:sz w:val="26"/>
          <w:szCs w:val="26"/>
          <w:lang w:val="en-US"/>
        </w:rPr>
      </w:pPr>
      <w:r w:rsidRPr="006D555A">
        <w:rPr>
          <w:rFonts w:ascii="Times New Roman" w:hAnsi="Times New Roman" w:cs="Times New Roman"/>
          <w:sz w:val="26"/>
          <w:szCs w:val="26"/>
          <w:lang w:val="en-US"/>
        </w:rPr>
        <w:lastRenderedPageBreak/>
        <w:t>MSC 101 had for its consideration a proposal to improve the reliability of corrosiv</w:t>
      </w:r>
      <w:r w:rsidR="00D80829">
        <w:rPr>
          <w:rFonts w:ascii="Times New Roman" w:hAnsi="Times New Roman" w:cs="Times New Roman"/>
          <w:sz w:val="26"/>
          <w:szCs w:val="26"/>
          <w:lang w:val="en-US"/>
        </w:rPr>
        <w:t>i</w:t>
      </w:r>
      <w:r w:rsidRPr="006D555A">
        <w:rPr>
          <w:rFonts w:ascii="Times New Roman" w:hAnsi="Times New Roman" w:cs="Times New Roman"/>
          <w:sz w:val="26"/>
          <w:szCs w:val="26"/>
          <w:lang w:val="en-US"/>
        </w:rPr>
        <w:t>ty tests of solid bulk cargoes for the MHB (CR) hazard in the IMSBC Code. It instructed CCC 6 to consider the proposal under its existing agenda item 5 on "Amendments to the IMSBC Code and supplements".</w:t>
      </w:r>
    </w:p>
    <w:p w:rsidR="00B3656E" w:rsidRPr="006D555A" w:rsidRDefault="00B3656E" w:rsidP="006D555A">
      <w:pPr>
        <w:pStyle w:val="a3"/>
        <w:ind w:firstLine="426"/>
        <w:jc w:val="both"/>
        <w:rPr>
          <w:rFonts w:ascii="Times New Roman" w:hAnsi="Times New Roman" w:cs="Times New Roman"/>
          <w:sz w:val="26"/>
          <w:szCs w:val="26"/>
          <w:lang w:val="en-US"/>
        </w:rPr>
      </w:pPr>
      <w:proofErr w:type="gramStart"/>
      <w:r w:rsidRPr="006D555A">
        <w:rPr>
          <w:rFonts w:ascii="Times New Roman" w:hAnsi="Times New Roman" w:cs="Times New Roman"/>
          <w:sz w:val="26"/>
          <w:szCs w:val="26"/>
          <w:lang w:val="en-US"/>
        </w:rPr>
        <w:t>MSC 101 agreed to include in the biennial agenda of the CCC Sub-Committee for 2020-2021 and the provisional agenda for CCC 7 an output on "Amendments to the International Code for the Safe Carriage of Grain in Bulk (resolution MSC.23(59)) to introduce a new class of loading conditions for special compartmentsʺ, in order to introduce a new class of loading conditions for "specially suitable compartment, partly filled in way of the hatch opening, with ends untrimmed" and specify the requirements under which grain may be safely carried in such compartments.</w:t>
      </w:r>
      <w:proofErr w:type="gramEnd"/>
    </w:p>
    <w:p w:rsidR="00B3656E" w:rsidRPr="006D555A" w:rsidRDefault="00B3656E" w:rsidP="006D555A">
      <w:pPr>
        <w:pStyle w:val="a3"/>
        <w:ind w:firstLine="426"/>
        <w:jc w:val="both"/>
        <w:rPr>
          <w:rFonts w:ascii="Times New Roman" w:hAnsi="Times New Roman" w:cs="Times New Roman"/>
          <w:b/>
          <w:i/>
          <w:sz w:val="26"/>
          <w:szCs w:val="26"/>
          <w:lang w:val="en-US"/>
        </w:rPr>
      </w:pPr>
      <w:r w:rsidRPr="006D555A">
        <w:rPr>
          <w:rFonts w:ascii="Times New Roman" w:hAnsi="Times New Roman" w:cs="Times New Roman"/>
          <w:b/>
          <w:i/>
          <w:sz w:val="26"/>
          <w:szCs w:val="26"/>
          <w:lang w:val="en-US"/>
        </w:rPr>
        <w:t>Outcome of the inaugural meeting of IQARB in the trial phase</w:t>
      </w:r>
    </w:p>
    <w:p w:rsidR="00B3656E" w:rsidRPr="006D555A" w:rsidRDefault="00B3656E" w:rsidP="006D555A">
      <w:pPr>
        <w:pStyle w:val="a3"/>
        <w:ind w:firstLine="426"/>
        <w:jc w:val="both"/>
        <w:rPr>
          <w:rFonts w:ascii="Times New Roman" w:hAnsi="Times New Roman" w:cs="Times New Roman"/>
          <w:sz w:val="26"/>
          <w:szCs w:val="26"/>
          <w:lang w:val="en-US"/>
        </w:rPr>
      </w:pPr>
      <w:r w:rsidRPr="006D555A">
        <w:rPr>
          <w:rFonts w:ascii="Times New Roman" w:hAnsi="Times New Roman" w:cs="Times New Roman"/>
          <w:sz w:val="26"/>
          <w:szCs w:val="26"/>
          <w:lang w:val="en-US"/>
        </w:rPr>
        <w:t>MSC 100 agreed to the active participation of the Secretariat in the trial phase of the International Quality Assessment Review Board (IQARB).</w:t>
      </w:r>
    </w:p>
    <w:p w:rsidR="00B3656E" w:rsidRPr="006D555A" w:rsidRDefault="00B3656E" w:rsidP="006D555A">
      <w:pPr>
        <w:pStyle w:val="a3"/>
        <w:ind w:firstLine="426"/>
        <w:jc w:val="both"/>
        <w:rPr>
          <w:rFonts w:ascii="Times New Roman" w:hAnsi="Times New Roman" w:cs="Times New Roman"/>
          <w:sz w:val="26"/>
          <w:szCs w:val="26"/>
          <w:lang w:val="en-US"/>
        </w:rPr>
      </w:pPr>
      <w:r w:rsidRPr="006D555A">
        <w:rPr>
          <w:rFonts w:ascii="Times New Roman" w:hAnsi="Times New Roman" w:cs="Times New Roman"/>
          <w:sz w:val="26"/>
          <w:szCs w:val="26"/>
          <w:lang w:val="en-US"/>
        </w:rPr>
        <w:t>IQARB functions would be to review the certification process of the quality management systems of IACS members, including performance of Accredited Certification Bodies (ACBs), with a view to providing confidence to interested parties of the independence and integrity of the classification societies/ROs' certification by the ACBs</w:t>
      </w:r>
      <w:r w:rsidR="006D555A">
        <w:rPr>
          <w:rFonts w:ascii="Times New Roman" w:hAnsi="Times New Roman" w:cs="Times New Roman"/>
          <w:sz w:val="26"/>
          <w:szCs w:val="26"/>
          <w:lang w:val="en-US"/>
        </w:rPr>
        <w:t>.</w:t>
      </w:r>
    </w:p>
    <w:p w:rsidR="00B3656E" w:rsidRPr="006D555A" w:rsidRDefault="00B3656E" w:rsidP="006D555A">
      <w:pPr>
        <w:pStyle w:val="a3"/>
        <w:ind w:firstLine="426"/>
        <w:jc w:val="both"/>
        <w:rPr>
          <w:rFonts w:ascii="Times New Roman" w:hAnsi="Times New Roman" w:cs="Times New Roman"/>
          <w:sz w:val="26"/>
          <w:szCs w:val="26"/>
          <w:lang w:val="en-US"/>
        </w:rPr>
      </w:pPr>
      <w:r w:rsidRPr="006D555A">
        <w:rPr>
          <w:rFonts w:ascii="Times New Roman" w:hAnsi="Times New Roman" w:cs="Times New Roman"/>
          <w:sz w:val="26"/>
          <w:szCs w:val="26"/>
          <w:lang w:val="en-US"/>
        </w:rPr>
        <w:t>Flag States could voluntarily use the information provided by IQARB as part of their duty in monitoring/oversight of ROs in terms of the applicable provisions of the III and RO Codes</w:t>
      </w:r>
      <w:r w:rsidR="006D555A">
        <w:rPr>
          <w:rFonts w:ascii="Times New Roman" w:hAnsi="Times New Roman" w:cs="Times New Roman"/>
          <w:sz w:val="26"/>
          <w:szCs w:val="26"/>
          <w:lang w:val="en-US"/>
        </w:rPr>
        <w:t>.</w:t>
      </w:r>
    </w:p>
    <w:p w:rsidR="00B3656E" w:rsidRPr="006D555A" w:rsidRDefault="00B3656E" w:rsidP="006D555A">
      <w:pPr>
        <w:pStyle w:val="a3"/>
        <w:ind w:firstLine="426"/>
        <w:jc w:val="both"/>
        <w:rPr>
          <w:rFonts w:ascii="Times New Roman" w:hAnsi="Times New Roman" w:cs="Times New Roman"/>
          <w:b/>
          <w:i/>
          <w:sz w:val="26"/>
          <w:szCs w:val="26"/>
          <w:lang w:val="en-US"/>
        </w:rPr>
      </w:pPr>
      <w:r w:rsidRPr="006D555A">
        <w:rPr>
          <w:rFonts w:ascii="Times New Roman" w:hAnsi="Times New Roman" w:cs="Times New Roman"/>
          <w:b/>
          <w:i/>
          <w:sz w:val="26"/>
          <w:szCs w:val="26"/>
          <w:lang w:val="en-US"/>
        </w:rPr>
        <w:t>Advancing international collaboration for quiet ship design and technologies to protect the marine environment</w:t>
      </w:r>
    </w:p>
    <w:p w:rsidR="00E24C89" w:rsidRPr="006D555A" w:rsidRDefault="00B3656E" w:rsidP="006D555A">
      <w:pPr>
        <w:pStyle w:val="a3"/>
        <w:ind w:firstLine="426"/>
        <w:jc w:val="both"/>
        <w:rPr>
          <w:rFonts w:ascii="Times New Roman" w:hAnsi="Times New Roman" w:cs="Times New Roman"/>
          <w:sz w:val="26"/>
          <w:szCs w:val="26"/>
          <w:lang w:val="en-US"/>
        </w:rPr>
      </w:pPr>
      <w:r w:rsidRPr="006D555A">
        <w:rPr>
          <w:rFonts w:ascii="Times New Roman" w:hAnsi="Times New Roman" w:cs="Times New Roman"/>
          <w:sz w:val="26"/>
          <w:szCs w:val="26"/>
          <w:lang w:val="en-US"/>
        </w:rPr>
        <w:t>Canadaʹs intention is to hold policy discussions with interested Member States on the contents of a new output proposal for MEPC 75, aiming to address the identified policy needs related to underwater vessel noise</w:t>
      </w:r>
      <w:r w:rsidR="006D555A">
        <w:rPr>
          <w:rFonts w:ascii="Times New Roman" w:hAnsi="Times New Roman" w:cs="Times New Roman"/>
          <w:sz w:val="26"/>
          <w:szCs w:val="26"/>
          <w:lang w:val="en-US"/>
        </w:rPr>
        <w:t>.</w:t>
      </w:r>
    </w:p>
    <w:p w:rsidR="00B220F6" w:rsidRPr="006D555A" w:rsidRDefault="00B220F6" w:rsidP="00B220F6">
      <w:pPr>
        <w:pStyle w:val="a3"/>
        <w:jc w:val="both"/>
        <w:rPr>
          <w:rFonts w:ascii="Times New Roman" w:hAnsi="Times New Roman" w:cs="Times New Roman"/>
          <w:sz w:val="26"/>
          <w:szCs w:val="26"/>
          <w:lang w:val="en-US"/>
        </w:rPr>
      </w:pPr>
    </w:p>
    <w:p w:rsidR="00B220F6" w:rsidRPr="006D555A" w:rsidRDefault="006D555A" w:rsidP="006D555A">
      <w:pPr>
        <w:pStyle w:val="a3"/>
        <w:jc w:val="center"/>
        <w:rPr>
          <w:rFonts w:ascii="Times New Roman" w:hAnsi="Times New Roman" w:cs="Times New Roman"/>
          <w:b/>
          <w:sz w:val="26"/>
          <w:szCs w:val="26"/>
          <w:lang w:val="en-US"/>
        </w:rPr>
      </w:pPr>
      <w:r w:rsidRPr="006D555A">
        <w:rPr>
          <w:rFonts w:ascii="Times New Roman" w:hAnsi="Times New Roman" w:cs="Times New Roman"/>
          <w:b/>
          <w:sz w:val="26"/>
          <w:szCs w:val="26"/>
          <w:lang w:val="en-US"/>
        </w:rPr>
        <w:t xml:space="preserve">Resolutions </w:t>
      </w:r>
      <w:r w:rsidRPr="006D555A">
        <w:rPr>
          <w:rFonts w:ascii="Times New Roman" w:hAnsi="Times New Roman" w:cs="Times New Roman"/>
          <w:b/>
          <w:sz w:val="26"/>
          <w:szCs w:val="26"/>
          <w:lang w:val="en-US"/>
        </w:rPr>
        <w:t>adopted</w:t>
      </w:r>
      <w:r w:rsidRPr="006D555A">
        <w:rPr>
          <w:rFonts w:ascii="Times New Roman" w:hAnsi="Times New Roman" w:cs="Times New Roman"/>
          <w:b/>
          <w:sz w:val="26"/>
          <w:szCs w:val="26"/>
          <w:lang w:val="en-US"/>
        </w:rPr>
        <w:t xml:space="preserve"> by </w:t>
      </w:r>
      <w:r w:rsidRPr="006D555A">
        <w:rPr>
          <w:rFonts w:ascii="Times New Roman" w:hAnsi="Times New Roman" w:cs="Times New Roman"/>
          <w:b/>
          <w:sz w:val="26"/>
          <w:szCs w:val="26"/>
          <w:lang w:val="en-US"/>
        </w:rPr>
        <w:t>MSC 101</w:t>
      </w:r>
    </w:p>
    <w:p w:rsidR="00B220F6" w:rsidRPr="00B220F6" w:rsidRDefault="00B220F6" w:rsidP="00B220F6">
      <w:pPr>
        <w:pStyle w:val="a3"/>
        <w:jc w:val="both"/>
        <w:rPr>
          <w:rFonts w:ascii="Times New Roman" w:hAnsi="Times New Roman" w:cs="Times New Roman"/>
          <w:sz w:val="26"/>
          <w:szCs w:val="26"/>
          <w:lang w:val="en-US"/>
        </w:rPr>
      </w:pPr>
    </w:p>
    <w:p w:rsidR="00B220F6" w:rsidRDefault="00B220F6" w:rsidP="006D555A">
      <w:pPr>
        <w:pStyle w:val="a3"/>
        <w:numPr>
          <w:ilvl w:val="0"/>
          <w:numId w:val="2"/>
        </w:numPr>
        <w:ind w:left="0" w:firstLine="0"/>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Resolution MSC.456(101) – Amendments to the international convention for the safety of life at sea (SOLAS), 1974</w:t>
      </w:r>
      <w:r w:rsidR="006D555A">
        <w:rPr>
          <w:rFonts w:ascii="Times New Roman" w:hAnsi="Times New Roman" w:cs="Times New Roman"/>
          <w:sz w:val="26"/>
          <w:szCs w:val="26"/>
          <w:lang w:val="en-US"/>
        </w:rPr>
        <w:t>;</w:t>
      </w:r>
    </w:p>
    <w:p w:rsidR="006D555A" w:rsidRDefault="006D555A" w:rsidP="006D555A">
      <w:pPr>
        <w:pStyle w:val="a3"/>
        <w:numPr>
          <w:ilvl w:val="0"/>
          <w:numId w:val="2"/>
        </w:numPr>
        <w:ind w:left="0" w:firstLine="0"/>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Resolution MSC.457(101) – Amendments to the international code for fire safety systems (FSS Code)</w:t>
      </w:r>
      <w:r>
        <w:rPr>
          <w:rFonts w:ascii="Times New Roman" w:hAnsi="Times New Roman" w:cs="Times New Roman"/>
          <w:sz w:val="26"/>
          <w:szCs w:val="26"/>
          <w:lang w:val="en-US"/>
        </w:rPr>
        <w:t>;</w:t>
      </w:r>
    </w:p>
    <w:p w:rsidR="006D555A" w:rsidRDefault="006D555A" w:rsidP="006D555A">
      <w:pPr>
        <w:pStyle w:val="a3"/>
        <w:numPr>
          <w:ilvl w:val="0"/>
          <w:numId w:val="2"/>
        </w:numPr>
        <w:ind w:left="0" w:firstLine="0"/>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Resolution MSC.458(101) – Amendments to the international code of safety for ships using gases or other low-flashpoint fuels (IG</w:t>
      </w:r>
      <w:r>
        <w:rPr>
          <w:rFonts w:ascii="Times New Roman" w:hAnsi="Times New Roman" w:cs="Times New Roman"/>
          <w:sz w:val="26"/>
          <w:szCs w:val="26"/>
          <w:lang w:val="en-US"/>
        </w:rPr>
        <w:t>F Code)</w:t>
      </w:r>
      <w:r w:rsidRPr="00B220F6">
        <w:rPr>
          <w:rFonts w:ascii="Times New Roman" w:hAnsi="Times New Roman" w:cs="Times New Roman"/>
          <w:sz w:val="26"/>
          <w:szCs w:val="26"/>
          <w:lang w:val="en-US"/>
        </w:rPr>
        <w:t>;</w:t>
      </w:r>
    </w:p>
    <w:p w:rsidR="00D80829" w:rsidRDefault="00D80829" w:rsidP="006D555A">
      <w:pPr>
        <w:pStyle w:val="a3"/>
        <w:numPr>
          <w:ilvl w:val="0"/>
          <w:numId w:val="2"/>
        </w:numPr>
        <w:ind w:left="0" w:firstLine="0"/>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Resolution MSC.459(101) – Amendments to the international life-saving app</w:t>
      </w:r>
      <w:r>
        <w:rPr>
          <w:rFonts w:ascii="Times New Roman" w:hAnsi="Times New Roman" w:cs="Times New Roman"/>
          <w:sz w:val="26"/>
          <w:szCs w:val="26"/>
          <w:lang w:val="en-US"/>
        </w:rPr>
        <w:t>liance code (LSA Code)</w:t>
      </w:r>
      <w:r w:rsidRPr="00B220F6">
        <w:rPr>
          <w:rFonts w:ascii="Times New Roman" w:hAnsi="Times New Roman" w:cs="Times New Roman"/>
          <w:sz w:val="26"/>
          <w:szCs w:val="26"/>
          <w:lang w:val="en-US"/>
        </w:rPr>
        <w:t>;</w:t>
      </w:r>
    </w:p>
    <w:p w:rsidR="00D80829" w:rsidRDefault="00D80829" w:rsidP="006D555A">
      <w:pPr>
        <w:pStyle w:val="a3"/>
        <w:numPr>
          <w:ilvl w:val="0"/>
          <w:numId w:val="2"/>
        </w:numPr>
        <w:ind w:left="0" w:firstLine="0"/>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Resolution MSC.460(101) – Amendments to the international code for the construction and equipment of ships carrying dangerous chemic</w:t>
      </w:r>
      <w:r>
        <w:rPr>
          <w:rFonts w:ascii="Times New Roman" w:hAnsi="Times New Roman" w:cs="Times New Roman"/>
          <w:sz w:val="26"/>
          <w:szCs w:val="26"/>
          <w:lang w:val="en-US"/>
        </w:rPr>
        <w:t>als in bulk (IBC Code)</w:t>
      </w:r>
      <w:r w:rsidRPr="00B220F6">
        <w:rPr>
          <w:rFonts w:ascii="Times New Roman" w:hAnsi="Times New Roman" w:cs="Times New Roman"/>
          <w:sz w:val="26"/>
          <w:szCs w:val="26"/>
          <w:lang w:val="en-US"/>
        </w:rPr>
        <w:t>;</w:t>
      </w:r>
    </w:p>
    <w:p w:rsidR="00D80829" w:rsidRDefault="00D80829" w:rsidP="006D555A">
      <w:pPr>
        <w:pStyle w:val="a3"/>
        <w:numPr>
          <w:ilvl w:val="0"/>
          <w:numId w:val="2"/>
        </w:numPr>
        <w:ind w:left="0" w:firstLine="0"/>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Resolution MSC.461(101) – Amendments to the international code on the enhanced programme of inspections during surveys of bulk carriers and oil tankers</w:t>
      </w:r>
      <w:r>
        <w:rPr>
          <w:rFonts w:ascii="Times New Roman" w:hAnsi="Times New Roman" w:cs="Times New Roman"/>
          <w:sz w:val="26"/>
          <w:szCs w:val="26"/>
          <w:lang w:val="en-US"/>
        </w:rPr>
        <w:t>, 2011 (2011 ESP Code)</w:t>
      </w:r>
      <w:r w:rsidRPr="00B220F6">
        <w:rPr>
          <w:rFonts w:ascii="Times New Roman" w:hAnsi="Times New Roman" w:cs="Times New Roman"/>
          <w:sz w:val="26"/>
          <w:szCs w:val="26"/>
          <w:lang w:val="en-US"/>
        </w:rPr>
        <w:t>;</w:t>
      </w:r>
    </w:p>
    <w:p w:rsidR="00D80829" w:rsidRDefault="00D80829" w:rsidP="006D555A">
      <w:pPr>
        <w:pStyle w:val="a3"/>
        <w:numPr>
          <w:ilvl w:val="0"/>
          <w:numId w:val="2"/>
        </w:numPr>
        <w:ind w:left="0" w:firstLine="0"/>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Resolution MSC.462(101) – Amendments to the international maritime solid bulk cargoes code (IMSBC Code);</w:t>
      </w:r>
    </w:p>
    <w:p w:rsidR="00D80829" w:rsidRDefault="00D80829" w:rsidP="006D555A">
      <w:pPr>
        <w:pStyle w:val="a3"/>
        <w:numPr>
          <w:ilvl w:val="0"/>
          <w:numId w:val="2"/>
        </w:numPr>
        <w:ind w:left="0" w:firstLine="0"/>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Resolution MSC.463(101) – Amendments to the code for the construction and equipment of ships carrying dangerous chemic</w:t>
      </w:r>
      <w:r>
        <w:rPr>
          <w:rFonts w:ascii="Times New Roman" w:hAnsi="Times New Roman" w:cs="Times New Roman"/>
          <w:sz w:val="26"/>
          <w:szCs w:val="26"/>
          <w:lang w:val="en-US"/>
        </w:rPr>
        <w:t>als in bulk (BCH Code)</w:t>
      </w:r>
      <w:r w:rsidRPr="00B220F6">
        <w:rPr>
          <w:rFonts w:ascii="Times New Roman" w:hAnsi="Times New Roman" w:cs="Times New Roman"/>
          <w:sz w:val="26"/>
          <w:szCs w:val="26"/>
          <w:lang w:val="en-US"/>
        </w:rPr>
        <w:t>;</w:t>
      </w:r>
    </w:p>
    <w:p w:rsidR="00D80829" w:rsidRDefault="00D80829" w:rsidP="006D555A">
      <w:pPr>
        <w:pStyle w:val="a3"/>
        <w:numPr>
          <w:ilvl w:val="0"/>
          <w:numId w:val="2"/>
        </w:numPr>
        <w:ind w:left="0" w:firstLine="0"/>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lastRenderedPageBreak/>
        <w:t>Resolution MSC.464(101) – Amendments to the code of safety for special pu</w:t>
      </w:r>
      <w:r>
        <w:rPr>
          <w:rFonts w:ascii="Times New Roman" w:hAnsi="Times New Roman" w:cs="Times New Roman"/>
          <w:sz w:val="26"/>
          <w:szCs w:val="26"/>
          <w:lang w:val="en-US"/>
        </w:rPr>
        <w:t>rpose ships (SPS Code)</w:t>
      </w:r>
      <w:r w:rsidRPr="00B220F6">
        <w:rPr>
          <w:rFonts w:ascii="Times New Roman" w:hAnsi="Times New Roman" w:cs="Times New Roman"/>
          <w:sz w:val="26"/>
          <w:szCs w:val="26"/>
          <w:lang w:val="en-US"/>
        </w:rPr>
        <w:t>;</w:t>
      </w:r>
    </w:p>
    <w:p w:rsidR="00D80829" w:rsidRDefault="00D80829" w:rsidP="006D555A">
      <w:pPr>
        <w:pStyle w:val="a3"/>
        <w:numPr>
          <w:ilvl w:val="0"/>
          <w:numId w:val="2"/>
        </w:numPr>
        <w:ind w:left="0" w:firstLine="0"/>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 xml:space="preserve">Resolution MSC.465(101) – Recommended interim measures to enhance the safety of ships relating </w:t>
      </w:r>
      <w:r>
        <w:rPr>
          <w:rFonts w:ascii="Times New Roman" w:hAnsi="Times New Roman" w:cs="Times New Roman"/>
          <w:sz w:val="26"/>
          <w:szCs w:val="26"/>
          <w:lang w:val="en-US"/>
        </w:rPr>
        <w:t>to the use of oil fuel</w:t>
      </w:r>
      <w:r w:rsidRPr="00B220F6">
        <w:rPr>
          <w:rFonts w:ascii="Times New Roman" w:hAnsi="Times New Roman" w:cs="Times New Roman"/>
          <w:sz w:val="26"/>
          <w:szCs w:val="26"/>
          <w:lang w:val="en-US"/>
        </w:rPr>
        <w:t>;</w:t>
      </w:r>
    </w:p>
    <w:p w:rsidR="00D80829" w:rsidRDefault="00D80829" w:rsidP="006D555A">
      <w:pPr>
        <w:pStyle w:val="a3"/>
        <w:numPr>
          <w:ilvl w:val="0"/>
          <w:numId w:val="2"/>
        </w:numPr>
        <w:ind w:left="0" w:firstLine="0"/>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Resolution MSC.467(101) – Guidance on the definition and harmonization of the format and structure of maritime services in the co</w:t>
      </w:r>
      <w:r>
        <w:rPr>
          <w:rFonts w:ascii="Times New Roman" w:hAnsi="Times New Roman" w:cs="Times New Roman"/>
          <w:sz w:val="26"/>
          <w:szCs w:val="26"/>
          <w:lang w:val="en-US"/>
        </w:rPr>
        <w:t>ntext of E-navigation</w:t>
      </w:r>
      <w:r w:rsidRPr="00B220F6">
        <w:rPr>
          <w:rFonts w:ascii="Times New Roman" w:hAnsi="Times New Roman" w:cs="Times New Roman"/>
          <w:sz w:val="26"/>
          <w:szCs w:val="26"/>
          <w:lang w:val="en-US"/>
        </w:rPr>
        <w:t>;</w:t>
      </w:r>
    </w:p>
    <w:p w:rsidR="00D80829" w:rsidRPr="00B220F6" w:rsidRDefault="00D80829" w:rsidP="006D555A">
      <w:pPr>
        <w:pStyle w:val="a3"/>
        <w:numPr>
          <w:ilvl w:val="0"/>
          <w:numId w:val="2"/>
        </w:numPr>
        <w:ind w:left="0" w:firstLine="0"/>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 xml:space="preserve">Resolution </w:t>
      </w:r>
      <w:proofErr w:type="gramStart"/>
      <w:r w:rsidRPr="00B220F6">
        <w:rPr>
          <w:rFonts w:ascii="Times New Roman" w:hAnsi="Times New Roman" w:cs="Times New Roman"/>
          <w:sz w:val="26"/>
          <w:szCs w:val="26"/>
          <w:lang w:val="en-US"/>
        </w:rPr>
        <w:t>MSC.472(</w:t>
      </w:r>
      <w:proofErr w:type="gramEnd"/>
      <w:r w:rsidRPr="00B220F6">
        <w:rPr>
          <w:rFonts w:ascii="Times New Roman" w:hAnsi="Times New Roman" w:cs="Times New Roman"/>
          <w:sz w:val="26"/>
          <w:szCs w:val="26"/>
          <w:lang w:val="en-US"/>
        </w:rPr>
        <w:t>101) – Amendments to the revised recommendation on testing of life-saving applianc</w:t>
      </w:r>
      <w:r>
        <w:rPr>
          <w:rFonts w:ascii="Times New Roman" w:hAnsi="Times New Roman" w:cs="Times New Roman"/>
          <w:sz w:val="26"/>
          <w:szCs w:val="26"/>
          <w:lang w:val="en-US"/>
        </w:rPr>
        <w:t>es (Res MSC.81(70))</w:t>
      </w:r>
      <w:r w:rsidRPr="00B220F6">
        <w:rPr>
          <w:rFonts w:ascii="Times New Roman" w:hAnsi="Times New Roman" w:cs="Times New Roman"/>
          <w:sz w:val="26"/>
          <w:szCs w:val="26"/>
          <w:lang w:val="en-US"/>
        </w:rPr>
        <w:t>.</w:t>
      </w:r>
    </w:p>
    <w:p w:rsidR="00B220F6" w:rsidRPr="00B220F6" w:rsidRDefault="00B220F6" w:rsidP="00B220F6">
      <w:pPr>
        <w:pStyle w:val="a3"/>
        <w:jc w:val="both"/>
        <w:rPr>
          <w:rFonts w:ascii="Times New Roman" w:hAnsi="Times New Roman" w:cs="Times New Roman"/>
          <w:sz w:val="26"/>
          <w:szCs w:val="26"/>
          <w:lang w:val="en-US"/>
        </w:rPr>
      </w:pPr>
    </w:p>
    <w:p w:rsidR="00B220F6" w:rsidRPr="00D80829" w:rsidRDefault="00D80829" w:rsidP="00D80829">
      <w:pPr>
        <w:pStyle w:val="a3"/>
        <w:jc w:val="center"/>
        <w:rPr>
          <w:rFonts w:ascii="Times New Roman" w:hAnsi="Times New Roman" w:cs="Times New Roman"/>
          <w:b/>
          <w:sz w:val="26"/>
          <w:szCs w:val="26"/>
          <w:lang w:val="en-US"/>
        </w:rPr>
      </w:pPr>
      <w:r w:rsidRPr="00D80829">
        <w:rPr>
          <w:rFonts w:ascii="Times New Roman" w:hAnsi="Times New Roman" w:cs="Times New Roman"/>
          <w:b/>
          <w:sz w:val="26"/>
          <w:szCs w:val="26"/>
          <w:lang w:val="en-US"/>
        </w:rPr>
        <w:t>C</w:t>
      </w:r>
      <w:r w:rsidR="00B220F6" w:rsidRPr="00D80829">
        <w:rPr>
          <w:rFonts w:ascii="Times New Roman" w:hAnsi="Times New Roman" w:cs="Times New Roman"/>
          <w:b/>
          <w:sz w:val="26"/>
          <w:szCs w:val="26"/>
          <w:lang w:val="en-US"/>
        </w:rPr>
        <w:t>irculars</w:t>
      </w:r>
      <w:r w:rsidRPr="00D80829">
        <w:rPr>
          <w:rFonts w:ascii="Times New Roman" w:hAnsi="Times New Roman" w:cs="Times New Roman"/>
          <w:b/>
          <w:sz w:val="26"/>
          <w:szCs w:val="26"/>
          <w:lang w:val="en-US"/>
        </w:rPr>
        <w:t xml:space="preserve"> </w:t>
      </w:r>
      <w:r w:rsidRPr="00D80829">
        <w:rPr>
          <w:rFonts w:ascii="Times New Roman" w:hAnsi="Times New Roman" w:cs="Times New Roman"/>
          <w:b/>
          <w:sz w:val="26"/>
          <w:szCs w:val="26"/>
          <w:lang w:val="en-US"/>
        </w:rPr>
        <w:t>approved</w:t>
      </w:r>
      <w:r w:rsidRPr="00D80829">
        <w:rPr>
          <w:rFonts w:ascii="Times New Roman" w:hAnsi="Times New Roman" w:cs="Times New Roman"/>
          <w:b/>
          <w:sz w:val="26"/>
          <w:szCs w:val="26"/>
          <w:lang w:val="en-US"/>
        </w:rPr>
        <w:t xml:space="preserve"> by </w:t>
      </w:r>
      <w:r w:rsidRPr="00D80829">
        <w:rPr>
          <w:rFonts w:ascii="Times New Roman" w:hAnsi="Times New Roman" w:cs="Times New Roman"/>
          <w:b/>
          <w:sz w:val="26"/>
          <w:szCs w:val="26"/>
          <w:lang w:val="en-US"/>
        </w:rPr>
        <w:t>MSC 101</w:t>
      </w:r>
    </w:p>
    <w:p w:rsidR="00B220F6" w:rsidRPr="00B220F6" w:rsidRDefault="00B220F6" w:rsidP="00B220F6">
      <w:pPr>
        <w:pStyle w:val="a3"/>
        <w:jc w:val="both"/>
        <w:rPr>
          <w:rFonts w:ascii="Times New Roman" w:hAnsi="Times New Roman" w:cs="Times New Roman"/>
          <w:sz w:val="26"/>
          <w:szCs w:val="26"/>
          <w:lang w:val="en-US"/>
        </w:rPr>
      </w:pPr>
    </w:p>
    <w:p w:rsidR="00B220F6" w:rsidRDefault="00B220F6" w:rsidP="00D80829">
      <w:pPr>
        <w:pStyle w:val="a3"/>
        <w:numPr>
          <w:ilvl w:val="0"/>
          <w:numId w:val="2"/>
        </w:numPr>
        <w:ind w:left="0" w:firstLine="426"/>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 xml:space="preserve">MSC-MEPC.2/Circ.17 on 2019 Guidelines for the carriage of blends of biofuels and </w:t>
      </w:r>
      <w:r w:rsidR="00D80829">
        <w:rPr>
          <w:rFonts w:ascii="Times New Roman" w:hAnsi="Times New Roman" w:cs="Times New Roman"/>
          <w:sz w:val="26"/>
          <w:szCs w:val="26"/>
          <w:lang w:val="en-US"/>
        </w:rPr>
        <w:t>MARPOL Annex I cargoes</w:t>
      </w:r>
      <w:r w:rsidRPr="00B220F6">
        <w:rPr>
          <w:rFonts w:ascii="Times New Roman" w:hAnsi="Times New Roman" w:cs="Times New Roman"/>
          <w:sz w:val="26"/>
          <w:szCs w:val="26"/>
          <w:lang w:val="en-US"/>
        </w:rPr>
        <w:t>;</w:t>
      </w:r>
    </w:p>
    <w:p w:rsidR="00D80829" w:rsidRDefault="00D80829" w:rsidP="00D80829">
      <w:pPr>
        <w:pStyle w:val="a3"/>
        <w:numPr>
          <w:ilvl w:val="0"/>
          <w:numId w:val="2"/>
        </w:numPr>
        <w:ind w:left="0" w:firstLine="426"/>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PPR.1/Circ.7 on Decisions with regard to the categorization and clas</w:t>
      </w:r>
      <w:r>
        <w:rPr>
          <w:rFonts w:ascii="Times New Roman" w:hAnsi="Times New Roman" w:cs="Times New Roman"/>
          <w:sz w:val="26"/>
          <w:szCs w:val="26"/>
          <w:lang w:val="en-US"/>
        </w:rPr>
        <w:t>sification of products</w:t>
      </w:r>
      <w:r w:rsidRPr="00B220F6">
        <w:rPr>
          <w:rFonts w:ascii="Times New Roman" w:hAnsi="Times New Roman" w:cs="Times New Roman"/>
          <w:sz w:val="26"/>
          <w:szCs w:val="26"/>
          <w:lang w:val="en-US"/>
        </w:rPr>
        <w:t>;</w:t>
      </w:r>
    </w:p>
    <w:p w:rsidR="00D80829" w:rsidRDefault="00D80829" w:rsidP="00D80829">
      <w:pPr>
        <w:pStyle w:val="a3"/>
        <w:numPr>
          <w:ilvl w:val="0"/>
          <w:numId w:val="2"/>
        </w:numPr>
        <w:ind w:left="0" w:firstLine="426"/>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MSC.1/Circ.1604 - Interim guid</w:t>
      </w:r>
      <w:r>
        <w:rPr>
          <w:rFonts w:ascii="Times New Roman" w:hAnsi="Times New Roman" w:cs="Times New Roman"/>
          <w:sz w:val="26"/>
          <w:szCs w:val="26"/>
          <w:lang w:val="en-US"/>
        </w:rPr>
        <w:t>elines for MASS trials</w:t>
      </w:r>
      <w:r w:rsidRPr="00B220F6">
        <w:rPr>
          <w:rFonts w:ascii="Times New Roman" w:hAnsi="Times New Roman" w:cs="Times New Roman"/>
          <w:sz w:val="26"/>
          <w:szCs w:val="26"/>
          <w:lang w:val="en-US"/>
        </w:rPr>
        <w:t>;</w:t>
      </w:r>
    </w:p>
    <w:p w:rsidR="00D80829" w:rsidRDefault="00D80829" w:rsidP="00D80829">
      <w:pPr>
        <w:pStyle w:val="a3"/>
        <w:numPr>
          <w:ilvl w:val="0"/>
          <w:numId w:val="2"/>
        </w:numPr>
        <w:ind w:left="0" w:firstLine="426"/>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MSC.1/Circ.1394/Rev.2 Generic guidelines for developing IM</w:t>
      </w:r>
      <w:r>
        <w:rPr>
          <w:rFonts w:ascii="Times New Roman" w:hAnsi="Times New Roman" w:cs="Times New Roman"/>
          <w:sz w:val="26"/>
          <w:szCs w:val="26"/>
          <w:lang w:val="en-US"/>
        </w:rPr>
        <w:t>O goal-based standards</w:t>
      </w:r>
      <w:r w:rsidRPr="00B220F6">
        <w:rPr>
          <w:rFonts w:ascii="Times New Roman" w:hAnsi="Times New Roman" w:cs="Times New Roman"/>
          <w:sz w:val="26"/>
          <w:szCs w:val="26"/>
          <w:lang w:val="en-US"/>
        </w:rPr>
        <w:t>;</w:t>
      </w:r>
    </w:p>
    <w:p w:rsidR="00D80829" w:rsidRDefault="00D80829" w:rsidP="00D80829">
      <w:pPr>
        <w:pStyle w:val="a3"/>
        <w:numPr>
          <w:ilvl w:val="0"/>
          <w:numId w:val="2"/>
        </w:numPr>
        <w:ind w:left="0" w:firstLine="426"/>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MSC.1/Circ.1610 -Initial descriptions of Maritime Services in the co</w:t>
      </w:r>
      <w:r>
        <w:rPr>
          <w:rFonts w:ascii="Times New Roman" w:hAnsi="Times New Roman" w:cs="Times New Roman"/>
          <w:sz w:val="26"/>
          <w:szCs w:val="26"/>
          <w:lang w:val="en-US"/>
        </w:rPr>
        <w:t>ntext of e-navigation</w:t>
      </w:r>
      <w:r w:rsidRPr="00B220F6">
        <w:rPr>
          <w:rFonts w:ascii="Times New Roman" w:hAnsi="Times New Roman" w:cs="Times New Roman"/>
          <w:sz w:val="26"/>
          <w:szCs w:val="26"/>
          <w:lang w:val="en-US"/>
        </w:rPr>
        <w:t>;</w:t>
      </w:r>
    </w:p>
    <w:p w:rsidR="00D80829" w:rsidRDefault="00D80829" w:rsidP="00D80829">
      <w:pPr>
        <w:pStyle w:val="a3"/>
        <w:numPr>
          <w:ilvl w:val="0"/>
          <w:numId w:val="2"/>
        </w:numPr>
        <w:ind w:left="0" w:firstLine="426"/>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MSC.1/Circ.1612 - Guidance for navigation and communication equipment intended for use on ships oper</w:t>
      </w:r>
      <w:r>
        <w:rPr>
          <w:rFonts w:ascii="Times New Roman" w:hAnsi="Times New Roman" w:cs="Times New Roman"/>
          <w:sz w:val="26"/>
          <w:szCs w:val="26"/>
          <w:lang w:val="en-US"/>
        </w:rPr>
        <w:t>ating in polar waters</w:t>
      </w:r>
      <w:r w:rsidRPr="00B220F6">
        <w:rPr>
          <w:rFonts w:ascii="Times New Roman" w:hAnsi="Times New Roman" w:cs="Times New Roman"/>
          <w:sz w:val="26"/>
          <w:szCs w:val="26"/>
          <w:lang w:val="en-US"/>
        </w:rPr>
        <w:t>;</w:t>
      </w:r>
    </w:p>
    <w:p w:rsidR="00D80829" w:rsidRDefault="00D80829" w:rsidP="00D80829">
      <w:pPr>
        <w:pStyle w:val="a3"/>
        <w:numPr>
          <w:ilvl w:val="0"/>
          <w:numId w:val="2"/>
        </w:numPr>
        <w:ind w:left="0" w:firstLine="426"/>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MSC.1/Circ.1222/Rev.1 - Guidelines on annual testing of voyage data recorders (VDR) and simplified voyage d</w:t>
      </w:r>
      <w:r>
        <w:rPr>
          <w:rFonts w:ascii="Times New Roman" w:hAnsi="Times New Roman" w:cs="Times New Roman"/>
          <w:sz w:val="26"/>
          <w:szCs w:val="26"/>
          <w:lang w:val="en-US"/>
        </w:rPr>
        <w:t>ata recorders (S-VDR)</w:t>
      </w:r>
      <w:r w:rsidRPr="00B220F6">
        <w:rPr>
          <w:rFonts w:ascii="Times New Roman" w:hAnsi="Times New Roman" w:cs="Times New Roman"/>
          <w:sz w:val="26"/>
          <w:szCs w:val="26"/>
          <w:lang w:val="en-US"/>
        </w:rPr>
        <w:t>;</w:t>
      </w:r>
    </w:p>
    <w:p w:rsidR="00D80829" w:rsidRDefault="00D80829" w:rsidP="00D80829">
      <w:pPr>
        <w:pStyle w:val="a3"/>
        <w:numPr>
          <w:ilvl w:val="0"/>
          <w:numId w:val="2"/>
        </w:numPr>
        <w:ind w:left="0" w:firstLine="426"/>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MSC-MEPC.5/Circ.15 - Delivery of co</w:t>
      </w:r>
      <w:r>
        <w:rPr>
          <w:rFonts w:ascii="Times New Roman" w:hAnsi="Times New Roman" w:cs="Times New Roman"/>
          <w:sz w:val="26"/>
          <w:szCs w:val="26"/>
          <w:lang w:val="en-US"/>
        </w:rPr>
        <w:t>mpliant fuel oil by suppliers</w:t>
      </w:r>
      <w:r w:rsidRPr="00B220F6">
        <w:rPr>
          <w:rFonts w:ascii="Times New Roman" w:hAnsi="Times New Roman" w:cs="Times New Roman"/>
          <w:sz w:val="26"/>
          <w:szCs w:val="26"/>
          <w:lang w:val="en-US"/>
        </w:rPr>
        <w:t>;</w:t>
      </w:r>
    </w:p>
    <w:p w:rsidR="00D80829" w:rsidRDefault="00D80829" w:rsidP="00D80829">
      <w:pPr>
        <w:pStyle w:val="a3"/>
        <w:numPr>
          <w:ilvl w:val="0"/>
          <w:numId w:val="2"/>
        </w:numPr>
        <w:ind w:left="0" w:firstLine="426"/>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 xml:space="preserve">MSC.1/Circ.1212/Rev.1- Revised guidelines on alternative design and arrangements for SOLAS </w:t>
      </w:r>
      <w:r>
        <w:rPr>
          <w:rFonts w:ascii="Times New Roman" w:hAnsi="Times New Roman" w:cs="Times New Roman"/>
          <w:sz w:val="26"/>
          <w:szCs w:val="26"/>
          <w:lang w:val="en-US"/>
        </w:rPr>
        <w:t>chapters II-1 and III</w:t>
      </w:r>
      <w:r w:rsidRPr="00B220F6">
        <w:rPr>
          <w:rFonts w:ascii="Times New Roman" w:hAnsi="Times New Roman" w:cs="Times New Roman"/>
          <w:sz w:val="26"/>
          <w:szCs w:val="26"/>
          <w:lang w:val="en-US"/>
        </w:rPr>
        <w:t>;</w:t>
      </w:r>
    </w:p>
    <w:p w:rsidR="00D80829" w:rsidRDefault="00D80829" w:rsidP="00D80829">
      <w:pPr>
        <w:pStyle w:val="a3"/>
        <w:numPr>
          <w:ilvl w:val="0"/>
          <w:numId w:val="2"/>
        </w:numPr>
        <w:ind w:left="0" w:firstLine="426"/>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MSC.1/Circ.1614 – Interim guidelines on life-saving appliances and arrangements for ships oper</w:t>
      </w:r>
      <w:r>
        <w:rPr>
          <w:rFonts w:ascii="Times New Roman" w:hAnsi="Times New Roman" w:cs="Times New Roman"/>
          <w:sz w:val="26"/>
          <w:szCs w:val="26"/>
          <w:lang w:val="en-US"/>
        </w:rPr>
        <w:t>ating in polar waters</w:t>
      </w:r>
      <w:r w:rsidRPr="00B220F6">
        <w:rPr>
          <w:rFonts w:ascii="Times New Roman" w:hAnsi="Times New Roman" w:cs="Times New Roman"/>
          <w:sz w:val="26"/>
          <w:szCs w:val="26"/>
          <w:lang w:val="en-US"/>
        </w:rPr>
        <w:t>;</w:t>
      </w:r>
    </w:p>
    <w:p w:rsidR="00D80829" w:rsidRDefault="00D80829" w:rsidP="00D80829">
      <w:pPr>
        <w:pStyle w:val="a3"/>
        <w:numPr>
          <w:ilvl w:val="0"/>
          <w:numId w:val="2"/>
        </w:numPr>
        <w:ind w:left="0" w:firstLine="426"/>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 xml:space="preserve">MSC.1/Circ.1615 - Interim guidelines for minimizing the incidence and consequences of fires in ro-ro spaces and special category spaces of new and existing </w:t>
      </w:r>
      <w:r>
        <w:rPr>
          <w:rFonts w:ascii="Times New Roman" w:hAnsi="Times New Roman" w:cs="Times New Roman"/>
          <w:sz w:val="26"/>
          <w:szCs w:val="26"/>
          <w:lang w:val="en-US"/>
        </w:rPr>
        <w:t>ro-ro passenger ships</w:t>
      </w:r>
      <w:r w:rsidRPr="00B220F6">
        <w:rPr>
          <w:rFonts w:ascii="Times New Roman" w:hAnsi="Times New Roman" w:cs="Times New Roman"/>
          <w:sz w:val="26"/>
          <w:szCs w:val="26"/>
          <w:lang w:val="en-US"/>
        </w:rPr>
        <w:t>;</w:t>
      </w:r>
    </w:p>
    <w:p w:rsidR="00D80829" w:rsidRPr="00B220F6" w:rsidRDefault="00D80829" w:rsidP="00D80829">
      <w:pPr>
        <w:pStyle w:val="a3"/>
        <w:numPr>
          <w:ilvl w:val="0"/>
          <w:numId w:val="2"/>
        </w:numPr>
        <w:ind w:left="0" w:firstLine="426"/>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MSC.1/Circ.1205/Rev.1. Guidelines for developing operation and maintenance manual</w:t>
      </w:r>
      <w:r>
        <w:rPr>
          <w:rFonts w:ascii="Times New Roman" w:hAnsi="Times New Roman" w:cs="Times New Roman"/>
          <w:sz w:val="26"/>
          <w:szCs w:val="26"/>
          <w:lang w:val="en-US"/>
        </w:rPr>
        <w:t>s for lifeboat systems</w:t>
      </w:r>
      <w:r w:rsidRPr="00B220F6">
        <w:rPr>
          <w:rFonts w:ascii="Times New Roman" w:hAnsi="Times New Roman" w:cs="Times New Roman"/>
          <w:sz w:val="26"/>
          <w:szCs w:val="26"/>
          <w:lang w:val="en-US"/>
        </w:rPr>
        <w:t>.</w:t>
      </w:r>
    </w:p>
    <w:p w:rsidR="00B220F6" w:rsidRDefault="00B220F6" w:rsidP="00B220F6">
      <w:pPr>
        <w:pStyle w:val="a3"/>
        <w:jc w:val="both"/>
        <w:rPr>
          <w:rFonts w:ascii="Times New Roman" w:hAnsi="Times New Roman" w:cs="Times New Roman"/>
          <w:sz w:val="26"/>
          <w:szCs w:val="26"/>
          <w:lang w:val="en-US"/>
        </w:rPr>
      </w:pPr>
    </w:p>
    <w:p w:rsidR="00D80829" w:rsidRDefault="00D80829" w:rsidP="00D80829">
      <w:pPr>
        <w:pStyle w:val="a3"/>
        <w:jc w:val="center"/>
        <w:rPr>
          <w:rFonts w:ascii="Times New Roman" w:hAnsi="Times New Roman" w:cs="Times New Roman"/>
          <w:b/>
          <w:sz w:val="26"/>
          <w:szCs w:val="26"/>
          <w:lang w:val="en-US"/>
        </w:rPr>
      </w:pPr>
      <w:r w:rsidRPr="00D80829">
        <w:rPr>
          <w:rFonts w:ascii="Times New Roman" w:hAnsi="Times New Roman" w:cs="Times New Roman"/>
          <w:b/>
          <w:sz w:val="26"/>
          <w:szCs w:val="26"/>
          <w:lang w:val="en-US"/>
        </w:rPr>
        <w:t>Unified interpretations</w:t>
      </w:r>
      <w:r w:rsidRPr="00D80829">
        <w:rPr>
          <w:rFonts w:ascii="Times New Roman" w:hAnsi="Times New Roman" w:cs="Times New Roman"/>
          <w:b/>
          <w:sz w:val="26"/>
          <w:szCs w:val="26"/>
          <w:lang w:val="en-US"/>
        </w:rPr>
        <w:t xml:space="preserve"> </w:t>
      </w:r>
      <w:r w:rsidRPr="00D80829">
        <w:rPr>
          <w:rFonts w:ascii="Times New Roman" w:hAnsi="Times New Roman" w:cs="Times New Roman"/>
          <w:b/>
          <w:sz w:val="26"/>
          <w:szCs w:val="26"/>
          <w:lang w:val="en-US"/>
        </w:rPr>
        <w:t>approved by MSC 101</w:t>
      </w:r>
    </w:p>
    <w:p w:rsidR="00D80829" w:rsidRPr="00D80829" w:rsidRDefault="00D80829" w:rsidP="00D80829">
      <w:pPr>
        <w:pStyle w:val="a3"/>
        <w:jc w:val="center"/>
        <w:rPr>
          <w:rFonts w:ascii="Times New Roman" w:hAnsi="Times New Roman" w:cs="Times New Roman"/>
          <w:b/>
          <w:sz w:val="26"/>
          <w:szCs w:val="26"/>
          <w:lang w:val="en-US"/>
        </w:rPr>
      </w:pPr>
    </w:p>
    <w:p w:rsidR="00B220F6" w:rsidRDefault="00B220F6" w:rsidP="00D80829">
      <w:pPr>
        <w:pStyle w:val="a3"/>
        <w:numPr>
          <w:ilvl w:val="0"/>
          <w:numId w:val="2"/>
        </w:numPr>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MSC.1/Circ.1605 on Unified Interpretations of the IGF Code;</w:t>
      </w:r>
    </w:p>
    <w:p w:rsidR="00D80829" w:rsidRDefault="00D80829" w:rsidP="00D80829">
      <w:pPr>
        <w:pStyle w:val="a3"/>
        <w:numPr>
          <w:ilvl w:val="0"/>
          <w:numId w:val="2"/>
        </w:numPr>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MSC.1/Circ.1606 on Unified Interpretations of the IGC Code;</w:t>
      </w:r>
    </w:p>
    <w:p w:rsidR="00D80829" w:rsidRDefault="00D80829" w:rsidP="00D80829">
      <w:pPr>
        <w:pStyle w:val="a3"/>
        <w:numPr>
          <w:ilvl w:val="0"/>
          <w:numId w:val="2"/>
        </w:numPr>
        <w:ind w:left="0" w:firstLine="426"/>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MSC.1/Circ.1607 -Carriage of chapter 19 products, amended IGC Code (</w:t>
      </w:r>
      <w:r>
        <w:rPr>
          <w:rFonts w:ascii="Times New Roman" w:hAnsi="Times New Roman" w:cs="Times New Roman"/>
          <w:sz w:val="26"/>
          <w:szCs w:val="26"/>
          <w:lang w:val="en-US"/>
        </w:rPr>
        <w:t>Resolution MSC.370(93))</w:t>
      </w:r>
      <w:r w:rsidRPr="00B220F6">
        <w:rPr>
          <w:rFonts w:ascii="Times New Roman" w:hAnsi="Times New Roman" w:cs="Times New Roman"/>
          <w:sz w:val="26"/>
          <w:szCs w:val="26"/>
          <w:lang w:val="en-US"/>
        </w:rPr>
        <w:t>;</w:t>
      </w:r>
    </w:p>
    <w:p w:rsidR="00D80829" w:rsidRDefault="00D80829" w:rsidP="00D80829">
      <w:pPr>
        <w:pStyle w:val="a3"/>
        <w:numPr>
          <w:ilvl w:val="0"/>
          <w:numId w:val="2"/>
        </w:numPr>
        <w:ind w:left="0" w:firstLine="426"/>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MSC.1/Circ.1537/Rev.1 -Unified interpretation</w:t>
      </w:r>
      <w:r>
        <w:rPr>
          <w:rFonts w:ascii="Times New Roman" w:hAnsi="Times New Roman" w:cs="Times New Roman"/>
          <w:sz w:val="26"/>
          <w:szCs w:val="26"/>
          <w:lang w:val="en-US"/>
        </w:rPr>
        <w:t>s of the 2008 IS Code</w:t>
      </w:r>
      <w:r w:rsidRPr="00B220F6">
        <w:rPr>
          <w:rFonts w:ascii="Times New Roman" w:hAnsi="Times New Roman" w:cs="Times New Roman"/>
          <w:sz w:val="26"/>
          <w:szCs w:val="26"/>
          <w:lang w:val="en-US"/>
        </w:rPr>
        <w:t>;</w:t>
      </w:r>
    </w:p>
    <w:p w:rsidR="00D80829" w:rsidRDefault="00D80829" w:rsidP="00D80829">
      <w:pPr>
        <w:pStyle w:val="a3"/>
        <w:numPr>
          <w:ilvl w:val="0"/>
          <w:numId w:val="2"/>
        </w:numPr>
        <w:ind w:left="0" w:firstLine="426"/>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MSC.1/Circ.1535/Rev.1 - Unified interpretations relating to the Protocol of 1988 relating to the International Conventio</w:t>
      </w:r>
      <w:r>
        <w:rPr>
          <w:rFonts w:ascii="Times New Roman" w:hAnsi="Times New Roman" w:cs="Times New Roman"/>
          <w:sz w:val="26"/>
          <w:szCs w:val="26"/>
          <w:lang w:val="en-US"/>
        </w:rPr>
        <w:t>n on Load Lines, 1966</w:t>
      </w:r>
      <w:r w:rsidRPr="00B220F6">
        <w:rPr>
          <w:rFonts w:ascii="Times New Roman" w:hAnsi="Times New Roman" w:cs="Times New Roman"/>
          <w:sz w:val="26"/>
          <w:szCs w:val="26"/>
          <w:lang w:val="en-US"/>
        </w:rPr>
        <w:t>;</w:t>
      </w:r>
    </w:p>
    <w:p w:rsidR="00D80829" w:rsidRDefault="00D80829" w:rsidP="00D80829">
      <w:pPr>
        <w:pStyle w:val="a3"/>
        <w:numPr>
          <w:ilvl w:val="0"/>
          <w:numId w:val="2"/>
        </w:numPr>
        <w:ind w:left="0" w:firstLine="426"/>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 xml:space="preserve">MSC.1/Circ.1539/Rev.1.- Unified interpretation </w:t>
      </w:r>
      <w:r>
        <w:rPr>
          <w:rFonts w:ascii="Times New Roman" w:hAnsi="Times New Roman" w:cs="Times New Roman"/>
          <w:sz w:val="26"/>
          <w:szCs w:val="26"/>
          <w:lang w:val="en-US"/>
        </w:rPr>
        <w:t>on SOLAS chapter II-1</w:t>
      </w:r>
      <w:r w:rsidRPr="00B220F6">
        <w:rPr>
          <w:rFonts w:ascii="Times New Roman" w:hAnsi="Times New Roman" w:cs="Times New Roman"/>
          <w:sz w:val="26"/>
          <w:szCs w:val="26"/>
          <w:lang w:val="en-US"/>
        </w:rPr>
        <w:t>;</w:t>
      </w:r>
    </w:p>
    <w:p w:rsidR="00D80829" w:rsidRDefault="00D80829" w:rsidP="00D80829">
      <w:pPr>
        <w:pStyle w:val="a3"/>
        <w:numPr>
          <w:ilvl w:val="0"/>
          <w:numId w:val="2"/>
        </w:numPr>
        <w:ind w:left="0" w:firstLine="426"/>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 xml:space="preserve">MSC.1/Circ.1616 - Unified interpretations of SOLAS chapter II-2, concerning regulations II-2/9.2 (Containment of fire, thermal and structural boundaries), II-2/9.7.5 </w:t>
      </w:r>
      <w:r w:rsidRPr="00B220F6">
        <w:rPr>
          <w:rFonts w:ascii="Times New Roman" w:hAnsi="Times New Roman" w:cs="Times New Roman"/>
          <w:sz w:val="26"/>
          <w:szCs w:val="26"/>
          <w:lang w:val="en-US"/>
        </w:rPr>
        <w:lastRenderedPageBreak/>
        <w:t>(Containment of fire, ventilation systems, exhaust ducts from galley ranges) and II-2/10.10.4 (Fire-fighting, fire-fighter's outfits, fire-fig</w:t>
      </w:r>
      <w:r>
        <w:rPr>
          <w:rFonts w:ascii="Times New Roman" w:hAnsi="Times New Roman" w:cs="Times New Roman"/>
          <w:sz w:val="26"/>
          <w:szCs w:val="26"/>
          <w:lang w:val="en-US"/>
        </w:rPr>
        <w:t>hter's communication)</w:t>
      </w:r>
      <w:r w:rsidRPr="00B220F6">
        <w:rPr>
          <w:rFonts w:ascii="Times New Roman" w:hAnsi="Times New Roman" w:cs="Times New Roman"/>
          <w:sz w:val="26"/>
          <w:szCs w:val="26"/>
          <w:lang w:val="en-US"/>
        </w:rPr>
        <w:t>;</w:t>
      </w:r>
    </w:p>
    <w:p w:rsidR="00D80829" w:rsidRDefault="00D80829" w:rsidP="00D80829">
      <w:pPr>
        <w:pStyle w:val="a3"/>
        <w:numPr>
          <w:ilvl w:val="0"/>
          <w:numId w:val="2"/>
        </w:numPr>
        <w:ind w:left="0" w:firstLine="426"/>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MSC.1/Circ.1617 on Unified interpretations of the IGC Code, concerning paragraphs 11.3.6 (Fire protection and extinction, water-spray system), and 11.4.8 (Fire protection and extinction, dry chemical powder fire-e</w:t>
      </w:r>
      <w:r>
        <w:rPr>
          <w:rFonts w:ascii="Times New Roman" w:hAnsi="Times New Roman" w:cs="Times New Roman"/>
          <w:sz w:val="26"/>
          <w:szCs w:val="26"/>
          <w:lang w:val="en-US"/>
        </w:rPr>
        <w:t>xtinguishing systems)</w:t>
      </w:r>
      <w:r w:rsidRPr="00B220F6">
        <w:rPr>
          <w:rFonts w:ascii="Times New Roman" w:hAnsi="Times New Roman" w:cs="Times New Roman"/>
          <w:sz w:val="26"/>
          <w:szCs w:val="26"/>
          <w:lang w:val="en-US"/>
        </w:rPr>
        <w:t>;</w:t>
      </w:r>
    </w:p>
    <w:p w:rsidR="00D80829" w:rsidRDefault="00D80829" w:rsidP="00D80829">
      <w:pPr>
        <w:pStyle w:val="a3"/>
        <w:numPr>
          <w:ilvl w:val="0"/>
          <w:numId w:val="2"/>
        </w:numPr>
        <w:ind w:left="0" w:firstLine="426"/>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 xml:space="preserve">MSC.1/Circ.1618 - Unified interpretations of SOLAS chapter III, concerning regulations III/20.11 (Operational readiness, maintenance and inspections, maintenance, thorough examination, operational testing, overhaul and repair of lifeboats, rescue boats and fast rescue boats, launching appliances and release gear), III/22.1.1 and III/32.1.1 (Personal life saving appliances, </w:t>
      </w:r>
      <w:r>
        <w:rPr>
          <w:rFonts w:ascii="Times New Roman" w:hAnsi="Times New Roman" w:cs="Times New Roman"/>
          <w:sz w:val="26"/>
          <w:szCs w:val="26"/>
          <w:lang w:val="en-US"/>
        </w:rPr>
        <w:t>lifebuoys)</w:t>
      </w:r>
      <w:r w:rsidRPr="00D80829">
        <w:rPr>
          <w:rFonts w:ascii="Times New Roman" w:hAnsi="Times New Roman" w:cs="Times New Roman"/>
          <w:sz w:val="26"/>
          <w:szCs w:val="26"/>
          <w:lang w:val="en-US"/>
        </w:rPr>
        <w:t>;</w:t>
      </w:r>
    </w:p>
    <w:p w:rsidR="00D80829" w:rsidRPr="00D80829" w:rsidRDefault="00D80829" w:rsidP="00D80829">
      <w:pPr>
        <w:pStyle w:val="a3"/>
        <w:numPr>
          <w:ilvl w:val="0"/>
          <w:numId w:val="2"/>
        </w:numPr>
        <w:ind w:left="0" w:firstLine="426"/>
        <w:jc w:val="both"/>
        <w:rPr>
          <w:rFonts w:ascii="Times New Roman" w:hAnsi="Times New Roman" w:cs="Times New Roman"/>
          <w:sz w:val="26"/>
          <w:szCs w:val="26"/>
          <w:lang w:val="en-US"/>
        </w:rPr>
      </w:pPr>
      <w:r w:rsidRPr="00B220F6">
        <w:rPr>
          <w:rFonts w:ascii="Times New Roman" w:hAnsi="Times New Roman" w:cs="Times New Roman"/>
          <w:sz w:val="26"/>
          <w:szCs w:val="26"/>
          <w:lang w:val="en-US"/>
        </w:rPr>
        <w:t>MSC.1/Circ.1416/Rev.1 - Unified interpretations of SOLAS regulations II-1/2</w:t>
      </w:r>
      <w:r>
        <w:rPr>
          <w:rFonts w:ascii="Times New Roman" w:hAnsi="Times New Roman" w:cs="Times New Roman"/>
          <w:sz w:val="26"/>
          <w:szCs w:val="26"/>
          <w:lang w:val="en-US"/>
        </w:rPr>
        <w:t>8, II-1/29 and II-1/30</w:t>
      </w:r>
      <w:r w:rsidRPr="00B220F6">
        <w:rPr>
          <w:rFonts w:ascii="Times New Roman" w:hAnsi="Times New Roman" w:cs="Times New Roman"/>
          <w:sz w:val="26"/>
          <w:szCs w:val="26"/>
          <w:lang w:val="en-US"/>
        </w:rPr>
        <w:t>.</w:t>
      </w:r>
    </w:p>
    <w:p w:rsidR="00B220F6" w:rsidRPr="00B220F6" w:rsidRDefault="00B220F6" w:rsidP="00B220F6">
      <w:pPr>
        <w:pStyle w:val="a3"/>
        <w:jc w:val="both"/>
        <w:rPr>
          <w:rFonts w:ascii="Times New Roman" w:hAnsi="Times New Roman" w:cs="Times New Roman"/>
          <w:sz w:val="26"/>
          <w:szCs w:val="26"/>
          <w:lang w:val="en-US"/>
        </w:rPr>
      </w:pPr>
    </w:p>
    <w:p w:rsidR="00B220F6" w:rsidRPr="00B220F6" w:rsidRDefault="00B220F6" w:rsidP="00B220F6">
      <w:pPr>
        <w:pStyle w:val="a3"/>
        <w:jc w:val="both"/>
        <w:rPr>
          <w:rFonts w:ascii="Times New Roman" w:hAnsi="Times New Roman" w:cs="Times New Roman"/>
          <w:sz w:val="26"/>
          <w:szCs w:val="26"/>
          <w:lang w:val="en-US"/>
        </w:rPr>
      </w:pPr>
    </w:p>
    <w:sectPr w:rsidR="00B220F6" w:rsidRPr="00B22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92C0D"/>
    <w:multiLevelType w:val="hybridMultilevel"/>
    <w:tmpl w:val="20188434"/>
    <w:lvl w:ilvl="0" w:tplc="EAF8DD80">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7AC22CAD"/>
    <w:multiLevelType w:val="hybridMultilevel"/>
    <w:tmpl w:val="7D860330"/>
    <w:lvl w:ilvl="0" w:tplc="2A1842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6E"/>
    <w:rsid w:val="00167513"/>
    <w:rsid w:val="0024730E"/>
    <w:rsid w:val="002A1D3B"/>
    <w:rsid w:val="004D0865"/>
    <w:rsid w:val="005140F6"/>
    <w:rsid w:val="00674A4E"/>
    <w:rsid w:val="006D555A"/>
    <w:rsid w:val="007E06E5"/>
    <w:rsid w:val="00913309"/>
    <w:rsid w:val="00A66073"/>
    <w:rsid w:val="00AE23D9"/>
    <w:rsid w:val="00B220F6"/>
    <w:rsid w:val="00B3656E"/>
    <w:rsid w:val="00D80829"/>
    <w:rsid w:val="00DA3E2E"/>
    <w:rsid w:val="00E24C89"/>
    <w:rsid w:val="00F36F34"/>
    <w:rsid w:val="00F77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CE7FC-0CF4-4B07-95A3-03853045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2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15</Pages>
  <Words>6677</Words>
  <Characters>38060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44648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Легуша Сергей Федорович</cp:lastModifiedBy>
  <cp:revision>7</cp:revision>
  <dcterms:created xsi:type="dcterms:W3CDTF">2019-09-03T05:52:00Z</dcterms:created>
  <dcterms:modified xsi:type="dcterms:W3CDTF">2019-09-03T06:56:00Z</dcterms:modified>
</cp:coreProperties>
</file>